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5A6C8B" w:rsidTr="0024271F">
        <w:tc>
          <w:tcPr>
            <w:tcW w:w="4161" w:type="dxa"/>
          </w:tcPr>
          <w:p w:rsidR="0024271F" w:rsidRPr="005A6C8B" w:rsidRDefault="0024271F" w:rsidP="0024271F">
            <w:pPr>
              <w:tabs>
                <w:tab w:val="right" w:pos="3945"/>
              </w:tabs>
              <w:overflowPunct w:val="0"/>
              <w:autoSpaceDE w:val="0"/>
              <w:autoSpaceDN w:val="0"/>
              <w:adjustRightInd w:val="0"/>
              <w:ind w:left="944"/>
              <w:textAlignment w:val="baseline"/>
              <w:rPr>
                <w:rFonts w:ascii="David" w:eastAsia="Times New Roman" w:hAnsi="David"/>
                <w:b/>
                <w:bCs/>
                <w:sz w:val="28"/>
                <w:szCs w:val="28"/>
                <w:rtl/>
                <w:lang w:eastAsia="he-IL"/>
              </w:rPr>
            </w:pPr>
            <w:r w:rsidRPr="005A6C8B">
              <w:rPr>
                <w:rFonts w:ascii="David" w:eastAsia="Times New Roman" w:hAnsi="David"/>
                <w:b/>
                <w:bCs/>
                <w:sz w:val="28"/>
                <w:szCs w:val="28"/>
                <w:rtl/>
                <w:lang w:eastAsia="he-IL"/>
              </w:rPr>
              <w:t>מדינת ישראל</w:t>
            </w:r>
            <w:r w:rsidRPr="005A6C8B">
              <w:rPr>
                <w:rFonts w:ascii="David" w:eastAsia="Times New Roman" w:hAnsi="David"/>
                <w:b/>
                <w:bCs/>
                <w:sz w:val="28"/>
                <w:szCs w:val="28"/>
                <w:rtl/>
                <w:lang w:eastAsia="he-IL"/>
              </w:rPr>
              <w:tab/>
            </w:r>
          </w:p>
        </w:tc>
        <w:tc>
          <w:tcPr>
            <w:tcW w:w="1437" w:type="dxa"/>
            <w:vMerge w:val="restart"/>
          </w:tcPr>
          <w:p w:rsidR="0024271F" w:rsidRPr="005A6C8B" w:rsidRDefault="0024271F" w:rsidP="0024271F">
            <w:pPr>
              <w:overflowPunct w:val="0"/>
              <w:autoSpaceDE w:val="0"/>
              <w:autoSpaceDN w:val="0"/>
              <w:adjustRightInd w:val="0"/>
              <w:ind w:left="944"/>
              <w:textAlignment w:val="baseline"/>
              <w:rPr>
                <w:rFonts w:ascii="David" w:eastAsia="Times New Roman" w:hAnsi="David"/>
                <w:b/>
                <w:bCs/>
                <w:sz w:val="28"/>
                <w:szCs w:val="28"/>
                <w:lang w:eastAsia="he-IL"/>
              </w:rPr>
            </w:pPr>
            <w:r w:rsidRPr="005A6C8B">
              <w:rPr>
                <w:rFonts w:ascii="David" w:eastAsia="Times New Roman" w:hAnsi="David"/>
                <w:noProof/>
                <w:sz w:val="24"/>
              </w:rPr>
              <w:drawing>
                <wp:anchor distT="0" distB="0" distL="114300" distR="114300" simplePos="0" relativeHeight="251659264" behindDoc="0" locked="0" layoutInCell="1" allowOverlap="1" wp14:anchorId="1ADAE5C2" wp14:editId="5AACFC7F">
                  <wp:simplePos x="0" y="0"/>
                  <wp:positionH relativeFrom="margin">
                    <wp:posOffset>64135</wp:posOffset>
                  </wp:positionH>
                  <wp:positionV relativeFrom="margin">
                    <wp:posOffset>-143510</wp:posOffset>
                  </wp:positionV>
                  <wp:extent cx="558165" cy="709930"/>
                  <wp:effectExtent l="0" t="0" r="0" b="0"/>
                  <wp:wrapNone/>
                  <wp:docPr id="1" name="תמונה 1"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rsidR="0024271F" w:rsidRPr="005A6C8B"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5A6C8B">
              <w:rPr>
                <w:rFonts w:ascii="David" w:eastAsia="Times New Roman" w:hAnsi="David"/>
                <w:b/>
                <w:bCs/>
                <w:sz w:val="24"/>
                <w:lang w:eastAsia="he-IL"/>
              </w:rPr>
              <w:t>STATE OF ISRAEL</w:t>
            </w:r>
          </w:p>
        </w:tc>
      </w:tr>
      <w:tr w:rsidR="0024271F" w:rsidRPr="005A6C8B" w:rsidTr="0024271F">
        <w:tc>
          <w:tcPr>
            <w:tcW w:w="4161" w:type="dxa"/>
          </w:tcPr>
          <w:p w:rsidR="0024271F" w:rsidRPr="005A6C8B" w:rsidRDefault="0024271F" w:rsidP="0024271F">
            <w:pPr>
              <w:overflowPunct w:val="0"/>
              <w:autoSpaceDE w:val="0"/>
              <w:autoSpaceDN w:val="0"/>
              <w:adjustRightInd w:val="0"/>
              <w:textAlignment w:val="baseline"/>
              <w:rPr>
                <w:rFonts w:ascii="David" w:eastAsia="Times New Roman" w:hAnsi="David"/>
                <w:b/>
                <w:bCs/>
                <w:sz w:val="28"/>
                <w:szCs w:val="28"/>
                <w:rtl/>
                <w:lang w:eastAsia="he-IL"/>
              </w:rPr>
            </w:pPr>
            <w:r w:rsidRPr="005A6C8B">
              <w:rPr>
                <w:rFonts w:ascii="David" w:eastAsia="Times New Roman" w:hAnsi="David"/>
                <w:b/>
                <w:bCs/>
                <w:sz w:val="28"/>
                <w:szCs w:val="28"/>
                <w:rtl/>
                <w:lang w:eastAsia="he-IL"/>
              </w:rPr>
              <w:t xml:space="preserve">משרד </w:t>
            </w:r>
            <w:r w:rsidR="008F490A">
              <w:rPr>
                <w:rFonts w:ascii="David" w:eastAsia="Times New Roman" w:hAnsi="David" w:hint="cs"/>
                <w:b/>
                <w:bCs/>
                <w:sz w:val="28"/>
                <w:szCs w:val="28"/>
                <w:rtl/>
                <w:lang w:eastAsia="he-IL"/>
              </w:rPr>
              <w:t xml:space="preserve">החדשנות, </w:t>
            </w:r>
            <w:r w:rsidR="00842A07">
              <w:rPr>
                <w:rFonts w:ascii="David" w:eastAsia="Times New Roman" w:hAnsi="David" w:hint="cs"/>
                <w:b/>
                <w:bCs/>
                <w:sz w:val="28"/>
                <w:szCs w:val="28"/>
                <w:rtl/>
                <w:lang w:eastAsia="he-IL"/>
              </w:rPr>
              <w:t>המדע והטכנולוגיה</w:t>
            </w:r>
          </w:p>
        </w:tc>
        <w:tc>
          <w:tcPr>
            <w:tcW w:w="1437" w:type="dxa"/>
            <w:vMerge/>
          </w:tcPr>
          <w:p w:rsidR="0024271F" w:rsidRPr="005A6C8B"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rsidR="0024271F" w:rsidRPr="005A6C8B" w:rsidRDefault="0024271F" w:rsidP="0024271F">
            <w:pPr>
              <w:overflowPunct w:val="0"/>
              <w:autoSpaceDE w:val="0"/>
              <w:autoSpaceDN w:val="0"/>
              <w:adjustRightInd w:val="0"/>
              <w:jc w:val="right"/>
              <w:textAlignment w:val="baseline"/>
              <w:rPr>
                <w:rFonts w:ascii="David" w:eastAsia="Times New Roman" w:hAnsi="David"/>
                <w:b/>
                <w:bCs/>
                <w:w w:val="95"/>
                <w:sz w:val="24"/>
                <w:lang w:eastAsia="he-IL"/>
              </w:rPr>
            </w:pPr>
            <w:r w:rsidRPr="005A6C8B">
              <w:rPr>
                <w:rFonts w:ascii="David" w:eastAsia="Times New Roman" w:hAnsi="David"/>
                <w:b/>
                <w:bCs/>
                <w:w w:val="95"/>
                <w:sz w:val="24"/>
                <w:lang w:eastAsia="he-IL"/>
              </w:rPr>
              <w:t xml:space="preserve">MINISTRY OF </w:t>
            </w:r>
            <w:r w:rsidR="00842A07">
              <w:rPr>
                <w:rFonts w:ascii="David" w:eastAsia="Times New Roman" w:hAnsi="David" w:hint="cs"/>
                <w:b/>
                <w:bCs/>
                <w:w w:val="95"/>
                <w:sz w:val="24"/>
                <w:lang w:eastAsia="he-IL"/>
              </w:rPr>
              <w:t>SCIENCE</w:t>
            </w:r>
          </w:p>
          <w:p w:rsidR="0024271F" w:rsidRPr="005A6C8B"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5A6C8B">
              <w:rPr>
                <w:rFonts w:ascii="David" w:eastAsia="Times New Roman" w:hAnsi="David"/>
                <w:b/>
                <w:bCs/>
                <w:w w:val="95"/>
                <w:sz w:val="24"/>
                <w:lang w:eastAsia="he-IL"/>
              </w:rPr>
              <w:t xml:space="preserve"> &amp; </w:t>
            </w:r>
            <w:r w:rsidR="00842A07">
              <w:rPr>
                <w:rFonts w:ascii="David" w:eastAsia="Times New Roman" w:hAnsi="David" w:hint="cs"/>
                <w:b/>
                <w:bCs/>
                <w:w w:val="95"/>
                <w:sz w:val="24"/>
                <w:lang w:eastAsia="he-IL"/>
              </w:rPr>
              <w:t>TECHNOLOGY</w:t>
            </w:r>
          </w:p>
        </w:tc>
      </w:tr>
    </w:tbl>
    <w:p w:rsidR="0024271F" w:rsidRPr="005A6C8B" w:rsidRDefault="0024271F" w:rsidP="0024271F">
      <w:pPr>
        <w:overflowPunct w:val="0"/>
        <w:autoSpaceDE w:val="0"/>
        <w:autoSpaceDN w:val="0"/>
        <w:bidi w:val="0"/>
        <w:adjustRightInd w:val="0"/>
        <w:jc w:val="left"/>
        <w:textAlignment w:val="baseline"/>
        <w:rPr>
          <w:rFonts w:ascii="David" w:eastAsia="Times New Roman" w:hAnsi="David"/>
          <w:sz w:val="20"/>
          <w:szCs w:val="20"/>
          <w:rtl/>
          <w:lang w:eastAsia="he-IL"/>
        </w:rPr>
      </w:pPr>
    </w:p>
    <w:p w:rsidR="0024271F" w:rsidRPr="005A6C8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rsidR="0024271F" w:rsidRPr="005A6C8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rsidR="0024271F" w:rsidRPr="005A6C8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rsidR="0024271F" w:rsidRPr="005A6C8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rsidR="0024271F" w:rsidRPr="005A6C8B" w:rsidRDefault="0024271F" w:rsidP="0024271F">
      <w:pPr>
        <w:overflowPunct w:val="0"/>
        <w:autoSpaceDE w:val="0"/>
        <w:autoSpaceDN w:val="0"/>
        <w:adjustRightInd w:val="0"/>
        <w:jc w:val="center"/>
        <w:textAlignment w:val="baseline"/>
        <w:rPr>
          <w:rFonts w:ascii="David" w:eastAsia="Times New Roman" w:hAnsi="David"/>
          <w:b/>
          <w:bCs/>
          <w:sz w:val="32"/>
          <w:szCs w:val="32"/>
          <w:rtl/>
          <w:lang w:eastAsia="he-IL"/>
        </w:rPr>
      </w:pPr>
    </w:p>
    <w:p w:rsidR="0024271F" w:rsidRPr="005A6C8B" w:rsidRDefault="0024271F" w:rsidP="0024271F">
      <w:pPr>
        <w:overflowPunct w:val="0"/>
        <w:autoSpaceDE w:val="0"/>
        <w:autoSpaceDN w:val="0"/>
        <w:adjustRightInd w:val="0"/>
        <w:jc w:val="center"/>
        <w:textAlignment w:val="baseline"/>
        <w:rPr>
          <w:rFonts w:ascii="David" w:eastAsia="Times New Roman" w:hAnsi="David"/>
          <w:b/>
          <w:bCs/>
          <w:sz w:val="32"/>
          <w:szCs w:val="32"/>
          <w:rtl/>
          <w:lang w:eastAsia="he-IL"/>
        </w:rPr>
      </w:pPr>
    </w:p>
    <w:p w:rsidR="0024271F" w:rsidRPr="005A6C8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rsidR="0024271F" w:rsidRPr="005A6C8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rsidR="0024271F" w:rsidRPr="005A6C8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rsidR="0024271F" w:rsidRPr="005A6C8B" w:rsidRDefault="0024271F" w:rsidP="00842A07">
      <w:pPr>
        <w:overflowPunct w:val="0"/>
        <w:autoSpaceDE w:val="0"/>
        <w:autoSpaceDN w:val="0"/>
        <w:adjustRightInd w:val="0"/>
        <w:textAlignment w:val="baseline"/>
        <w:rPr>
          <w:rFonts w:ascii="David" w:eastAsia="Times New Roman" w:hAnsi="David"/>
          <w:b/>
          <w:bCs/>
          <w:sz w:val="24"/>
          <w:rtl/>
          <w:lang w:eastAsia="he-IL"/>
        </w:rPr>
      </w:pPr>
    </w:p>
    <w:p w:rsidR="0024271F" w:rsidRPr="005A6C8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rsidR="00D61C58" w:rsidRPr="005A6C8B" w:rsidRDefault="00D61C58" w:rsidP="00070BC3">
      <w:pPr>
        <w:jc w:val="center"/>
        <w:rPr>
          <w:rFonts w:ascii="David" w:hAnsi="David"/>
          <w:b/>
          <w:bCs/>
          <w:sz w:val="56"/>
          <w:szCs w:val="56"/>
          <w:rtl/>
        </w:rPr>
      </w:pPr>
      <w:r w:rsidRPr="005A6C8B">
        <w:rPr>
          <w:rFonts w:ascii="David" w:hAnsi="David"/>
          <w:b/>
          <w:bCs/>
          <w:sz w:val="56"/>
          <w:szCs w:val="56"/>
          <w:rtl/>
        </w:rPr>
        <w:t xml:space="preserve">מכרז פומבי מס' </w:t>
      </w:r>
      <w:r w:rsidR="00070BC3">
        <w:rPr>
          <w:rFonts w:ascii="David" w:hAnsi="David" w:hint="cs"/>
          <w:b/>
          <w:bCs/>
          <w:sz w:val="56"/>
          <w:szCs w:val="56"/>
          <w:rtl/>
        </w:rPr>
        <w:t>35/2022</w:t>
      </w:r>
    </w:p>
    <w:p w:rsidR="00444F2E" w:rsidRDefault="00D61C58" w:rsidP="00314CB6">
      <w:pPr>
        <w:jc w:val="center"/>
        <w:rPr>
          <w:rFonts w:ascii="David" w:hAnsi="David"/>
          <w:b/>
          <w:bCs/>
          <w:sz w:val="56"/>
          <w:szCs w:val="56"/>
          <w:rtl/>
        </w:rPr>
      </w:pPr>
      <w:r w:rsidRPr="005A6C8B">
        <w:rPr>
          <w:rFonts w:ascii="David" w:hAnsi="David"/>
          <w:b/>
          <w:bCs/>
          <w:sz w:val="56"/>
          <w:szCs w:val="56"/>
          <w:rtl/>
        </w:rPr>
        <w:fldChar w:fldCharType="begin"/>
      </w:r>
      <w:r w:rsidRPr="005A6C8B">
        <w:rPr>
          <w:rFonts w:ascii="David" w:hAnsi="David"/>
          <w:b/>
          <w:bCs/>
          <w:sz w:val="56"/>
          <w:szCs w:val="56"/>
          <w:rtl/>
        </w:rPr>
        <w:instrText xml:space="preserve"> </w:instrText>
      </w:r>
      <w:r w:rsidRPr="005A6C8B">
        <w:rPr>
          <w:rFonts w:ascii="David" w:hAnsi="David"/>
          <w:b/>
          <w:bCs/>
          <w:sz w:val="56"/>
          <w:szCs w:val="56"/>
        </w:rPr>
        <w:instrText>REF</w:instrText>
      </w:r>
      <w:r w:rsidRPr="005A6C8B">
        <w:rPr>
          <w:rFonts w:ascii="David" w:hAnsi="David"/>
          <w:b/>
          <w:bCs/>
          <w:sz w:val="56"/>
          <w:szCs w:val="56"/>
          <w:rtl/>
        </w:rPr>
        <w:instrText xml:space="preserve"> שם_המכרז \</w:instrText>
      </w:r>
      <w:r w:rsidRPr="005A6C8B">
        <w:rPr>
          <w:rFonts w:ascii="David" w:hAnsi="David"/>
          <w:b/>
          <w:bCs/>
          <w:sz w:val="56"/>
          <w:szCs w:val="56"/>
        </w:rPr>
        <w:instrText>h</w:instrText>
      </w:r>
      <w:r w:rsidRPr="005A6C8B">
        <w:rPr>
          <w:rFonts w:ascii="David" w:hAnsi="David"/>
          <w:b/>
          <w:bCs/>
          <w:sz w:val="56"/>
          <w:szCs w:val="56"/>
          <w:rtl/>
        </w:rPr>
        <w:instrText xml:space="preserve">  \* </w:instrText>
      </w:r>
      <w:r w:rsidRPr="005A6C8B">
        <w:rPr>
          <w:rFonts w:ascii="David" w:hAnsi="David"/>
          <w:b/>
          <w:bCs/>
          <w:sz w:val="56"/>
          <w:szCs w:val="56"/>
        </w:rPr>
        <w:instrText>MERGEFORMAT</w:instrText>
      </w:r>
      <w:r w:rsidRPr="005A6C8B">
        <w:rPr>
          <w:rFonts w:ascii="David" w:hAnsi="David"/>
          <w:b/>
          <w:bCs/>
          <w:sz w:val="56"/>
          <w:szCs w:val="56"/>
          <w:rtl/>
        </w:rPr>
        <w:instrText xml:space="preserve"> </w:instrText>
      </w:r>
      <w:r w:rsidRPr="005A6C8B">
        <w:rPr>
          <w:rFonts w:ascii="David" w:hAnsi="David"/>
          <w:b/>
          <w:bCs/>
          <w:sz w:val="56"/>
          <w:szCs w:val="56"/>
          <w:rtl/>
        </w:rPr>
      </w:r>
      <w:r w:rsidRPr="005A6C8B">
        <w:rPr>
          <w:rFonts w:ascii="David" w:hAnsi="David"/>
          <w:b/>
          <w:bCs/>
          <w:sz w:val="56"/>
          <w:szCs w:val="56"/>
          <w:rtl/>
        </w:rPr>
        <w:fldChar w:fldCharType="separate"/>
      </w:r>
      <w:r w:rsidR="00666D6E" w:rsidRPr="00666D6E">
        <w:rPr>
          <w:rFonts w:ascii="David" w:hAnsi="David"/>
          <w:b/>
          <w:bCs/>
          <w:sz w:val="56"/>
          <w:szCs w:val="56"/>
          <w:rtl/>
        </w:rPr>
        <w:t xml:space="preserve">מתן שירותי ייעוץ </w:t>
      </w:r>
      <w:r w:rsidR="00444F2E">
        <w:rPr>
          <w:rFonts w:ascii="David" w:hAnsi="David" w:hint="cs"/>
          <w:b/>
          <w:bCs/>
          <w:sz w:val="56"/>
          <w:szCs w:val="56"/>
          <w:rtl/>
        </w:rPr>
        <w:t xml:space="preserve"> </w:t>
      </w:r>
      <w:r w:rsidR="00314CB6">
        <w:rPr>
          <w:rFonts w:ascii="David" w:hAnsi="David" w:hint="cs"/>
          <w:b/>
          <w:bCs/>
          <w:sz w:val="56"/>
          <w:szCs w:val="56"/>
          <w:rtl/>
        </w:rPr>
        <w:t xml:space="preserve">לוועדה </w:t>
      </w:r>
      <w:r w:rsidR="00444F2E">
        <w:rPr>
          <w:rFonts w:ascii="David" w:hAnsi="David" w:hint="cs"/>
          <w:b/>
          <w:bCs/>
          <w:sz w:val="56"/>
          <w:szCs w:val="56"/>
          <w:rtl/>
        </w:rPr>
        <w:t xml:space="preserve">למצוינות מחקרית </w:t>
      </w:r>
    </w:p>
    <w:p w:rsidR="00D61C58" w:rsidRDefault="00666D6E" w:rsidP="00D61C58">
      <w:pPr>
        <w:jc w:val="center"/>
        <w:rPr>
          <w:rFonts w:ascii="David" w:hAnsi="David"/>
          <w:b/>
          <w:bCs/>
          <w:sz w:val="56"/>
          <w:szCs w:val="56"/>
        </w:rPr>
      </w:pPr>
      <w:r w:rsidRPr="00666D6E">
        <w:rPr>
          <w:rFonts w:ascii="David" w:hAnsi="David" w:hint="cs"/>
          <w:b/>
          <w:bCs/>
          <w:sz w:val="56"/>
          <w:szCs w:val="56"/>
          <w:rtl/>
        </w:rPr>
        <w:t>עבור המועצה הלאומית למחקר ולפיתוח</w:t>
      </w:r>
      <w:r w:rsidR="00D61C58" w:rsidRPr="005A6C8B">
        <w:rPr>
          <w:rFonts w:ascii="David" w:hAnsi="David"/>
          <w:b/>
          <w:bCs/>
          <w:sz w:val="56"/>
          <w:szCs w:val="56"/>
          <w:rtl/>
        </w:rPr>
        <w:fldChar w:fldCharType="end"/>
      </w:r>
    </w:p>
    <w:tbl>
      <w:tblPr>
        <w:bidiVisual/>
        <w:tblW w:w="5000" w:type="pct"/>
        <w:jc w:val="center"/>
        <w:tblLook w:val="04A0" w:firstRow="1" w:lastRow="0" w:firstColumn="1" w:lastColumn="0" w:noHBand="0" w:noVBand="1"/>
      </w:tblPr>
      <w:tblGrid>
        <w:gridCol w:w="3212"/>
        <w:gridCol w:w="3213"/>
        <w:gridCol w:w="3213"/>
      </w:tblGrid>
      <w:tr w:rsidR="00D61C58" w:rsidRPr="005A6C8B" w:rsidTr="00D61C58">
        <w:trPr>
          <w:jc w:val="center"/>
        </w:trPr>
        <w:tc>
          <w:tcPr>
            <w:tcW w:w="1666" w:type="pct"/>
            <w:vAlign w:val="bottom"/>
          </w:tcPr>
          <w:p w:rsidR="00D61C58" w:rsidRPr="005A6C8B" w:rsidRDefault="006816D8" w:rsidP="00070BC3">
            <w:pPr>
              <w:overflowPunct w:val="0"/>
              <w:autoSpaceDE w:val="0"/>
              <w:autoSpaceDN w:val="0"/>
              <w:adjustRightInd w:val="0"/>
              <w:spacing w:before="2600"/>
              <w:jc w:val="left"/>
              <w:textAlignment w:val="baseline"/>
              <w:rPr>
                <w:rFonts w:ascii="David" w:hAnsi="David"/>
                <w:bCs/>
                <w:sz w:val="24"/>
                <w:rtl/>
              </w:rPr>
            </w:pPr>
            <w:r w:rsidRPr="005A6C8B">
              <w:rPr>
                <w:rFonts w:ascii="David" w:eastAsia="Times New Roman" w:hAnsi="David"/>
                <w:bCs/>
                <w:sz w:val="24"/>
                <w:rtl/>
                <w:lang w:eastAsia="he-IL"/>
              </w:rPr>
              <w:fldChar w:fldCharType="begin" w:fldLock="1"/>
            </w:r>
            <w:r w:rsidRPr="005A6C8B">
              <w:rPr>
                <w:rFonts w:ascii="David" w:eastAsia="Times New Roman" w:hAnsi="David"/>
                <w:bCs/>
                <w:sz w:val="24"/>
                <w:rtl/>
                <w:lang w:eastAsia="he-IL"/>
              </w:rPr>
              <w:instrText xml:space="preserve"> </w:instrText>
            </w:r>
            <w:r w:rsidRPr="005A6C8B">
              <w:rPr>
                <w:rFonts w:ascii="David" w:eastAsia="Times New Roman" w:hAnsi="David"/>
                <w:bCs/>
                <w:sz w:val="24"/>
                <w:lang w:eastAsia="he-IL"/>
              </w:rPr>
              <w:instrText>DATE  \@ "MMMM YYYY" \h</w:instrText>
            </w:r>
            <w:r w:rsidRPr="005A6C8B">
              <w:rPr>
                <w:rFonts w:ascii="David" w:eastAsia="Times New Roman" w:hAnsi="David"/>
                <w:bCs/>
                <w:sz w:val="24"/>
                <w:rtl/>
                <w:lang w:eastAsia="he-IL"/>
              </w:rPr>
              <w:instrText xml:space="preserve"> </w:instrText>
            </w:r>
            <w:r w:rsidRPr="005A6C8B">
              <w:rPr>
                <w:rFonts w:ascii="David" w:eastAsia="Times New Roman" w:hAnsi="David"/>
                <w:bCs/>
                <w:sz w:val="24"/>
                <w:rtl/>
                <w:lang w:eastAsia="he-IL"/>
              </w:rPr>
              <w:fldChar w:fldCharType="separate"/>
            </w:r>
            <w:r>
              <w:rPr>
                <w:rFonts w:ascii="David" w:eastAsia="Times New Roman" w:hAnsi="David"/>
                <w:bCs/>
                <w:noProof/>
                <w:sz w:val="24"/>
                <w:rtl/>
                <w:lang w:eastAsia="he-IL"/>
              </w:rPr>
              <w:t>‏</w:t>
            </w:r>
            <w:r w:rsidR="00070BC3">
              <w:rPr>
                <w:rFonts w:ascii="David" w:eastAsia="Times New Roman" w:hAnsi="David" w:hint="cs"/>
                <w:bCs/>
                <w:noProof/>
                <w:sz w:val="24"/>
                <w:rtl/>
                <w:lang w:eastAsia="he-IL"/>
              </w:rPr>
              <w:t xml:space="preserve">טבת </w:t>
            </w:r>
            <w:r>
              <w:rPr>
                <w:rFonts w:ascii="David" w:eastAsia="Times New Roman" w:hAnsi="David"/>
                <w:bCs/>
                <w:noProof/>
                <w:sz w:val="24"/>
                <w:rtl/>
                <w:lang w:eastAsia="he-IL"/>
              </w:rPr>
              <w:t>תשפ"</w:t>
            </w:r>
            <w:r w:rsidR="00070BC3">
              <w:rPr>
                <w:rFonts w:ascii="David" w:eastAsia="Times New Roman" w:hAnsi="David" w:hint="cs"/>
                <w:bCs/>
                <w:noProof/>
                <w:sz w:val="24"/>
                <w:rtl/>
                <w:lang w:eastAsia="he-IL"/>
              </w:rPr>
              <w:t>ג</w:t>
            </w:r>
            <w:r w:rsidRPr="005A6C8B">
              <w:rPr>
                <w:rFonts w:ascii="David" w:eastAsia="Times New Roman" w:hAnsi="David"/>
                <w:bCs/>
                <w:sz w:val="24"/>
                <w:rtl/>
                <w:lang w:eastAsia="he-IL"/>
              </w:rPr>
              <w:fldChar w:fldCharType="end"/>
            </w:r>
          </w:p>
        </w:tc>
        <w:tc>
          <w:tcPr>
            <w:tcW w:w="1667" w:type="pct"/>
          </w:tcPr>
          <w:p w:rsidR="00D61C58" w:rsidRPr="005A6C8B" w:rsidRDefault="00D61C58" w:rsidP="00D61C58">
            <w:pPr>
              <w:overflowPunct w:val="0"/>
              <w:autoSpaceDE w:val="0"/>
              <w:autoSpaceDN w:val="0"/>
              <w:adjustRightInd w:val="0"/>
              <w:spacing w:before="2600"/>
              <w:jc w:val="center"/>
              <w:textAlignment w:val="baseline"/>
              <w:rPr>
                <w:rFonts w:ascii="David" w:hAnsi="David"/>
                <w:sz w:val="24"/>
              </w:rPr>
            </w:pPr>
            <w:r w:rsidRPr="005A6C8B">
              <w:rPr>
                <w:rFonts w:ascii="David" w:eastAsia="Times New Roman" w:hAnsi="David"/>
                <w:noProof/>
                <w:sz w:val="24"/>
              </w:rPr>
              <w:drawing>
                <wp:inline distT="0" distB="0" distL="0" distR="0" wp14:anchorId="395F76BE" wp14:editId="1E5B325D">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rsidR="00D61C58" w:rsidRPr="005A6C8B" w:rsidRDefault="00070BC3" w:rsidP="00D61C58">
            <w:pPr>
              <w:overflowPunct w:val="0"/>
              <w:autoSpaceDE w:val="0"/>
              <w:autoSpaceDN w:val="0"/>
              <w:adjustRightInd w:val="0"/>
              <w:spacing w:before="2600"/>
              <w:jc w:val="right"/>
              <w:textAlignment w:val="baseline"/>
              <w:rPr>
                <w:rFonts w:ascii="David" w:eastAsia="Times New Roman" w:hAnsi="David"/>
                <w:bCs/>
                <w:sz w:val="24"/>
                <w:lang w:eastAsia="he-IL"/>
              </w:rPr>
            </w:pPr>
            <w:r>
              <w:rPr>
                <w:rFonts w:ascii="David" w:eastAsia="Times New Roman" w:hAnsi="David" w:hint="cs"/>
                <w:bCs/>
                <w:sz w:val="24"/>
                <w:rtl/>
                <w:lang w:eastAsia="he-IL"/>
              </w:rPr>
              <w:t xml:space="preserve">דצמבר </w:t>
            </w:r>
            <w:r w:rsidR="00444F2E">
              <w:rPr>
                <w:rFonts w:ascii="David" w:eastAsia="Times New Roman" w:hAnsi="David" w:hint="cs"/>
                <w:bCs/>
                <w:sz w:val="24"/>
                <w:rtl/>
                <w:lang w:eastAsia="he-IL"/>
              </w:rPr>
              <w:t>2022</w:t>
            </w:r>
          </w:p>
        </w:tc>
      </w:tr>
    </w:tbl>
    <w:p w:rsidR="00437BAA" w:rsidRPr="005A6C8B" w:rsidRDefault="00437BAA" w:rsidP="0024271F">
      <w:pPr>
        <w:overflowPunct w:val="0"/>
        <w:autoSpaceDE w:val="0"/>
        <w:autoSpaceDN w:val="0"/>
        <w:adjustRightInd w:val="0"/>
        <w:jc w:val="center"/>
        <w:textAlignment w:val="baseline"/>
        <w:rPr>
          <w:rFonts w:ascii="David" w:eastAsia="Times New Roman" w:hAnsi="David"/>
          <w:bCs/>
          <w:sz w:val="24"/>
          <w:rtl/>
          <w:lang w:eastAsia="he-IL"/>
        </w:rPr>
      </w:pPr>
    </w:p>
    <w:tbl>
      <w:tblPr>
        <w:bidiVisual/>
        <w:tblW w:w="9997" w:type="dxa"/>
        <w:tblInd w:w="-34" w:type="dxa"/>
        <w:tblBorders>
          <w:top w:val="single" w:sz="4" w:space="0" w:color="17365D"/>
        </w:tblBorders>
        <w:tblLook w:val="04A0" w:firstRow="1" w:lastRow="0" w:firstColumn="1" w:lastColumn="0" w:noHBand="0" w:noVBand="1"/>
      </w:tblPr>
      <w:tblGrid>
        <w:gridCol w:w="9997"/>
      </w:tblGrid>
      <w:tr w:rsidR="0024271F" w:rsidRPr="005A6C8B" w:rsidTr="00437BAA">
        <w:tc>
          <w:tcPr>
            <w:tcW w:w="9997" w:type="dxa"/>
          </w:tcPr>
          <w:tbl>
            <w:tblPr>
              <w:bidiVisual/>
              <w:tblW w:w="9781" w:type="dxa"/>
              <w:tblBorders>
                <w:top w:val="single" w:sz="4" w:space="0" w:color="17365D"/>
              </w:tblBorders>
              <w:tblLook w:val="04A0" w:firstRow="1" w:lastRow="0" w:firstColumn="1" w:lastColumn="0" w:noHBand="0" w:noVBand="1"/>
            </w:tblPr>
            <w:tblGrid>
              <w:gridCol w:w="9781"/>
            </w:tblGrid>
            <w:tr w:rsidR="006139F8" w:rsidRPr="005A6C8B" w:rsidTr="006139F8">
              <w:tc>
                <w:tcPr>
                  <w:tcW w:w="9781" w:type="dxa"/>
                  <w:tcBorders>
                    <w:top w:val="single" w:sz="4" w:space="0" w:color="17365D"/>
                    <w:left w:val="nil"/>
                    <w:bottom w:val="nil"/>
                    <w:right w:val="nil"/>
                  </w:tcBorders>
                  <w:hideMark/>
                </w:tcPr>
                <w:p w:rsidR="006139F8" w:rsidRPr="005A6C8B" w:rsidRDefault="006139F8" w:rsidP="00842A07">
                  <w:pPr>
                    <w:spacing w:before="120" w:line="240" w:lineRule="auto"/>
                    <w:jc w:val="center"/>
                    <w:rPr>
                      <w:rFonts w:ascii="David" w:hAnsi="David"/>
                      <w:b/>
                      <w:sz w:val="24"/>
                    </w:rPr>
                  </w:pPr>
                  <w:r w:rsidRPr="005A6C8B">
                    <w:rPr>
                      <w:rFonts w:ascii="David" w:hAnsi="David"/>
                      <w:b/>
                      <w:rtl/>
                    </w:rPr>
                    <w:t xml:space="preserve">משרד </w:t>
                  </w:r>
                  <w:r w:rsidR="008F490A">
                    <w:rPr>
                      <w:rFonts w:ascii="David" w:hAnsi="David" w:hint="cs"/>
                      <w:b/>
                      <w:rtl/>
                    </w:rPr>
                    <w:t xml:space="preserve">החדשנות, </w:t>
                  </w:r>
                  <w:r w:rsidR="00842A07">
                    <w:rPr>
                      <w:rFonts w:ascii="David" w:hAnsi="David" w:hint="cs"/>
                      <w:b/>
                      <w:rtl/>
                    </w:rPr>
                    <w:t>המדע והטכנולוגיה</w:t>
                  </w:r>
                </w:p>
              </w:tc>
            </w:tr>
            <w:tr w:rsidR="006139F8" w:rsidRPr="005A6C8B" w:rsidTr="006139F8">
              <w:tc>
                <w:tcPr>
                  <w:tcW w:w="9781" w:type="dxa"/>
                  <w:tcBorders>
                    <w:top w:val="nil"/>
                    <w:left w:val="nil"/>
                    <w:bottom w:val="nil"/>
                    <w:right w:val="nil"/>
                  </w:tcBorders>
                  <w:hideMark/>
                </w:tcPr>
                <w:p w:rsidR="006139F8" w:rsidRPr="008F490A" w:rsidRDefault="00437BAA" w:rsidP="00437BAA">
                  <w:pPr>
                    <w:spacing w:line="240" w:lineRule="auto"/>
                    <w:jc w:val="center"/>
                    <w:rPr>
                      <w:rtl/>
                    </w:rPr>
                  </w:pPr>
                  <w:r w:rsidRPr="005A6C8B">
                    <w:rPr>
                      <w:rFonts w:ascii="David" w:hAnsi="David"/>
                      <w:b/>
                      <w:rtl/>
                    </w:rPr>
                    <w:t xml:space="preserve">כתובת אתר המשרד באינטרנט: </w:t>
                  </w:r>
                  <w:hyperlink r:id="rId16" w:history="1">
                    <w:r w:rsidR="008F490A">
                      <w:rPr>
                        <w:rStyle w:val="Hyperlink"/>
                        <w:rtl/>
                      </w:rPr>
                      <w:t>משרד החדשנות, המדע והטכנולוגיה</w:t>
                    </w:r>
                    <w:r w:rsidR="008F490A">
                      <w:rPr>
                        <w:rStyle w:val="Hyperlink"/>
                      </w:rPr>
                      <w:t xml:space="preserve"> (www.gov.il)</w:t>
                    </w:r>
                  </w:hyperlink>
                </w:p>
                <w:p w:rsidR="00842A07" w:rsidRPr="005A6C8B" w:rsidRDefault="00842A07" w:rsidP="00437BAA">
                  <w:pPr>
                    <w:spacing w:line="240" w:lineRule="auto"/>
                    <w:jc w:val="center"/>
                    <w:rPr>
                      <w:rFonts w:ascii="David" w:hAnsi="David"/>
                      <w:b/>
                      <w:rtl/>
                    </w:rPr>
                  </w:pPr>
                </w:p>
                <w:p w:rsidR="00437BAA" w:rsidRPr="005A6C8B" w:rsidRDefault="00437BAA" w:rsidP="00437BAA">
                  <w:pPr>
                    <w:spacing w:line="240" w:lineRule="auto"/>
                    <w:jc w:val="center"/>
                    <w:rPr>
                      <w:rFonts w:ascii="David" w:hAnsi="David"/>
                      <w:b/>
                      <w:rtl/>
                    </w:rPr>
                  </w:pPr>
                </w:p>
              </w:tc>
            </w:tr>
          </w:tbl>
          <w:p w:rsidR="0024271F" w:rsidRPr="005A6C8B" w:rsidRDefault="0024271F" w:rsidP="0024271F">
            <w:pPr>
              <w:overflowPunct w:val="0"/>
              <w:autoSpaceDE w:val="0"/>
              <w:autoSpaceDN w:val="0"/>
              <w:adjustRightInd w:val="0"/>
              <w:spacing w:line="240" w:lineRule="auto"/>
              <w:jc w:val="center"/>
              <w:textAlignment w:val="baseline"/>
              <w:rPr>
                <w:rFonts w:ascii="David" w:eastAsia="Times New Roman" w:hAnsi="David"/>
                <w:b/>
                <w:sz w:val="24"/>
                <w:lang w:eastAsia="he-IL"/>
              </w:rPr>
            </w:pPr>
          </w:p>
        </w:tc>
      </w:tr>
    </w:tbl>
    <w:p w:rsidR="00437BAA" w:rsidRPr="005A6C8B" w:rsidRDefault="00437BAA" w:rsidP="00437BAA">
      <w:pPr>
        <w:rPr>
          <w:rFonts w:ascii="David" w:hAnsi="David"/>
          <w:b/>
          <w:bCs/>
          <w:sz w:val="24"/>
          <w:rtl/>
        </w:rPr>
        <w:sectPr w:rsidR="00437BAA" w:rsidRPr="005A6C8B" w:rsidSect="00AD1FB0">
          <w:headerReference w:type="default" r:id="rId17"/>
          <w:footerReference w:type="default" r:id="rId18"/>
          <w:headerReference w:type="first" r:id="rId19"/>
          <w:pgSz w:w="11906" w:h="16838" w:code="9"/>
          <w:pgMar w:top="1134" w:right="1134" w:bottom="1134" w:left="1134" w:header="709" w:footer="709" w:gutter="0"/>
          <w:pgNumType w:start="0"/>
          <w:cols w:space="708"/>
          <w:titlePg/>
          <w:bidi/>
          <w:rtlGutter/>
          <w:docGrid w:linePitch="360"/>
        </w:sectPr>
      </w:pPr>
    </w:p>
    <w:p w:rsidR="00D61C58" w:rsidRPr="005A6C8B" w:rsidRDefault="00D61C58" w:rsidP="00070BC3">
      <w:pPr>
        <w:ind w:left="-193"/>
        <w:jc w:val="center"/>
        <w:rPr>
          <w:rFonts w:ascii="David" w:hAnsi="David"/>
          <w:b/>
          <w:bCs/>
          <w:sz w:val="24"/>
          <w:u w:val="single"/>
          <w:rtl/>
        </w:rPr>
      </w:pPr>
      <w:r w:rsidRPr="005A6C8B">
        <w:rPr>
          <w:rFonts w:ascii="David" w:hAnsi="David"/>
          <w:b/>
          <w:bCs/>
          <w:sz w:val="24"/>
          <w:u w:val="single"/>
          <w:rtl/>
        </w:rPr>
        <w:lastRenderedPageBreak/>
        <w:t xml:space="preserve">הנדון: הזמנה להציע </w:t>
      </w:r>
      <w:r w:rsidRPr="00481121">
        <w:rPr>
          <w:rFonts w:ascii="David" w:hAnsi="David"/>
          <w:b/>
          <w:bCs/>
          <w:sz w:val="24"/>
          <w:u w:val="single"/>
          <w:rtl/>
        </w:rPr>
        <w:t xml:space="preserve">הצעות (מכרז פומבי מס' </w:t>
      </w:r>
      <w:r w:rsidR="00070BC3">
        <w:rPr>
          <w:rFonts w:ascii="David" w:hAnsi="David" w:hint="cs"/>
          <w:b/>
          <w:bCs/>
          <w:sz w:val="24"/>
          <w:u w:val="single"/>
          <w:rtl/>
        </w:rPr>
        <w:t>35/2022</w:t>
      </w:r>
      <w:r w:rsidR="00070BC3" w:rsidRPr="005A6C8B">
        <w:rPr>
          <w:rFonts w:ascii="David" w:hAnsi="David"/>
          <w:b/>
          <w:bCs/>
          <w:sz w:val="24"/>
          <w:u w:val="single"/>
          <w:rtl/>
        </w:rPr>
        <w:t>)</w:t>
      </w:r>
    </w:p>
    <w:p w:rsidR="00D61C58" w:rsidRPr="005A6C8B" w:rsidRDefault="00D61C58" w:rsidP="00314CB6">
      <w:pPr>
        <w:jc w:val="center"/>
        <w:rPr>
          <w:rFonts w:ascii="David" w:hAnsi="David"/>
          <w:b/>
          <w:bCs/>
          <w:sz w:val="24"/>
          <w:u w:val="single"/>
          <w:rtl/>
        </w:rPr>
      </w:pPr>
      <w:r w:rsidRPr="005A6C8B">
        <w:rPr>
          <w:rFonts w:ascii="David" w:hAnsi="David"/>
          <w:b/>
          <w:bCs/>
          <w:sz w:val="24"/>
          <w:u w:val="single"/>
          <w:rtl/>
        </w:rPr>
        <w:fldChar w:fldCharType="begin"/>
      </w:r>
      <w:r w:rsidRPr="005A6C8B">
        <w:rPr>
          <w:rFonts w:ascii="David" w:hAnsi="David"/>
          <w:b/>
          <w:bCs/>
          <w:sz w:val="24"/>
          <w:u w:val="single"/>
          <w:rtl/>
        </w:rPr>
        <w:instrText xml:space="preserve"> </w:instrText>
      </w:r>
      <w:r w:rsidRPr="005A6C8B">
        <w:rPr>
          <w:rFonts w:ascii="David" w:hAnsi="David"/>
          <w:b/>
          <w:bCs/>
          <w:sz w:val="24"/>
          <w:u w:val="single"/>
        </w:rPr>
        <w:instrText>REF</w:instrText>
      </w:r>
      <w:r w:rsidRPr="005A6C8B">
        <w:rPr>
          <w:rFonts w:ascii="David" w:hAnsi="David"/>
          <w:b/>
          <w:bCs/>
          <w:sz w:val="24"/>
          <w:u w:val="single"/>
          <w:rtl/>
        </w:rPr>
        <w:instrText xml:space="preserve"> שם_המכרז \</w:instrText>
      </w:r>
      <w:r w:rsidRPr="005A6C8B">
        <w:rPr>
          <w:rFonts w:ascii="David" w:hAnsi="David"/>
          <w:b/>
          <w:bCs/>
          <w:sz w:val="24"/>
          <w:u w:val="single"/>
        </w:rPr>
        <w:instrText>h</w:instrText>
      </w:r>
      <w:r w:rsidRPr="005A6C8B">
        <w:rPr>
          <w:rFonts w:ascii="David" w:hAnsi="David"/>
          <w:b/>
          <w:bCs/>
          <w:sz w:val="24"/>
          <w:u w:val="single"/>
          <w:rtl/>
        </w:rPr>
        <w:instrText xml:space="preserve">  \* </w:instrText>
      </w:r>
      <w:r w:rsidRPr="005A6C8B">
        <w:rPr>
          <w:rFonts w:ascii="David" w:hAnsi="David"/>
          <w:b/>
          <w:bCs/>
          <w:sz w:val="24"/>
          <w:u w:val="single"/>
        </w:rPr>
        <w:instrText>MERGEFORMAT</w:instrText>
      </w:r>
      <w:r w:rsidRPr="005A6C8B">
        <w:rPr>
          <w:rFonts w:ascii="David" w:hAnsi="David"/>
          <w:b/>
          <w:bCs/>
          <w:sz w:val="24"/>
          <w:u w:val="single"/>
          <w:rtl/>
        </w:rPr>
        <w:instrText xml:space="preserve"> </w:instrText>
      </w:r>
      <w:r w:rsidRPr="005A6C8B">
        <w:rPr>
          <w:rFonts w:ascii="David" w:hAnsi="David"/>
          <w:b/>
          <w:bCs/>
          <w:sz w:val="24"/>
          <w:u w:val="single"/>
          <w:rtl/>
        </w:rPr>
      </w:r>
      <w:r w:rsidRPr="005A6C8B">
        <w:rPr>
          <w:rFonts w:ascii="David" w:hAnsi="David"/>
          <w:b/>
          <w:bCs/>
          <w:sz w:val="24"/>
          <w:u w:val="single"/>
          <w:rtl/>
        </w:rPr>
        <w:fldChar w:fldCharType="separate"/>
      </w:r>
      <w:r w:rsidR="00666D6E" w:rsidRPr="00666D6E">
        <w:rPr>
          <w:rFonts w:ascii="David" w:hAnsi="David"/>
          <w:b/>
          <w:bCs/>
          <w:sz w:val="24"/>
          <w:u w:val="single"/>
          <w:rtl/>
        </w:rPr>
        <w:t xml:space="preserve">מתן שירותי ייעוץ </w:t>
      </w:r>
      <w:r w:rsidR="00314CB6">
        <w:rPr>
          <w:rFonts w:ascii="David" w:hAnsi="David" w:hint="cs"/>
          <w:b/>
          <w:bCs/>
          <w:sz w:val="24"/>
          <w:u w:val="single"/>
          <w:rtl/>
        </w:rPr>
        <w:t>ל</w:t>
      </w:r>
      <w:r w:rsidR="00444F2E">
        <w:rPr>
          <w:rFonts w:ascii="David" w:hAnsi="David" w:hint="cs"/>
          <w:b/>
          <w:bCs/>
          <w:sz w:val="24"/>
          <w:u w:val="single"/>
          <w:rtl/>
        </w:rPr>
        <w:t xml:space="preserve">וועדה למצוינות מחקרית  - </w:t>
      </w:r>
      <w:r w:rsidR="00666D6E" w:rsidRPr="00666D6E">
        <w:rPr>
          <w:rFonts w:ascii="David" w:hAnsi="David" w:hint="cs"/>
          <w:b/>
          <w:bCs/>
          <w:sz w:val="24"/>
          <w:u w:val="single"/>
          <w:rtl/>
        </w:rPr>
        <w:t>עבור המועצה הלאומית למחקר ולפיתוח</w:t>
      </w:r>
      <w:r w:rsidRPr="005A6C8B">
        <w:rPr>
          <w:rFonts w:ascii="David" w:hAnsi="David"/>
          <w:b/>
          <w:bCs/>
          <w:sz w:val="24"/>
          <w:u w:val="single"/>
          <w:rtl/>
        </w:rPr>
        <w:fldChar w:fldCharType="end"/>
      </w:r>
    </w:p>
    <w:p w:rsidR="0041156A" w:rsidRPr="005A6C8B" w:rsidRDefault="00AB676C" w:rsidP="009C500D">
      <w:pPr>
        <w:tabs>
          <w:tab w:val="left" w:pos="140"/>
        </w:tabs>
        <w:ind w:left="-1"/>
        <w:rPr>
          <w:rFonts w:ascii="David" w:hAnsi="David"/>
          <w:sz w:val="24"/>
        </w:rPr>
      </w:pPr>
      <w:r w:rsidRPr="005A6C8B">
        <w:rPr>
          <w:rFonts w:ascii="David" w:hAnsi="David"/>
          <w:sz w:val="24"/>
          <w:rtl/>
        </w:rPr>
        <w:t xml:space="preserve">הנכם מוזמנים בזאת להגיש </w:t>
      </w:r>
      <w:r w:rsidR="00EE112B" w:rsidRPr="005A6C8B">
        <w:rPr>
          <w:rFonts w:ascii="David" w:hAnsi="David"/>
          <w:sz w:val="24"/>
          <w:rtl/>
        </w:rPr>
        <w:t xml:space="preserve">הצעות </w:t>
      </w:r>
      <w:bookmarkStart w:id="0" w:name="_Hlk59719495"/>
      <w:r w:rsidR="00D62363" w:rsidRPr="005A6C8B">
        <w:rPr>
          <w:rFonts w:ascii="David" w:hAnsi="David"/>
          <w:rtl/>
        </w:rPr>
        <w:t>ל</w:t>
      </w:r>
      <w:bookmarkStart w:id="1" w:name="שם_המכרז"/>
      <w:r w:rsidR="00D62363" w:rsidRPr="005A6C8B">
        <w:rPr>
          <w:rFonts w:ascii="David" w:hAnsi="David"/>
          <w:sz w:val="24"/>
          <w:rtl/>
        </w:rPr>
        <w:t xml:space="preserve">מתן שירותי ייעוץ </w:t>
      </w:r>
      <w:r w:rsidR="00842A07">
        <w:rPr>
          <w:rFonts w:ascii="David" w:hAnsi="David" w:hint="cs"/>
          <w:sz w:val="24"/>
          <w:rtl/>
        </w:rPr>
        <w:t xml:space="preserve">עבור </w:t>
      </w:r>
      <w:r w:rsidR="007B7801">
        <w:rPr>
          <w:rFonts w:ascii="David" w:hAnsi="David" w:hint="cs"/>
          <w:sz w:val="24"/>
          <w:rtl/>
        </w:rPr>
        <w:t>המועצה הלאומית</w:t>
      </w:r>
      <w:r w:rsidR="00842A07">
        <w:rPr>
          <w:rFonts w:ascii="David" w:hAnsi="David" w:hint="cs"/>
          <w:sz w:val="24"/>
          <w:rtl/>
        </w:rPr>
        <w:t xml:space="preserve"> למחקר ולפיתוח</w:t>
      </w:r>
      <w:bookmarkEnd w:id="0"/>
      <w:bookmarkEnd w:id="1"/>
      <w:r w:rsidR="00573F06" w:rsidRPr="005A6C8B">
        <w:rPr>
          <w:rFonts w:ascii="David" w:hAnsi="David"/>
          <w:sz w:val="24"/>
          <w:rtl/>
        </w:rPr>
        <w:t xml:space="preserve">, </w:t>
      </w:r>
      <w:r w:rsidRPr="005A6C8B">
        <w:rPr>
          <w:rFonts w:ascii="David" w:hAnsi="David"/>
          <w:sz w:val="24"/>
          <w:rtl/>
        </w:rPr>
        <w:t>בהתאם לתנאים, לדרישות ולהוראות המפורטות במסמכי מכרז זה ובמיוחד הוראות ההסכם ומסמך הגדרת העבודה (להלן: "</w:t>
      </w:r>
      <w:r w:rsidRPr="005A6C8B">
        <w:rPr>
          <w:rFonts w:ascii="David" w:hAnsi="David"/>
          <w:b/>
          <w:bCs/>
          <w:sz w:val="24"/>
          <w:rtl/>
        </w:rPr>
        <w:t>המכרז</w:t>
      </w:r>
      <w:r w:rsidRPr="005A6C8B">
        <w:rPr>
          <w:rFonts w:ascii="David" w:hAnsi="David"/>
          <w:sz w:val="24"/>
          <w:rtl/>
        </w:rPr>
        <w:t>").</w:t>
      </w:r>
    </w:p>
    <w:p w:rsidR="00D62363" w:rsidRPr="005A6C8B" w:rsidRDefault="00D62363" w:rsidP="00D62363">
      <w:pPr>
        <w:pStyle w:val="a8"/>
        <w:numPr>
          <w:ilvl w:val="0"/>
          <w:numId w:val="1"/>
        </w:numPr>
        <w:ind w:left="737" w:hanging="737"/>
        <w:rPr>
          <w:rFonts w:ascii="David" w:hAnsi="David"/>
          <w:sz w:val="24"/>
          <w:rtl/>
        </w:rPr>
      </w:pPr>
      <w:r w:rsidRPr="005A6C8B">
        <w:rPr>
          <w:rFonts w:ascii="David" w:hAnsi="David"/>
          <w:sz w:val="24"/>
          <w:rtl/>
        </w:rPr>
        <w:t>למכרז זה שלושה (3) חלקים, שכל אחד מהם מהווה חלק בלתי נפרד מהמכרז, כדלקמן:</w:t>
      </w:r>
    </w:p>
    <w:p w:rsidR="00D62363" w:rsidRPr="005A6C8B" w:rsidRDefault="00D62363" w:rsidP="00D62363">
      <w:pPr>
        <w:pStyle w:val="a8"/>
        <w:numPr>
          <w:ilvl w:val="1"/>
          <w:numId w:val="1"/>
        </w:numPr>
        <w:ind w:left="1474" w:hanging="737"/>
        <w:rPr>
          <w:rFonts w:ascii="David" w:hAnsi="David"/>
          <w:b/>
          <w:bCs/>
          <w:sz w:val="24"/>
          <w:u w:val="single"/>
          <w:rtl/>
        </w:rPr>
      </w:pPr>
      <w:r w:rsidRPr="005A6C8B">
        <w:rPr>
          <w:rFonts w:ascii="David" w:hAnsi="David"/>
          <w:b/>
          <w:bCs/>
          <w:sz w:val="24"/>
          <w:u w:val="single"/>
          <w:rtl/>
        </w:rPr>
        <w:fldChar w:fldCharType="begin"/>
      </w:r>
      <w:r w:rsidRPr="005A6C8B">
        <w:rPr>
          <w:rFonts w:ascii="David" w:hAnsi="David"/>
          <w:b/>
          <w:bCs/>
          <w:sz w:val="24"/>
          <w:u w:val="single"/>
          <w:rtl/>
        </w:rPr>
        <w:instrText xml:space="preserve"> </w:instrText>
      </w:r>
      <w:r w:rsidRPr="005A6C8B">
        <w:rPr>
          <w:rFonts w:ascii="David" w:hAnsi="David"/>
          <w:b/>
          <w:bCs/>
          <w:sz w:val="24"/>
          <w:u w:val="single"/>
        </w:rPr>
        <w:instrText>REF</w:instrText>
      </w:r>
      <w:r w:rsidRPr="005A6C8B">
        <w:rPr>
          <w:rFonts w:ascii="David" w:hAnsi="David"/>
          <w:b/>
          <w:bCs/>
          <w:sz w:val="24"/>
          <w:u w:val="single"/>
          <w:rtl/>
        </w:rPr>
        <w:instrText xml:space="preserve"> נוהל_המכרז \</w:instrText>
      </w:r>
      <w:r w:rsidRPr="005A6C8B">
        <w:rPr>
          <w:rFonts w:ascii="David" w:hAnsi="David"/>
          <w:b/>
          <w:bCs/>
          <w:sz w:val="24"/>
          <w:u w:val="single"/>
        </w:rPr>
        <w:instrText>h</w:instrText>
      </w:r>
      <w:r w:rsidRPr="005A6C8B">
        <w:rPr>
          <w:rFonts w:ascii="David" w:hAnsi="David"/>
          <w:b/>
          <w:bCs/>
          <w:sz w:val="24"/>
          <w:u w:val="single"/>
          <w:rtl/>
        </w:rPr>
        <w:instrText xml:space="preserve">  \* </w:instrText>
      </w:r>
      <w:r w:rsidRPr="005A6C8B">
        <w:rPr>
          <w:rFonts w:ascii="David" w:hAnsi="David"/>
          <w:b/>
          <w:bCs/>
          <w:sz w:val="24"/>
          <w:u w:val="single"/>
        </w:rPr>
        <w:instrText>MERGEFORMAT</w:instrText>
      </w:r>
      <w:r w:rsidRPr="005A6C8B">
        <w:rPr>
          <w:rFonts w:ascii="David" w:hAnsi="David"/>
          <w:b/>
          <w:bCs/>
          <w:sz w:val="24"/>
          <w:u w:val="single"/>
          <w:rtl/>
        </w:rPr>
        <w:instrText xml:space="preserve"> </w:instrText>
      </w:r>
      <w:r w:rsidRPr="005A6C8B">
        <w:rPr>
          <w:rFonts w:ascii="David" w:hAnsi="David"/>
          <w:b/>
          <w:bCs/>
          <w:sz w:val="24"/>
          <w:u w:val="single"/>
          <w:rtl/>
        </w:rPr>
      </w:r>
      <w:r w:rsidRPr="005A6C8B">
        <w:rPr>
          <w:rFonts w:ascii="David" w:hAnsi="David"/>
          <w:b/>
          <w:bCs/>
          <w:sz w:val="24"/>
          <w:u w:val="single"/>
          <w:rtl/>
        </w:rPr>
        <w:fldChar w:fldCharType="separate"/>
      </w:r>
      <w:r w:rsidR="00666D6E" w:rsidRPr="00666D6E">
        <w:rPr>
          <w:rFonts w:ascii="David" w:hAnsi="David"/>
          <w:b/>
          <w:bCs/>
          <w:sz w:val="24"/>
          <w:u w:val="single"/>
          <w:rtl/>
        </w:rPr>
        <w:t>חלק א'</w:t>
      </w:r>
      <w:r w:rsidRPr="005A6C8B">
        <w:rPr>
          <w:rFonts w:ascii="David" w:hAnsi="David"/>
          <w:b/>
          <w:bCs/>
          <w:sz w:val="24"/>
          <w:u w:val="single"/>
          <w:rtl/>
        </w:rPr>
        <w:fldChar w:fldCharType="end"/>
      </w:r>
      <w:r w:rsidRPr="005A6C8B">
        <w:rPr>
          <w:rFonts w:ascii="David" w:hAnsi="David"/>
          <w:b/>
          <w:bCs/>
          <w:sz w:val="24"/>
          <w:u w:val="single"/>
          <w:rtl/>
        </w:rPr>
        <w:t xml:space="preserve">: </w:t>
      </w:r>
      <w:r w:rsidRPr="005A6C8B">
        <w:rPr>
          <w:rFonts w:ascii="David" w:hAnsi="David"/>
          <w:b/>
          <w:bCs/>
          <w:sz w:val="24"/>
          <w:u w:val="single"/>
          <w:rtl/>
        </w:rPr>
        <w:fldChar w:fldCharType="begin"/>
      </w:r>
      <w:r w:rsidRPr="005A6C8B">
        <w:rPr>
          <w:rFonts w:ascii="David" w:hAnsi="David"/>
          <w:b/>
          <w:bCs/>
          <w:sz w:val="24"/>
          <w:u w:val="single"/>
          <w:rtl/>
        </w:rPr>
        <w:instrText xml:space="preserve"> </w:instrText>
      </w:r>
      <w:r w:rsidRPr="005A6C8B">
        <w:rPr>
          <w:rFonts w:ascii="David" w:hAnsi="David"/>
          <w:b/>
          <w:bCs/>
          <w:sz w:val="24"/>
          <w:u w:val="single"/>
        </w:rPr>
        <w:instrText>REF</w:instrText>
      </w:r>
      <w:r w:rsidRPr="005A6C8B">
        <w:rPr>
          <w:rFonts w:ascii="David" w:hAnsi="David"/>
          <w:b/>
          <w:bCs/>
          <w:sz w:val="24"/>
          <w:u w:val="single"/>
          <w:rtl/>
        </w:rPr>
        <w:instrText xml:space="preserve"> נוהל_המכרז_כותרת \</w:instrText>
      </w:r>
      <w:r w:rsidRPr="005A6C8B">
        <w:rPr>
          <w:rFonts w:ascii="David" w:hAnsi="David"/>
          <w:b/>
          <w:bCs/>
          <w:sz w:val="24"/>
          <w:u w:val="single"/>
        </w:rPr>
        <w:instrText>h</w:instrText>
      </w:r>
      <w:r w:rsidRPr="005A6C8B">
        <w:rPr>
          <w:rFonts w:ascii="David" w:hAnsi="David"/>
          <w:b/>
          <w:bCs/>
          <w:sz w:val="24"/>
          <w:u w:val="single"/>
          <w:rtl/>
        </w:rPr>
        <w:instrText xml:space="preserve">  \* </w:instrText>
      </w:r>
      <w:r w:rsidRPr="005A6C8B">
        <w:rPr>
          <w:rFonts w:ascii="David" w:hAnsi="David"/>
          <w:b/>
          <w:bCs/>
          <w:sz w:val="24"/>
          <w:u w:val="single"/>
        </w:rPr>
        <w:instrText>MERGEFORMAT</w:instrText>
      </w:r>
      <w:r w:rsidRPr="005A6C8B">
        <w:rPr>
          <w:rFonts w:ascii="David" w:hAnsi="David"/>
          <w:b/>
          <w:bCs/>
          <w:sz w:val="24"/>
          <w:u w:val="single"/>
          <w:rtl/>
        </w:rPr>
        <w:instrText xml:space="preserve"> </w:instrText>
      </w:r>
      <w:r w:rsidRPr="005A6C8B">
        <w:rPr>
          <w:rFonts w:ascii="David" w:hAnsi="David"/>
          <w:b/>
          <w:bCs/>
          <w:sz w:val="24"/>
          <w:u w:val="single"/>
          <w:rtl/>
        </w:rPr>
      </w:r>
      <w:r w:rsidRPr="005A6C8B">
        <w:rPr>
          <w:rFonts w:ascii="David" w:hAnsi="David"/>
          <w:b/>
          <w:bCs/>
          <w:sz w:val="24"/>
          <w:u w:val="single"/>
          <w:rtl/>
        </w:rPr>
        <w:fldChar w:fldCharType="separate"/>
      </w:r>
      <w:r w:rsidR="00666D6E" w:rsidRPr="00666D6E">
        <w:rPr>
          <w:rFonts w:ascii="David" w:hAnsi="David"/>
          <w:b/>
          <w:bCs/>
          <w:sz w:val="24"/>
          <w:u w:val="single"/>
          <w:rtl/>
        </w:rPr>
        <w:t>נוהל המכרז ותנאיו</w:t>
      </w:r>
      <w:r w:rsidRPr="005A6C8B">
        <w:rPr>
          <w:rFonts w:ascii="David" w:hAnsi="David"/>
          <w:b/>
          <w:bCs/>
          <w:sz w:val="24"/>
          <w:u w:val="single"/>
          <w:rtl/>
        </w:rPr>
        <w:fldChar w:fldCharType="end"/>
      </w:r>
      <w:r w:rsidRPr="005A6C8B">
        <w:rPr>
          <w:rFonts w:ascii="David" w:hAnsi="David"/>
          <w:b/>
          <w:bCs/>
          <w:sz w:val="24"/>
          <w:u w:val="single"/>
          <w:rtl/>
        </w:rPr>
        <w:t>;</w:t>
      </w:r>
    </w:p>
    <w:p w:rsidR="00D62363" w:rsidRPr="005A6C8B" w:rsidRDefault="00D62363" w:rsidP="00D62363">
      <w:pPr>
        <w:pStyle w:val="a8"/>
        <w:numPr>
          <w:ilvl w:val="1"/>
          <w:numId w:val="1"/>
        </w:numPr>
        <w:ind w:left="1474" w:hanging="737"/>
        <w:rPr>
          <w:rFonts w:ascii="David" w:hAnsi="David"/>
          <w:b/>
          <w:bCs/>
          <w:sz w:val="24"/>
          <w:u w:val="single"/>
          <w:rtl/>
        </w:rPr>
      </w:pPr>
      <w:r w:rsidRPr="005A6C8B">
        <w:rPr>
          <w:rFonts w:ascii="David" w:hAnsi="David"/>
          <w:b/>
          <w:bCs/>
          <w:sz w:val="24"/>
          <w:u w:val="single"/>
          <w:rtl/>
        </w:rPr>
        <w:fldChar w:fldCharType="begin"/>
      </w:r>
      <w:r w:rsidRPr="005A6C8B">
        <w:rPr>
          <w:rFonts w:ascii="David" w:hAnsi="David"/>
          <w:b/>
          <w:bCs/>
          <w:sz w:val="24"/>
          <w:u w:val="single"/>
          <w:rtl/>
        </w:rPr>
        <w:instrText xml:space="preserve"> </w:instrText>
      </w:r>
      <w:r w:rsidRPr="005A6C8B">
        <w:rPr>
          <w:rFonts w:ascii="David" w:hAnsi="David"/>
          <w:b/>
          <w:bCs/>
          <w:sz w:val="24"/>
          <w:u w:val="single"/>
        </w:rPr>
        <w:instrText>REF</w:instrText>
      </w:r>
      <w:r w:rsidRPr="005A6C8B">
        <w:rPr>
          <w:rFonts w:ascii="David" w:hAnsi="David"/>
          <w:b/>
          <w:bCs/>
          <w:sz w:val="24"/>
          <w:u w:val="single"/>
          <w:rtl/>
        </w:rPr>
        <w:instrText xml:space="preserve">  חוברת_הצעה \</w:instrText>
      </w:r>
      <w:r w:rsidRPr="005A6C8B">
        <w:rPr>
          <w:rFonts w:ascii="David" w:hAnsi="David"/>
          <w:b/>
          <w:bCs/>
          <w:sz w:val="24"/>
          <w:u w:val="single"/>
        </w:rPr>
        <w:instrText>h  \* MERGEFORMAT</w:instrText>
      </w:r>
      <w:r w:rsidRPr="005A6C8B">
        <w:rPr>
          <w:rFonts w:ascii="David" w:hAnsi="David"/>
          <w:b/>
          <w:bCs/>
          <w:sz w:val="24"/>
          <w:u w:val="single"/>
          <w:rtl/>
        </w:rPr>
        <w:instrText xml:space="preserve"> </w:instrText>
      </w:r>
      <w:r w:rsidRPr="005A6C8B">
        <w:rPr>
          <w:rFonts w:ascii="David" w:hAnsi="David"/>
          <w:b/>
          <w:bCs/>
          <w:sz w:val="24"/>
          <w:u w:val="single"/>
          <w:rtl/>
        </w:rPr>
      </w:r>
      <w:r w:rsidRPr="005A6C8B">
        <w:rPr>
          <w:rFonts w:ascii="David" w:hAnsi="David"/>
          <w:b/>
          <w:bCs/>
          <w:sz w:val="24"/>
          <w:u w:val="single"/>
          <w:rtl/>
        </w:rPr>
        <w:fldChar w:fldCharType="separate"/>
      </w:r>
      <w:r w:rsidR="00666D6E" w:rsidRPr="00666D6E">
        <w:rPr>
          <w:rFonts w:ascii="David" w:hAnsi="David"/>
          <w:b/>
          <w:bCs/>
          <w:sz w:val="24"/>
          <w:u w:val="single"/>
          <w:rtl/>
        </w:rPr>
        <w:t>חלק ב'</w:t>
      </w:r>
      <w:r w:rsidRPr="005A6C8B">
        <w:rPr>
          <w:rFonts w:ascii="David" w:hAnsi="David"/>
          <w:b/>
          <w:bCs/>
          <w:sz w:val="24"/>
          <w:u w:val="single"/>
          <w:rtl/>
        </w:rPr>
        <w:fldChar w:fldCharType="end"/>
      </w:r>
      <w:r w:rsidRPr="005A6C8B">
        <w:rPr>
          <w:rFonts w:ascii="David" w:hAnsi="David"/>
          <w:b/>
          <w:bCs/>
          <w:sz w:val="24"/>
          <w:u w:val="single"/>
          <w:rtl/>
        </w:rPr>
        <w:t xml:space="preserve">: </w:t>
      </w:r>
      <w:r w:rsidRPr="005A6C8B">
        <w:rPr>
          <w:rFonts w:ascii="David" w:hAnsi="David"/>
          <w:b/>
          <w:bCs/>
          <w:sz w:val="24"/>
          <w:u w:val="single"/>
          <w:rtl/>
        </w:rPr>
        <w:fldChar w:fldCharType="begin"/>
      </w:r>
      <w:r w:rsidRPr="005A6C8B">
        <w:rPr>
          <w:rFonts w:ascii="David" w:hAnsi="David"/>
          <w:b/>
          <w:bCs/>
          <w:sz w:val="24"/>
          <w:u w:val="single"/>
          <w:rtl/>
        </w:rPr>
        <w:instrText xml:space="preserve"> </w:instrText>
      </w:r>
      <w:r w:rsidRPr="005A6C8B">
        <w:rPr>
          <w:rFonts w:ascii="David" w:hAnsi="David"/>
          <w:b/>
          <w:bCs/>
          <w:sz w:val="24"/>
          <w:u w:val="single"/>
        </w:rPr>
        <w:instrText>REF</w:instrText>
      </w:r>
      <w:r w:rsidRPr="005A6C8B">
        <w:rPr>
          <w:rFonts w:ascii="David" w:hAnsi="David"/>
          <w:b/>
          <w:bCs/>
          <w:sz w:val="24"/>
          <w:u w:val="single"/>
          <w:rtl/>
        </w:rPr>
        <w:instrText xml:space="preserve">  חוברת_הצעה_כותרת \</w:instrText>
      </w:r>
      <w:r w:rsidRPr="005A6C8B">
        <w:rPr>
          <w:rFonts w:ascii="David" w:hAnsi="David"/>
          <w:b/>
          <w:bCs/>
          <w:sz w:val="24"/>
          <w:u w:val="single"/>
        </w:rPr>
        <w:instrText>h  \* MERGEFORMAT</w:instrText>
      </w:r>
      <w:r w:rsidRPr="005A6C8B">
        <w:rPr>
          <w:rFonts w:ascii="David" w:hAnsi="David"/>
          <w:b/>
          <w:bCs/>
          <w:sz w:val="24"/>
          <w:u w:val="single"/>
          <w:rtl/>
        </w:rPr>
        <w:instrText xml:space="preserve"> </w:instrText>
      </w:r>
      <w:r w:rsidRPr="005A6C8B">
        <w:rPr>
          <w:rFonts w:ascii="David" w:hAnsi="David"/>
          <w:b/>
          <w:bCs/>
          <w:sz w:val="24"/>
          <w:u w:val="single"/>
          <w:rtl/>
        </w:rPr>
      </w:r>
      <w:r w:rsidRPr="005A6C8B">
        <w:rPr>
          <w:rFonts w:ascii="David" w:hAnsi="David"/>
          <w:b/>
          <w:bCs/>
          <w:sz w:val="24"/>
          <w:u w:val="single"/>
          <w:rtl/>
        </w:rPr>
        <w:fldChar w:fldCharType="separate"/>
      </w:r>
      <w:r w:rsidR="00666D6E" w:rsidRPr="00666D6E">
        <w:rPr>
          <w:rFonts w:ascii="David" w:hAnsi="David"/>
          <w:b/>
          <w:bCs/>
          <w:sz w:val="24"/>
          <w:u w:val="single"/>
          <w:rtl/>
        </w:rPr>
        <w:t>חוברת ההצעה</w:t>
      </w:r>
      <w:r w:rsidRPr="005A6C8B">
        <w:rPr>
          <w:rFonts w:ascii="David" w:hAnsi="David"/>
          <w:b/>
          <w:bCs/>
          <w:sz w:val="24"/>
          <w:u w:val="single"/>
          <w:rtl/>
        </w:rPr>
        <w:fldChar w:fldCharType="end"/>
      </w:r>
      <w:r w:rsidRPr="005A6C8B">
        <w:rPr>
          <w:rFonts w:ascii="David" w:hAnsi="David"/>
          <w:b/>
          <w:bCs/>
          <w:sz w:val="24"/>
          <w:u w:val="single"/>
          <w:rtl/>
        </w:rPr>
        <w:t>;</w:t>
      </w:r>
    </w:p>
    <w:p w:rsidR="00D62363" w:rsidRPr="005A6C8B" w:rsidRDefault="00D62363" w:rsidP="00D62363">
      <w:pPr>
        <w:pStyle w:val="a8"/>
        <w:ind w:left="1474"/>
        <w:rPr>
          <w:rFonts w:ascii="David" w:hAnsi="David"/>
          <w:sz w:val="24"/>
          <w:rtl/>
        </w:rPr>
      </w:pP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נספח_הגשה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נספח ב'1</w:t>
      </w:r>
      <w:r w:rsidRPr="005A6C8B">
        <w:rPr>
          <w:rFonts w:ascii="David" w:hAnsi="David"/>
          <w:sz w:val="24"/>
          <w:rtl/>
        </w:rPr>
        <w:fldChar w:fldCharType="end"/>
      </w:r>
      <w:r w:rsidRPr="005A6C8B">
        <w:rPr>
          <w:rFonts w:ascii="David" w:hAnsi="David"/>
          <w:sz w:val="24"/>
          <w:rtl/>
        </w:rPr>
        <w:t xml:space="preserve">: </w:t>
      </w: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נספח_הגשה_כותרת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טופס הגשת ההצעה</w:t>
      </w:r>
      <w:r w:rsidRPr="005A6C8B">
        <w:rPr>
          <w:rFonts w:ascii="David" w:hAnsi="David"/>
          <w:sz w:val="24"/>
          <w:rtl/>
        </w:rPr>
        <w:fldChar w:fldCharType="end"/>
      </w:r>
      <w:r w:rsidRPr="005A6C8B">
        <w:rPr>
          <w:rFonts w:ascii="David" w:hAnsi="David"/>
          <w:sz w:val="24"/>
          <w:rtl/>
        </w:rPr>
        <w:t>.</w:t>
      </w:r>
    </w:p>
    <w:p w:rsidR="00D62363" w:rsidRPr="005A6C8B" w:rsidRDefault="00D62363" w:rsidP="00D62363">
      <w:pPr>
        <w:pStyle w:val="a8"/>
        <w:ind w:left="1474"/>
        <w:rPr>
          <w:rFonts w:ascii="David" w:hAnsi="David"/>
          <w:sz w:val="24"/>
          <w:rtl/>
        </w:rPr>
      </w:pP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נספח_נסיון_מציע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נספח ב'2</w:t>
      </w:r>
      <w:r w:rsidRPr="005A6C8B">
        <w:rPr>
          <w:rFonts w:ascii="David" w:hAnsi="David"/>
          <w:sz w:val="24"/>
          <w:rtl/>
        </w:rPr>
        <w:fldChar w:fldCharType="end"/>
      </w:r>
      <w:r w:rsidRPr="005A6C8B">
        <w:rPr>
          <w:rFonts w:ascii="David" w:hAnsi="David"/>
          <w:sz w:val="24"/>
          <w:rtl/>
        </w:rPr>
        <w:t xml:space="preserve">: </w:t>
      </w: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נספח_נסיון_מציע_כותרת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ניסיון היועץ</w:t>
      </w:r>
      <w:r w:rsidRPr="005A6C8B">
        <w:rPr>
          <w:rFonts w:ascii="David" w:hAnsi="David"/>
          <w:sz w:val="24"/>
          <w:rtl/>
        </w:rPr>
        <w:fldChar w:fldCharType="end"/>
      </w:r>
      <w:r w:rsidRPr="005A6C8B">
        <w:rPr>
          <w:rFonts w:ascii="David" w:hAnsi="David"/>
          <w:sz w:val="24"/>
          <w:rtl/>
        </w:rPr>
        <w:t>.</w:t>
      </w:r>
    </w:p>
    <w:p w:rsidR="00D62363" w:rsidRPr="005A6C8B" w:rsidRDefault="00D62363" w:rsidP="00D62363">
      <w:pPr>
        <w:pStyle w:val="a8"/>
        <w:ind w:left="1474"/>
        <w:rPr>
          <w:rFonts w:ascii="David" w:hAnsi="David"/>
          <w:rtl/>
        </w:rPr>
      </w:pP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נספח_עובדים_זרים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נספח ב'3</w:t>
      </w:r>
      <w:r w:rsidRPr="005A6C8B">
        <w:rPr>
          <w:rFonts w:ascii="David" w:hAnsi="David"/>
          <w:rtl/>
        </w:rPr>
        <w:fldChar w:fldCharType="end"/>
      </w:r>
      <w:r w:rsidRPr="005A6C8B">
        <w:rPr>
          <w:rFonts w:ascii="David" w:hAnsi="David"/>
          <w:rtl/>
        </w:rPr>
        <w:t xml:space="preserve">: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נספח_עובדים_זרים_כותרת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תצהיר בדבר היעדר הרשעות לפי חוק עובדים זרים וחוק שכר מינימום</w:t>
      </w:r>
      <w:r w:rsidRPr="005A6C8B">
        <w:rPr>
          <w:rFonts w:ascii="David" w:hAnsi="David"/>
          <w:rtl/>
        </w:rPr>
        <w:fldChar w:fldCharType="end"/>
      </w:r>
      <w:r w:rsidRPr="005A6C8B">
        <w:rPr>
          <w:rFonts w:ascii="David" w:hAnsi="David"/>
          <w:rtl/>
        </w:rPr>
        <w:t>.</w:t>
      </w:r>
    </w:p>
    <w:p w:rsidR="00D62363" w:rsidRPr="005A6C8B" w:rsidRDefault="00E80C92" w:rsidP="00D62363">
      <w:pPr>
        <w:pStyle w:val="a8"/>
        <w:ind w:left="1474"/>
        <w:rPr>
          <w:rFonts w:ascii="David" w:hAnsi="David"/>
          <w:sz w:val="24"/>
          <w:rtl/>
        </w:rPr>
      </w:pP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נספח_הצהרה_חוק_שוויון_זכויות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נספח ב'4</w:t>
      </w:r>
      <w:r w:rsidRPr="005A6C8B">
        <w:rPr>
          <w:rFonts w:ascii="David" w:hAnsi="David"/>
          <w:rtl/>
        </w:rPr>
        <w:fldChar w:fldCharType="end"/>
      </w:r>
      <w:r w:rsidR="00D62363" w:rsidRPr="005A6C8B">
        <w:rPr>
          <w:rFonts w:ascii="David" w:hAnsi="David"/>
          <w:rtl/>
        </w:rPr>
        <w:t xml:space="preserve">: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נספח_הצהרה_חוק_שוויון_זכויות_כותרת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הצהרה בדבר עמידה בהוראות חוק שוויון זכויות לאנשים עם מוגבלות</w:t>
      </w:r>
      <w:r w:rsidRPr="005A6C8B">
        <w:rPr>
          <w:rFonts w:ascii="David" w:hAnsi="David"/>
          <w:rtl/>
        </w:rPr>
        <w:fldChar w:fldCharType="end"/>
      </w:r>
      <w:r w:rsidR="00D62363" w:rsidRPr="005A6C8B">
        <w:rPr>
          <w:rFonts w:ascii="David" w:hAnsi="David"/>
          <w:sz w:val="24"/>
          <w:rtl/>
        </w:rPr>
        <w:t>.</w:t>
      </w:r>
    </w:p>
    <w:p w:rsidR="00D62363" w:rsidRPr="005A6C8B" w:rsidRDefault="00D62363" w:rsidP="00D62363">
      <w:pPr>
        <w:pStyle w:val="a8"/>
        <w:ind w:left="1474"/>
        <w:rPr>
          <w:rFonts w:ascii="David" w:hAnsi="David"/>
          <w:sz w:val="24"/>
          <w:rtl/>
        </w:rPr>
      </w:pP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נספח_הצעת_מחיר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נספח ב'5</w:t>
      </w:r>
      <w:r w:rsidRPr="005A6C8B">
        <w:rPr>
          <w:rFonts w:ascii="David" w:hAnsi="David"/>
          <w:sz w:val="24"/>
          <w:rtl/>
        </w:rPr>
        <w:fldChar w:fldCharType="end"/>
      </w:r>
      <w:r w:rsidRPr="005A6C8B">
        <w:rPr>
          <w:rFonts w:ascii="David" w:hAnsi="David"/>
          <w:sz w:val="24"/>
          <w:rtl/>
        </w:rPr>
        <w:t xml:space="preserve">: </w:t>
      </w: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נספח_הצעת_מחיר_כותרת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הצעת מחיר</w:t>
      </w:r>
      <w:r w:rsidRPr="005A6C8B">
        <w:rPr>
          <w:rFonts w:ascii="David" w:hAnsi="David"/>
          <w:sz w:val="24"/>
          <w:rtl/>
        </w:rPr>
        <w:fldChar w:fldCharType="end"/>
      </w:r>
      <w:r w:rsidRPr="005A6C8B">
        <w:rPr>
          <w:rFonts w:ascii="David" w:hAnsi="David"/>
          <w:sz w:val="24"/>
          <w:rtl/>
        </w:rPr>
        <w:t>.</w:t>
      </w:r>
    </w:p>
    <w:p w:rsidR="00D62363" w:rsidRPr="005A6C8B" w:rsidRDefault="00D62363" w:rsidP="00D62363">
      <w:pPr>
        <w:pStyle w:val="a8"/>
        <w:ind w:left="1474"/>
        <w:rPr>
          <w:rFonts w:ascii="David" w:hAnsi="David"/>
          <w:sz w:val="24"/>
          <w:rtl/>
        </w:rPr>
      </w:pP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נספח_מסמכים_נדרשים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נספח ב'6</w:t>
      </w:r>
      <w:r w:rsidRPr="005A6C8B">
        <w:rPr>
          <w:rFonts w:ascii="David" w:hAnsi="David"/>
          <w:sz w:val="24"/>
          <w:rtl/>
        </w:rPr>
        <w:fldChar w:fldCharType="end"/>
      </w:r>
      <w:r w:rsidRPr="005A6C8B">
        <w:rPr>
          <w:rFonts w:ascii="David" w:hAnsi="David"/>
          <w:sz w:val="24"/>
          <w:rtl/>
        </w:rPr>
        <w:t xml:space="preserve">: </w:t>
      </w: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נספח_מסמכים_נדרשים_כותרת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פירוט המסמכים להגשה</w:t>
      </w:r>
      <w:r w:rsidRPr="005A6C8B">
        <w:rPr>
          <w:rFonts w:ascii="David" w:hAnsi="David"/>
          <w:sz w:val="24"/>
          <w:rtl/>
        </w:rPr>
        <w:fldChar w:fldCharType="end"/>
      </w:r>
      <w:r w:rsidRPr="005A6C8B">
        <w:rPr>
          <w:rFonts w:ascii="David" w:hAnsi="David"/>
          <w:sz w:val="24"/>
          <w:rtl/>
        </w:rPr>
        <w:t>.</w:t>
      </w:r>
    </w:p>
    <w:p w:rsidR="00D62363" w:rsidRPr="005A6C8B" w:rsidRDefault="00D62363" w:rsidP="00D62363">
      <w:pPr>
        <w:pStyle w:val="a8"/>
        <w:numPr>
          <w:ilvl w:val="1"/>
          <w:numId w:val="1"/>
        </w:numPr>
        <w:ind w:left="1474" w:hanging="737"/>
        <w:rPr>
          <w:rFonts w:ascii="David" w:hAnsi="David"/>
          <w:b/>
          <w:bCs/>
          <w:sz w:val="24"/>
          <w:u w:val="single"/>
        </w:rPr>
      </w:pPr>
      <w:r w:rsidRPr="005A6C8B">
        <w:rPr>
          <w:rFonts w:ascii="David" w:hAnsi="David"/>
          <w:b/>
          <w:bCs/>
          <w:sz w:val="24"/>
          <w:u w:val="single"/>
          <w:rtl/>
        </w:rPr>
        <w:fldChar w:fldCharType="begin"/>
      </w:r>
      <w:r w:rsidRPr="005A6C8B">
        <w:rPr>
          <w:rFonts w:ascii="David" w:hAnsi="David"/>
          <w:b/>
          <w:bCs/>
          <w:sz w:val="24"/>
          <w:u w:val="single"/>
          <w:rtl/>
        </w:rPr>
        <w:instrText xml:space="preserve"> </w:instrText>
      </w:r>
      <w:r w:rsidRPr="005A6C8B">
        <w:rPr>
          <w:rFonts w:ascii="David" w:hAnsi="David"/>
          <w:b/>
          <w:bCs/>
          <w:sz w:val="24"/>
          <w:u w:val="single"/>
        </w:rPr>
        <w:instrText>REF</w:instrText>
      </w:r>
      <w:r w:rsidRPr="005A6C8B">
        <w:rPr>
          <w:rFonts w:ascii="David" w:hAnsi="David"/>
          <w:b/>
          <w:bCs/>
          <w:sz w:val="24"/>
          <w:u w:val="single"/>
          <w:rtl/>
        </w:rPr>
        <w:instrText xml:space="preserve">  הסכם_התקשרות \</w:instrText>
      </w:r>
      <w:r w:rsidRPr="005A6C8B">
        <w:rPr>
          <w:rFonts w:ascii="David" w:hAnsi="David"/>
          <w:b/>
          <w:bCs/>
          <w:sz w:val="24"/>
          <w:u w:val="single"/>
        </w:rPr>
        <w:instrText>h  \* MERGEFORMAT</w:instrText>
      </w:r>
      <w:r w:rsidRPr="005A6C8B">
        <w:rPr>
          <w:rFonts w:ascii="David" w:hAnsi="David"/>
          <w:b/>
          <w:bCs/>
          <w:sz w:val="24"/>
          <w:u w:val="single"/>
          <w:rtl/>
        </w:rPr>
        <w:instrText xml:space="preserve"> </w:instrText>
      </w:r>
      <w:r w:rsidRPr="005A6C8B">
        <w:rPr>
          <w:rFonts w:ascii="David" w:hAnsi="David"/>
          <w:b/>
          <w:bCs/>
          <w:sz w:val="24"/>
          <w:u w:val="single"/>
          <w:rtl/>
        </w:rPr>
      </w:r>
      <w:r w:rsidRPr="005A6C8B">
        <w:rPr>
          <w:rFonts w:ascii="David" w:hAnsi="David"/>
          <w:b/>
          <w:bCs/>
          <w:sz w:val="24"/>
          <w:u w:val="single"/>
          <w:rtl/>
        </w:rPr>
        <w:fldChar w:fldCharType="separate"/>
      </w:r>
      <w:r w:rsidR="00666D6E" w:rsidRPr="00666D6E">
        <w:rPr>
          <w:rFonts w:ascii="David" w:hAnsi="David"/>
          <w:b/>
          <w:bCs/>
          <w:sz w:val="24"/>
          <w:u w:val="single"/>
          <w:rtl/>
        </w:rPr>
        <w:t>חלק ג'</w:t>
      </w:r>
      <w:r w:rsidRPr="005A6C8B">
        <w:rPr>
          <w:rFonts w:ascii="David" w:hAnsi="David"/>
          <w:b/>
          <w:bCs/>
          <w:sz w:val="24"/>
          <w:u w:val="single"/>
          <w:rtl/>
        </w:rPr>
        <w:fldChar w:fldCharType="end"/>
      </w:r>
      <w:r w:rsidRPr="005A6C8B">
        <w:rPr>
          <w:rFonts w:ascii="David" w:hAnsi="David"/>
          <w:b/>
          <w:bCs/>
          <w:sz w:val="24"/>
          <w:u w:val="single"/>
          <w:rtl/>
        </w:rPr>
        <w:t xml:space="preserve">: </w:t>
      </w:r>
      <w:r w:rsidRPr="005A6C8B">
        <w:rPr>
          <w:rFonts w:ascii="David" w:hAnsi="David"/>
          <w:b/>
          <w:bCs/>
          <w:sz w:val="24"/>
          <w:u w:val="single"/>
          <w:rtl/>
        </w:rPr>
        <w:fldChar w:fldCharType="begin"/>
      </w:r>
      <w:r w:rsidRPr="005A6C8B">
        <w:rPr>
          <w:rFonts w:ascii="David" w:hAnsi="David"/>
          <w:b/>
          <w:bCs/>
          <w:sz w:val="24"/>
          <w:u w:val="single"/>
          <w:rtl/>
        </w:rPr>
        <w:instrText xml:space="preserve"> </w:instrText>
      </w:r>
      <w:r w:rsidRPr="005A6C8B">
        <w:rPr>
          <w:rFonts w:ascii="David" w:hAnsi="David"/>
          <w:b/>
          <w:bCs/>
          <w:sz w:val="24"/>
          <w:u w:val="single"/>
        </w:rPr>
        <w:instrText>REF</w:instrText>
      </w:r>
      <w:r w:rsidRPr="005A6C8B">
        <w:rPr>
          <w:rFonts w:ascii="David" w:hAnsi="David"/>
          <w:b/>
          <w:bCs/>
          <w:sz w:val="24"/>
          <w:u w:val="single"/>
          <w:rtl/>
        </w:rPr>
        <w:instrText xml:space="preserve">  הסכם_התקשרות_כותרת \</w:instrText>
      </w:r>
      <w:r w:rsidRPr="005A6C8B">
        <w:rPr>
          <w:rFonts w:ascii="David" w:hAnsi="David"/>
          <w:b/>
          <w:bCs/>
          <w:sz w:val="24"/>
          <w:u w:val="single"/>
        </w:rPr>
        <w:instrText>h  \* MERGEFORMAT</w:instrText>
      </w:r>
      <w:r w:rsidRPr="005A6C8B">
        <w:rPr>
          <w:rFonts w:ascii="David" w:hAnsi="David"/>
          <w:b/>
          <w:bCs/>
          <w:sz w:val="24"/>
          <w:u w:val="single"/>
          <w:rtl/>
        </w:rPr>
        <w:instrText xml:space="preserve"> </w:instrText>
      </w:r>
      <w:r w:rsidRPr="005A6C8B">
        <w:rPr>
          <w:rFonts w:ascii="David" w:hAnsi="David"/>
          <w:b/>
          <w:bCs/>
          <w:sz w:val="24"/>
          <w:u w:val="single"/>
          <w:rtl/>
        </w:rPr>
      </w:r>
      <w:r w:rsidRPr="005A6C8B">
        <w:rPr>
          <w:rFonts w:ascii="David" w:hAnsi="David"/>
          <w:b/>
          <w:bCs/>
          <w:sz w:val="24"/>
          <w:u w:val="single"/>
          <w:rtl/>
        </w:rPr>
        <w:fldChar w:fldCharType="separate"/>
      </w:r>
      <w:r w:rsidR="00666D6E" w:rsidRPr="00666D6E">
        <w:rPr>
          <w:rFonts w:ascii="David" w:hAnsi="David"/>
          <w:b/>
          <w:bCs/>
          <w:sz w:val="24"/>
          <w:u w:val="single"/>
          <w:rtl/>
        </w:rPr>
        <w:t>הסכם אספקת השירותים</w:t>
      </w:r>
      <w:r w:rsidRPr="005A6C8B">
        <w:rPr>
          <w:rFonts w:ascii="David" w:hAnsi="David"/>
          <w:b/>
          <w:bCs/>
          <w:sz w:val="24"/>
          <w:u w:val="single"/>
          <w:rtl/>
        </w:rPr>
        <w:fldChar w:fldCharType="end"/>
      </w:r>
      <w:r w:rsidRPr="005A6C8B">
        <w:rPr>
          <w:rFonts w:ascii="David" w:hAnsi="David"/>
          <w:b/>
          <w:bCs/>
          <w:sz w:val="24"/>
          <w:u w:val="single"/>
          <w:rtl/>
        </w:rPr>
        <w:t>;</w:t>
      </w:r>
    </w:p>
    <w:p w:rsidR="00D62363" w:rsidRPr="005A6C8B" w:rsidRDefault="00D62363" w:rsidP="00D62363">
      <w:pPr>
        <w:pStyle w:val="a8"/>
        <w:ind w:left="1474"/>
        <w:rPr>
          <w:rFonts w:ascii="David" w:hAnsi="David"/>
          <w:rtl/>
        </w:rPr>
      </w:pP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נספח_סודיות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hint="cs"/>
          <w:rtl/>
        </w:rPr>
        <w:t>נספח ג'</w:t>
      </w:r>
      <w:r w:rsidR="00666D6E" w:rsidRPr="00666D6E">
        <w:rPr>
          <w:rFonts w:ascii="David" w:hAnsi="David"/>
        </w:rPr>
        <w:t>1</w:t>
      </w:r>
      <w:r w:rsidRPr="005A6C8B">
        <w:rPr>
          <w:rFonts w:ascii="David" w:hAnsi="David"/>
          <w:rtl/>
        </w:rPr>
        <w:fldChar w:fldCharType="end"/>
      </w:r>
      <w:r w:rsidRPr="005A6C8B">
        <w:rPr>
          <w:rFonts w:ascii="David" w:hAnsi="David"/>
          <w:rtl/>
        </w:rPr>
        <w:t xml:space="preserve">: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נספח_סודיות_כותרת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hint="cs"/>
          <w:rtl/>
        </w:rPr>
        <w:t>התחייבות לשמירת סודיות ולמניעת ניגוד עניינים</w:t>
      </w:r>
      <w:r w:rsidRPr="005A6C8B">
        <w:rPr>
          <w:rFonts w:ascii="David" w:hAnsi="David"/>
          <w:rtl/>
        </w:rPr>
        <w:fldChar w:fldCharType="end"/>
      </w:r>
      <w:r w:rsidRPr="005A6C8B">
        <w:rPr>
          <w:rFonts w:ascii="David" w:hAnsi="David"/>
          <w:rtl/>
        </w:rPr>
        <w:t>.</w:t>
      </w:r>
    </w:p>
    <w:p w:rsidR="00D62363" w:rsidRPr="005A6C8B" w:rsidRDefault="00D62363" w:rsidP="00D62363">
      <w:pPr>
        <w:pStyle w:val="a8"/>
        <w:ind w:left="1474"/>
        <w:rPr>
          <w:rFonts w:ascii="David" w:hAnsi="David"/>
          <w:sz w:val="24"/>
          <w:rtl/>
        </w:rPr>
      </w:pP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נספח_פורטל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נספח ג'</w:t>
      </w:r>
      <w:r w:rsidR="00666D6E" w:rsidRPr="00666D6E">
        <w:rPr>
          <w:rFonts w:ascii="David" w:hAnsi="David" w:hint="cs"/>
          <w:rtl/>
        </w:rPr>
        <w:t>2</w:t>
      </w:r>
      <w:r w:rsidRPr="005A6C8B">
        <w:rPr>
          <w:rFonts w:ascii="David" w:hAnsi="David"/>
          <w:rtl/>
        </w:rPr>
        <w:fldChar w:fldCharType="end"/>
      </w:r>
      <w:r w:rsidRPr="005A6C8B">
        <w:rPr>
          <w:rFonts w:ascii="David" w:hAnsi="David"/>
          <w:rtl/>
        </w:rPr>
        <w:t xml:space="preserve">: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נספח_פורטל_כותרת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חוזה שימוש בפורטל הספקים</w:t>
      </w:r>
      <w:r w:rsidRPr="005A6C8B">
        <w:rPr>
          <w:rFonts w:ascii="David" w:hAnsi="David"/>
          <w:rtl/>
        </w:rPr>
        <w:fldChar w:fldCharType="end"/>
      </w:r>
      <w:r w:rsidRPr="005A6C8B">
        <w:rPr>
          <w:rFonts w:ascii="David" w:hAnsi="David"/>
          <w:sz w:val="24"/>
          <w:rtl/>
        </w:rPr>
        <w:t>.</w:t>
      </w:r>
    </w:p>
    <w:p w:rsidR="00D62363" w:rsidRPr="005A6C8B" w:rsidRDefault="00D62363" w:rsidP="00D62363">
      <w:pPr>
        <w:pStyle w:val="a8"/>
        <w:ind w:left="1474"/>
        <w:rPr>
          <w:rFonts w:ascii="David" w:hAnsi="David"/>
          <w:sz w:val="24"/>
          <w:rtl/>
        </w:rPr>
      </w:pPr>
    </w:p>
    <w:p w:rsidR="00D62363" w:rsidRPr="005A6C8B" w:rsidRDefault="00D62363" w:rsidP="00D62363">
      <w:pPr>
        <w:pStyle w:val="a8"/>
        <w:numPr>
          <w:ilvl w:val="0"/>
          <w:numId w:val="1"/>
        </w:numPr>
        <w:ind w:left="737" w:hanging="737"/>
        <w:rPr>
          <w:rFonts w:ascii="David" w:hAnsi="David"/>
          <w:sz w:val="24"/>
        </w:rPr>
      </w:pPr>
      <w:r w:rsidRPr="005A6C8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D62363" w:rsidRPr="005A6C8B" w:rsidTr="00D62363">
        <w:trPr>
          <w:trHeight w:val="411"/>
          <w:jc w:val="right"/>
        </w:trPr>
        <w:tc>
          <w:tcPr>
            <w:tcW w:w="3578" w:type="dxa"/>
            <w:shd w:val="clear" w:color="auto" w:fill="auto"/>
            <w:vAlign w:val="center"/>
          </w:tcPr>
          <w:p w:rsidR="00D62363" w:rsidRPr="005A6C8B" w:rsidRDefault="00D62363" w:rsidP="00D62363">
            <w:pPr>
              <w:pStyle w:val="a8"/>
              <w:spacing w:line="240" w:lineRule="auto"/>
              <w:ind w:left="0"/>
              <w:jc w:val="left"/>
              <w:rPr>
                <w:rFonts w:ascii="David" w:hAnsi="David"/>
                <w:b/>
                <w:bCs/>
                <w:rtl/>
              </w:rPr>
            </w:pPr>
            <w:r w:rsidRPr="005A6C8B">
              <w:rPr>
                <w:rFonts w:ascii="David" w:hAnsi="David"/>
                <w:b/>
                <w:bCs/>
                <w:rtl/>
              </w:rPr>
              <w:t>נושא</w:t>
            </w:r>
          </w:p>
        </w:tc>
        <w:tc>
          <w:tcPr>
            <w:tcW w:w="3260" w:type="dxa"/>
            <w:shd w:val="clear" w:color="auto" w:fill="auto"/>
            <w:vAlign w:val="center"/>
          </w:tcPr>
          <w:p w:rsidR="00D62363" w:rsidRPr="005A6C8B" w:rsidRDefault="00D62363" w:rsidP="00D62363">
            <w:pPr>
              <w:pStyle w:val="a8"/>
              <w:spacing w:line="240" w:lineRule="auto"/>
              <w:ind w:left="0"/>
              <w:jc w:val="center"/>
              <w:rPr>
                <w:rFonts w:ascii="David" w:hAnsi="David"/>
                <w:b/>
                <w:bCs/>
                <w:rtl/>
              </w:rPr>
            </w:pPr>
            <w:r w:rsidRPr="005A6C8B">
              <w:rPr>
                <w:rFonts w:ascii="David" w:hAnsi="David"/>
                <w:b/>
                <w:bCs/>
                <w:rtl/>
              </w:rPr>
              <w:t>תאריך</w:t>
            </w:r>
          </w:p>
        </w:tc>
        <w:tc>
          <w:tcPr>
            <w:tcW w:w="2093" w:type="dxa"/>
            <w:vAlign w:val="center"/>
          </w:tcPr>
          <w:p w:rsidR="00D62363" w:rsidRPr="005A6C8B" w:rsidRDefault="00D62363" w:rsidP="00D62363">
            <w:pPr>
              <w:pStyle w:val="a8"/>
              <w:spacing w:line="240" w:lineRule="auto"/>
              <w:ind w:left="0"/>
              <w:jc w:val="center"/>
              <w:rPr>
                <w:rFonts w:ascii="David" w:hAnsi="David"/>
                <w:b/>
                <w:bCs/>
                <w:rtl/>
              </w:rPr>
            </w:pPr>
            <w:r w:rsidRPr="005A6C8B">
              <w:rPr>
                <w:rFonts w:ascii="David" w:hAnsi="David"/>
                <w:b/>
                <w:bCs/>
                <w:rtl/>
              </w:rPr>
              <w:t>שעה</w:t>
            </w:r>
          </w:p>
        </w:tc>
      </w:tr>
      <w:tr w:rsidR="00D62363" w:rsidRPr="005A6C8B" w:rsidTr="00D62363">
        <w:trPr>
          <w:trHeight w:val="411"/>
          <w:jc w:val="right"/>
        </w:trPr>
        <w:tc>
          <w:tcPr>
            <w:tcW w:w="3578" w:type="dxa"/>
            <w:shd w:val="clear" w:color="auto" w:fill="auto"/>
            <w:vAlign w:val="center"/>
          </w:tcPr>
          <w:p w:rsidR="00D62363" w:rsidRPr="005A6C8B" w:rsidRDefault="00D62363" w:rsidP="00D62363">
            <w:pPr>
              <w:pStyle w:val="a8"/>
              <w:spacing w:line="240" w:lineRule="auto"/>
              <w:ind w:left="0"/>
              <w:jc w:val="left"/>
              <w:rPr>
                <w:rFonts w:ascii="David" w:hAnsi="David"/>
                <w:rtl/>
              </w:rPr>
            </w:pPr>
            <w:r w:rsidRPr="005A6C8B">
              <w:rPr>
                <w:rFonts w:ascii="David" w:hAnsi="David"/>
                <w:rtl/>
              </w:rPr>
              <w:t>מועד פרסום המכרז</w:t>
            </w:r>
          </w:p>
        </w:tc>
        <w:tc>
          <w:tcPr>
            <w:tcW w:w="3260" w:type="dxa"/>
            <w:shd w:val="clear" w:color="auto" w:fill="auto"/>
            <w:vAlign w:val="center"/>
          </w:tcPr>
          <w:p w:rsidR="00D62363" w:rsidRPr="00481121" w:rsidRDefault="00070BC3" w:rsidP="00D62363">
            <w:pPr>
              <w:pStyle w:val="a8"/>
              <w:spacing w:line="240" w:lineRule="auto"/>
              <w:ind w:left="0"/>
              <w:jc w:val="center"/>
              <w:rPr>
                <w:rFonts w:ascii="David" w:hAnsi="David"/>
                <w:b/>
                <w:bCs/>
                <w:sz w:val="24"/>
                <w:rtl/>
              </w:rPr>
            </w:pPr>
            <w:r>
              <w:rPr>
                <w:rFonts w:ascii="David" w:hAnsi="David" w:hint="cs"/>
                <w:b/>
                <w:bCs/>
                <w:sz w:val="24"/>
                <w:rtl/>
              </w:rPr>
              <w:t>29.12.22</w:t>
            </w:r>
          </w:p>
        </w:tc>
        <w:tc>
          <w:tcPr>
            <w:tcW w:w="2093" w:type="dxa"/>
            <w:vAlign w:val="center"/>
          </w:tcPr>
          <w:p w:rsidR="00D62363" w:rsidRPr="005A6C8B" w:rsidRDefault="00D62363" w:rsidP="00D62363">
            <w:pPr>
              <w:pStyle w:val="a8"/>
              <w:spacing w:line="240" w:lineRule="auto"/>
              <w:ind w:left="0"/>
              <w:jc w:val="center"/>
              <w:rPr>
                <w:rFonts w:ascii="David" w:hAnsi="David"/>
                <w:b/>
                <w:bCs/>
                <w:sz w:val="24"/>
                <w:rtl/>
              </w:rPr>
            </w:pPr>
          </w:p>
        </w:tc>
      </w:tr>
      <w:tr w:rsidR="00D62363" w:rsidRPr="005A6C8B" w:rsidTr="00D62363">
        <w:trPr>
          <w:trHeight w:val="411"/>
          <w:jc w:val="right"/>
        </w:trPr>
        <w:tc>
          <w:tcPr>
            <w:tcW w:w="3578" w:type="dxa"/>
            <w:shd w:val="clear" w:color="auto" w:fill="auto"/>
            <w:vAlign w:val="center"/>
          </w:tcPr>
          <w:p w:rsidR="00D62363" w:rsidRPr="005A6C8B" w:rsidRDefault="00D62363" w:rsidP="00D62363">
            <w:pPr>
              <w:pStyle w:val="a8"/>
              <w:spacing w:line="240" w:lineRule="auto"/>
              <w:ind w:left="0"/>
              <w:jc w:val="left"/>
              <w:rPr>
                <w:rFonts w:ascii="David" w:hAnsi="David"/>
                <w:rtl/>
              </w:rPr>
            </w:pPr>
            <w:r w:rsidRPr="005A6C8B">
              <w:rPr>
                <w:rFonts w:ascii="David" w:hAnsi="David"/>
                <w:rtl/>
              </w:rPr>
              <w:t>מועד אחרון להגשת שאלות הבהרה</w:t>
            </w:r>
          </w:p>
        </w:tc>
        <w:tc>
          <w:tcPr>
            <w:tcW w:w="3260" w:type="dxa"/>
            <w:shd w:val="clear" w:color="auto" w:fill="auto"/>
            <w:vAlign w:val="center"/>
          </w:tcPr>
          <w:p w:rsidR="00D62363" w:rsidRPr="00481121" w:rsidRDefault="00821D55" w:rsidP="00D62363">
            <w:pPr>
              <w:pStyle w:val="a8"/>
              <w:spacing w:line="240" w:lineRule="auto"/>
              <w:ind w:left="0"/>
              <w:jc w:val="center"/>
              <w:rPr>
                <w:rFonts w:ascii="David" w:hAnsi="David"/>
                <w:b/>
                <w:bCs/>
                <w:sz w:val="24"/>
                <w:rtl/>
              </w:rPr>
            </w:pPr>
            <w:r>
              <w:rPr>
                <w:rFonts w:ascii="David" w:hAnsi="David"/>
                <w:b/>
                <w:bCs/>
                <w:sz w:val="24"/>
              </w:rPr>
              <w:t>17.1.23</w:t>
            </w:r>
          </w:p>
        </w:tc>
        <w:tc>
          <w:tcPr>
            <w:tcW w:w="2093" w:type="dxa"/>
            <w:vAlign w:val="center"/>
          </w:tcPr>
          <w:p w:rsidR="00D62363" w:rsidRPr="005A6C8B" w:rsidRDefault="00481121" w:rsidP="00D62363">
            <w:pPr>
              <w:pStyle w:val="a8"/>
              <w:spacing w:line="240" w:lineRule="auto"/>
              <w:ind w:left="0"/>
              <w:jc w:val="center"/>
              <w:rPr>
                <w:rFonts w:ascii="David" w:hAnsi="David"/>
                <w:b/>
                <w:bCs/>
                <w:sz w:val="24"/>
                <w:rtl/>
              </w:rPr>
            </w:pPr>
            <w:r>
              <w:rPr>
                <w:rFonts w:ascii="David" w:hAnsi="David"/>
                <w:b/>
                <w:bCs/>
                <w:sz w:val="24"/>
                <w:rtl/>
              </w:rPr>
              <w:fldChar w:fldCharType="begin">
                <w:ffData>
                  <w:name w:val="הגשת_שאלות_הבהרה_שעה"/>
                  <w:enabled/>
                  <w:calcOnExit w:val="0"/>
                  <w:textInput>
                    <w:default w:val="16:00"/>
                  </w:textInput>
                </w:ffData>
              </w:fldChar>
            </w:r>
            <w:bookmarkStart w:id="2" w:name="הגשת_שאלות_הבהרה_שעה"/>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Pr>
                <w:rFonts w:ascii="David" w:hAnsi="David"/>
                <w:b/>
                <w:bCs/>
                <w:noProof/>
                <w:sz w:val="24"/>
                <w:rtl/>
              </w:rPr>
              <w:t>16:00</w:t>
            </w:r>
            <w:r>
              <w:rPr>
                <w:rFonts w:ascii="David" w:hAnsi="David"/>
                <w:b/>
                <w:bCs/>
                <w:sz w:val="24"/>
                <w:rtl/>
              </w:rPr>
              <w:fldChar w:fldCharType="end"/>
            </w:r>
            <w:bookmarkEnd w:id="2"/>
          </w:p>
        </w:tc>
      </w:tr>
      <w:tr w:rsidR="00D62363" w:rsidRPr="005A6C8B" w:rsidTr="00D62363">
        <w:trPr>
          <w:trHeight w:val="417"/>
          <w:jc w:val="right"/>
        </w:trPr>
        <w:tc>
          <w:tcPr>
            <w:tcW w:w="3578" w:type="dxa"/>
            <w:shd w:val="clear" w:color="auto" w:fill="auto"/>
            <w:vAlign w:val="center"/>
          </w:tcPr>
          <w:p w:rsidR="00D62363" w:rsidRPr="005A6C8B" w:rsidRDefault="00D62363" w:rsidP="00D62363">
            <w:pPr>
              <w:pStyle w:val="a8"/>
              <w:spacing w:line="240" w:lineRule="auto"/>
              <w:ind w:left="0"/>
              <w:jc w:val="left"/>
              <w:rPr>
                <w:rFonts w:ascii="David" w:hAnsi="David"/>
                <w:rtl/>
              </w:rPr>
            </w:pPr>
            <w:r w:rsidRPr="005A6C8B">
              <w:rPr>
                <w:rFonts w:ascii="David" w:hAnsi="David"/>
                <w:rtl/>
              </w:rPr>
              <w:t>מועד אחרון להגשת הצעות</w:t>
            </w:r>
          </w:p>
        </w:tc>
        <w:tc>
          <w:tcPr>
            <w:tcW w:w="3260" w:type="dxa"/>
            <w:shd w:val="clear" w:color="auto" w:fill="auto"/>
            <w:vAlign w:val="center"/>
          </w:tcPr>
          <w:p w:rsidR="00D62363" w:rsidRPr="00481121" w:rsidRDefault="00070BC3" w:rsidP="00D62363">
            <w:pPr>
              <w:pStyle w:val="a8"/>
              <w:spacing w:line="240" w:lineRule="auto"/>
              <w:ind w:left="0"/>
              <w:jc w:val="center"/>
              <w:rPr>
                <w:rFonts w:ascii="David" w:hAnsi="David"/>
                <w:b/>
                <w:bCs/>
                <w:noProof/>
                <w:sz w:val="24"/>
                <w:rtl/>
              </w:rPr>
            </w:pPr>
            <w:r>
              <w:rPr>
                <w:rFonts w:ascii="David" w:hAnsi="David" w:hint="cs"/>
                <w:b/>
                <w:bCs/>
                <w:noProof/>
                <w:sz w:val="24"/>
                <w:rtl/>
              </w:rPr>
              <w:t>31.1.23</w:t>
            </w:r>
          </w:p>
        </w:tc>
        <w:tc>
          <w:tcPr>
            <w:tcW w:w="2093" w:type="dxa"/>
            <w:vAlign w:val="center"/>
          </w:tcPr>
          <w:p w:rsidR="00D62363" w:rsidRPr="005A6C8B" w:rsidRDefault="00D62363" w:rsidP="00D62363">
            <w:pPr>
              <w:pStyle w:val="a8"/>
              <w:spacing w:line="240" w:lineRule="auto"/>
              <w:ind w:left="0"/>
              <w:jc w:val="center"/>
              <w:rPr>
                <w:rFonts w:ascii="David" w:hAnsi="David"/>
                <w:b/>
                <w:bCs/>
                <w:noProof/>
                <w:sz w:val="24"/>
                <w:rtl/>
              </w:rPr>
            </w:pPr>
            <w:r w:rsidRPr="005A6C8B">
              <w:rPr>
                <w:rFonts w:ascii="David" w:hAnsi="David"/>
                <w:b/>
                <w:bCs/>
                <w:noProof/>
                <w:sz w:val="24"/>
                <w:rtl/>
              </w:rPr>
              <w:fldChar w:fldCharType="begin">
                <w:ffData>
                  <w:name w:val="מועד_הגשה_שעה"/>
                  <w:enabled/>
                  <w:calcOnExit w:val="0"/>
                  <w:textInput>
                    <w:default w:val="12:00"/>
                  </w:textInput>
                </w:ffData>
              </w:fldChar>
            </w:r>
            <w:bookmarkStart w:id="3" w:name="מועד_הגשה_שעה"/>
            <w:r w:rsidRPr="005A6C8B">
              <w:rPr>
                <w:rFonts w:ascii="David" w:hAnsi="David"/>
                <w:b/>
                <w:bCs/>
                <w:noProof/>
                <w:sz w:val="24"/>
                <w:rtl/>
              </w:rPr>
              <w:instrText xml:space="preserve"> </w:instrText>
            </w:r>
            <w:r w:rsidRPr="005A6C8B">
              <w:rPr>
                <w:rFonts w:ascii="David" w:hAnsi="David"/>
                <w:b/>
                <w:bCs/>
                <w:noProof/>
                <w:sz w:val="24"/>
              </w:rPr>
              <w:instrText>FORMTEXT</w:instrText>
            </w:r>
            <w:r w:rsidRPr="005A6C8B">
              <w:rPr>
                <w:rFonts w:ascii="David" w:hAnsi="David"/>
                <w:b/>
                <w:bCs/>
                <w:noProof/>
                <w:sz w:val="24"/>
                <w:rtl/>
              </w:rPr>
              <w:instrText xml:space="preserve"> </w:instrText>
            </w:r>
            <w:r w:rsidRPr="005A6C8B">
              <w:rPr>
                <w:rFonts w:ascii="David" w:hAnsi="David"/>
                <w:b/>
                <w:bCs/>
                <w:noProof/>
                <w:sz w:val="24"/>
                <w:rtl/>
              </w:rPr>
            </w:r>
            <w:r w:rsidRPr="005A6C8B">
              <w:rPr>
                <w:rFonts w:ascii="David" w:hAnsi="David"/>
                <w:b/>
                <w:bCs/>
                <w:noProof/>
                <w:sz w:val="24"/>
                <w:rtl/>
              </w:rPr>
              <w:fldChar w:fldCharType="separate"/>
            </w:r>
            <w:r w:rsidR="0037695D">
              <w:rPr>
                <w:rFonts w:ascii="David" w:hAnsi="David"/>
                <w:b/>
                <w:bCs/>
                <w:noProof/>
                <w:sz w:val="24"/>
                <w:rtl/>
              </w:rPr>
              <w:t>12:00</w:t>
            </w:r>
            <w:r w:rsidRPr="005A6C8B">
              <w:rPr>
                <w:rFonts w:ascii="David" w:hAnsi="David"/>
                <w:b/>
                <w:bCs/>
                <w:noProof/>
                <w:sz w:val="24"/>
                <w:rtl/>
              </w:rPr>
              <w:fldChar w:fldCharType="end"/>
            </w:r>
            <w:bookmarkEnd w:id="3"/>
          </w:p>
        </w:tc>
      </w:tr>
    </w:tbl>
    <w:p w:rsidR="007F0BEC" w:rsidRDefault="007F0BEC" w:rsidP="00D62363">
      <w:pPr>
        <w:ind w:left="4536"/>
        <w:jc w:val="center"/>
        <w:rPr>
          <w:rFonts w:ascii="David" w:hAnsi="David"/>
          <w:b/>
          <w:bCs/>
          <w:sz w:val="24"/>
          <w:rtl/>
        </w:rPr>
      </w:pPr>
    </w:p>
    <w:p w:rsidR="007F0BEC" w:rsidRDefault="007F0BEC" w:rsidP="00D62363">
      <w:pPr>
        <w:ind w:left="4536"/>
        <w:jc w:val="center"/>
        <w:rPr>
          <w:rFonts w:ascii="David" w:hAnsi="David"/>
          <w:b/>
          <w:bCs/>
          <w:sz w:val="24"/>
          <w:rtl/>
        </w:rPr>
      </w:pPr>
    </w:p>
    <w:p w:rsidR="00D62363" w:rsidRPr="005A6C8B" w:rsidRDefault="00D62363" w:rsidP="00D62363">
      <w:pPr>
        <w:ind w:left="4536"/>
        <w:jc w:val="center"/>
        <w:rPr>
          <w:rFonts w:ascii="David" w:hAnsi="David"/>
          <w:b/>
          <w:bCs/>
          <w:sz w:val="24"/>
          <w:rtl/>
        </w:rPr>
      </w:pPr>
      <w:r w:rsidRPr="005A6C8B">
        <w:rPr>
          <w:rFonts w:ascii="David" w:hAnsi="David"/>
          <w:b/>
          <w:bCs/>
          <w:sz w:val="24"/>
          <w:rtl/>
        </w:rPr>
        <w:t>בברכה,</w:t>
      </w:r>
    </w:p>
    <w:p w:rsidR="00D62363" w:rsidRPr="005A6C8B" w:rsidRDefault="00444F2E" w:rsidP="00D62363">
      <w:pPr>
        <w:ind w:left="4536"/>
        <w:jc w:val="center"/>
        <w:rPr>
          <w:rFonts w:ascii="David" w:hAnsi="David"/>
          <w:b/>
          <w:bCs/>
          <w:sz w:val="24"/>
          <w:rtl/>
        </w:rPr>
      </w:pPr>
      <w:r>
        <w:rPr>
          <w:rFonts w:ascii="David" w:hAnsi="David" w:hint="cs"/>
          <w:b/>
          <w:bCs/>
          <w:sz w:val="24"/>
          <w:rtl/>
        </w:rPr>
        <w:t>חמוטל זוזוט צדקה</w:t>
      </w:r>
    </w:p>
    <w:p w:rsidR="00D62363" w:rsidRPr="005A6C8B" w:rsidRDefault="00D62363" w:rsidP="00D62363">
      <w:pPr>
        <w:ind w:left="4536"/>
        <w:jc w:val="center"/>
        <w:rPr>
          <w:rFonts w:ascii="David" w:hAnsi="David"/>
          <w:b/>
          <w:bCs/>
          <w:sz w:val="24"/>
          <w:rtl/>
        </w:rPr>
      </w:pPr>
      <w:r w:rsidRPr="005A6C8B">
        <w:rPr>
          <w:rFonts w:ascii="David" w:hAnsi="David"/>
          <w:b/>
          <w:bCs/>
          <w:sz w:val="24"/>
          <w:rtl/>
        </w:rPr>
        <w:t>יו"ר ועדת מכרזים</w:t>
      </w:r>
    </w:p>
    <w:p w:rsidR="00D62363" w:rsidRPr="005A6C8B" w:rsidRDefault="00D62363" w:rsidP="00D62363">
      <w:pPr>
        <w:ind w:left="4536"/>
        <w:jc w:val="center"/>
        <w:rPr>
          <w:rFonts w:ascii="David" w:hAnsi="David"/>
          <w:b/>
          <w:bCs/>
          <w:sz w:val="24"/>
          <w:rtl/>
        </w:rPr>
      </w:pPr>
      <w:r w:rsidRPr="005A6C8B">
        <w:rPr>
          <w:rFonts w:ascii="David" w:hAnsi="David"/>
          <w:b/>
          <w:bCs/>
          <w:sz w:val="24"/>
          <w:rtl/>
        </w:rPr>
        <w:t>משרד</w:t>
      </w:r>
      <w:r w:rsidR="008F490A">
        <w:rPr>
          <w:rFonts w:ascii="David" w:hAnsi="David" w:hint="cs"/>
          <w:b/>
          <w:bCs/>
          <w:sz w:val="24"/>
          <w:rtl/>
        </w:rPr>
        <w:t xml:space="preserve"> החדשנות,</w:t>
      </w:r>
      <w:r w:rsidRPr="005A6C8B">
        <w:rPr>
          <w:rFonts w:ascii="David" w:hAnsi="David"/>
          <w:b/>
          <w:bCs/>
          <w:sz w:val="24"/>
          <w:rtl/>
        </w:rPr>
        <w:t xml:space="preserve"> </w:t>
      </w:r>
      <w:r w:rsidR="00842A07">
        <w:rPr>
          <w:rFonts w:ascii="David" w:hAnsi="David" w:hint="cs"/>
          <w:b/>
          <w:bCs/>
          <w:sz w:val="24"/>
          <w:rtl/>
        </w:rPr>
        <w:t>המדע והטכנולוגיה</w:t>
      </w:r>
    </w:p>
    <w:p w:rsidR="005E5376" w:rsidRPr="005A6C8B" w:rsidRDefault="005E5376" w:rsidP="00D62363">
      <w:pPr>
        <w:rPr>
          <w:rFonts w:ascii="David" w:hAnsi="David"/>
          <w:sz w:val="24"/>
          <w:rtl/>
        </w:rPr>
      </w:pPr>
      <w:r w:rsidRPr="005A6C8B">
        <w:rPr>
          <w:rFonts w:ascii="David" w:hAnsi="David"/>
          <w:sz w:val="24"/>
          <w:rtl/>
        </w:rPr>
        <w:br w:type="page"/>
      </w:r>
    </w:p>
    <w:p w:rsidR="00491E9E" w:rsidRPr="005A6C8B" w:rsidRDefault="00D03DD9" w:rsidP="00F21C7E">
      <w:pPr>
        <w:jc w:val="center"/>
        <w:rPr>
          <w:rFonts w:ascii="David" w:hAnsi="David"/>
          <w:b/>
          <w:bCs/>
          <w:sz w:val="24"/>
          <w:u w:val="single"/>
          <w:rtl/>
        </w:rPr>
      </w:pPr>
      <w:r w:rsidRPr="005A6C8B">
        <w:rPr>
          <w:rFonts w:ascii="David" w:hAnsi="David"/>
          <w:b/>
          <w:bCs/>
          <w:sz w:val="24"/>
          <w:u w:val="single"/>
          <w:rtl/>
        </w:rPr>
        <w:lastRenderedPageBreak/>
        <w:t>תוכן עניינים</w:t>
      </w:r>
    </w:p>
    <w:sdt>
      <w:sdtPr>
        <w:rPr>
          <w:rFonts w:ascii="David" w:eastAsia="Calibri" w:hAnsi="David" w:cs="David"/>
          <w:b w:val="0"/>
          <w:bCs w:val="0"/>
          <w:color w:val="auto"/>
          <w:sz w:val="22"/>
          <w:szCs w:val="24"/>
          <w:rtl/>
          <w:lang w:val="he-IL"/>
        </w:rPr>
        <w:id w:val="5094365"/>
        <w:docPartObj>
          <w:docPartGallery w:val="Table of Contents"/>
          <w:docPartUnique/>
        </w:docPartObj>
      </w:sdtPr>
      <w:sdtEndPr>
        <w:rPr>
          <w:lang w:val="en-US"/>
        </w:rPr>
      </w:sdtEndPr>
      <w:sdtContent>
        <w:p w:rsidR="00F55AD2" w:rsidRPr="005A6C8B" w:rsidRDefault="00F55AD2" w:rsidP="00F21C7E">
          <w:pPr>
            <w:pStyle w:val="afb"/>
            <w:spacing w:line="360" w:lineRule="auto"/>
            <w:rPr>
              <w:rFonts w:ascii="David" w:hAnsi="David" w:cs="David"/>
              <w:rtl/>
            </w:rPr>
          </w:pPr>
        </w:p>
        <w:p w:rsidR="00EA3827" w:rsidRDefault="00494D62">
          <w:pPr>
            <w:pStyle w:val="TOC1"/>
            <w:rPr>
              <w:rFonts w:asciiTheme="minorHAnsi" w:eastAsiaTheme="minorEastAsia" w:hAnsiTheme="minorHAnsi" w:cstheme="minorBidi"/>
              <w:noProof/>
              <w:szCs w:val="22"/>
              <w:rtl/>
            </w:rPr>
          </w:pPr>
          <w:r w:rsidRPr="005A6C8B">
            <w:rPr>
              <w:rFonts w:ascii="David" w:hAnsi="David"/>
            </w:rPr>
            <w:fldChar w:fldCharType="begin"/>
          </w:r>
          <w:r w:rsidR="00F55AD2" w:rsidRPr="005A6C8B">
            <w:rPr>
              <w:rFonts w:ascii="David" w:hAnsi="David"/>
            </w:rPr>
            <w:instrText xml:space="preserve"> TOC \o "1-3" \h \z \u </w:instrText>
          </w:r>
          <w:r w:rsidRPr="005A6C8B">
            <w:rPr>
              <w:rFonts w:ascii="David" w:hAnsi="David"/>
            </w:rPr>
            <w:fldChar w:fldCharType="separate"/>
          </w:r>
          <w:hyperlink w:anchor="_Toc119847621" w:history="1">
            <w:r w:rsidR="00EA3827" w:rsidRPr="00B00A9B">
              <w:rPr>
                <w:rStyle w:val="Hyperlink"/>
                <w:rFonts w:ascii="David" w:hAnsi="David"/>
                <w:noProof/>
                <w:rtl/>
              </w:rPr>
              <w:t>חלק א' – נוהל המכרז ותנאיו</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Toc119847621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3</w:t>
            </w:r>
            <w:r w:rsidR="00EA3827">
              <w:rPr>
                <w:rStyle w:val="Hyperlink"/>
                <w:noProof/>
                <w:rtl/>
              </w:rPr>
              <w:fldChar w:fldCharType="end"/>
            </w:r>
          </w:hyperlink>
        </w:p>
        <w:p w:rsidR="00EA3827" w:rsidRDefault="00E86219">
          <w:pPr>
            <w:pStyle w:val="TOC3"/>
            <w:rPr>
              <w:rFonts w:asciiTheme="minorHAnsi" w:eastAsiaTheme="minorEastAsia" w:hAnsiTheme="minorHAnsi" w:cstheme="minorBidi"/>
              <w:noProof/>
              <w:szCs w:val="22"/>
              <w:rtl/>
            </w:rPr>
          </w:pPr>
          <w:hyperlink w:anchor="_Toc119847622" w:history="1">
            <w:r w:rsidR="00EA3827" w:rsidRPr="00B00A9B">
              <w:rPr>
                <w:rStyle w:val="Hyperlink"/>
                <w:rFonts w:ascii="David" w:hAnsi="David"/>
                <w:noProof/>
                <w:rtl/>
              </w:rPr>
              <w:t>1.</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מבוא</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Toc119847622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3</w:t>
            </w:r>
            <w:r w:rsidR="00EA3827">
              <w:rPr>
                <w:rStyle w:val="Hyperlink"/>
                <w:noProof/>
                <w:rtl/>
              </w:rPr>
              <w:fldChar w:fldCharType="end"/>
            </w:r>
          </w:hyperlink>
        </w:p>
        <w:p w:rsidR="00EA3827" w:rsidRDefault="00E86219">
          <w:pPr>
            <w:pStyle w:val="TOC3"/>
            <w:tabs>
              <w:tab w:val="left" w:pos="2706"/>
            </w:tabs>
            <w:rPr>
              <w:rFonts w:asciiTheme="minorHAnsi" w:eastAsiaTheme="minorEastAsia" w:hAnsiTheme="minorHAnsi" w:cstheme="minorBidi"/>
              <w:noProof/>
              <w:szCs w:val="22"/>
              <w:rtl/>
            </w:rPr>
          </w:pPr>
          <w:hyperlink w:anchor="_Toc119847623" w:history="1">
            <w:r w:rsidR="00EA3827" w:rsidRPr="00B00A9B">
              <w:rPr>
                <w:rStyle w:val="Hyperlink"/>
                <w:rFonts w:ascii="David" w:hAnsi="David"/>
                <w:noProof/>
                <w:rtl/>
              </w:rPr>
              <w:t>2.</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הגדרות</w:t>
            </w:r>
            <w:r w:rsidR="00EA3827">
              <w:rPr>
                <w:rFonts w:hint="cs"/>
                <w:noProof/>
                <w:webHidden/>
                <w:rtl/>
              </w:rPr>
              <w:t>.........................</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Toc119847623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3</w:t>
            </w:r>
            <w:r w:rsidR="00EA3827">
              <w:rPr>
                <w:rStyle w:val="Hyperlink"/>
                <w:noProof/>
                <w:rtl/>
              </w:rPr>
              <w:fldChar w:fldCharType="end"/>
            </w:r>
          </w:hyperlink>
        </w:p>
        <w:p w:rsidR="00EA3827" w:rsidRDefault="00E86219">
          <w:pPr>
            <w:pStyle w:val="TOC3"/>
            <w:tabs>
              <w:tab w:val="left" w:pos="2706"/>
            </w:tabs>
            <w:rPr>
              <w:rFonts w:asciiTheme="minorHAnsi" w:eastAsiaTheme="minorEastAsia" w:hAnsiTheme="minorHAnsi" w:cstheme="minorBidi"/>
              <w:noProof/>
              <w:szCs w:val="22"/>
              <w:rtl/>
            </w:rPr>
          </w:pPr>
          <w:hyperlink w:anchor="_Toc119847624" w:history="1">
            <w:r w:rsidR="00EA3827" w:rsidRPr="00B00A9B">
              <w:rPr>
                <w:rStyle w:val="Hyperlink"/>
                <w:rFonts w:ascii="David" w:hAnsi="David"/>
                <w:noProof/>
                <w:rtl/>
              </w:rPr>
              <w:t>3.</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תקופת ההתקשרות</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Toc119847624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4</w:t>
            </w:r>
            <w:r w:rsidR="00EA3827">
              <w:rPr>
                <w:rStyle w:val="Hyperlink"/>
                <w:noProof/>
                <w:rtl/>
              </w:rPr>
              <w:fldChar w:fldCharType="end"/>
            </w:r>
          </w:hyperlink>
        </w:p>
        <w:p w:rsidR="00EA3827" w:rsidRDefault="00E86219">
          <w:pPr>
            <w:pStyle w:val="TOC3"/>
            <w:tabs>
              <w:tab w:val="left" w:pos="2692"/>
            </w:tabs>
            <w:rPr>
              <w:rFonts w:asciiTheme="minorHAnsi" w:eastAsiaTheme="minorEastAsia" w:hAnsiTheme="minorHAnsi" w:cstheme="minorBidi"/>
              <w:noProof/>
              <w:szCs w:val="22"/>
              <w:rtl/>
            </w:rPr>
          </w:pPr>
          <w:hyperlink w:anchor="_Toc119847625" w:history="1">
            <w:r w:rsidR="00EA3827" w:rsidRPr="00B00A9B">
              <w:rPr>
                <w:rStyle w:val="Hyperlink"/>
                <w:rFonts w:ascii="David" w:hAnsi="David"/>
                <w:noProof/>
              </w:rPr>
              <w:t>4.</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רקע והשירותים הנדרשים</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Toc119847625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4</w:t>
            </w:r>
            <w:r w:rsidR="00EA3827">
              <w:rPr>
                <w:rStyle w:val="Hyperlink"/>
                <w:noProof/>
                <w:rtl/>
              </w:rPr>
              <w:fldChar w:fldCharType="end"/>
            </w:r>
          </w:hyperlink>
        </w:p>
        <w:p w:rsidR="00EA3827" w:rsidRDefault="00E86219">
          <w:pPr>
            <w:pStyle w:val="TOC3"/>
            <w:tabs>
              <w:tab w:val="left" w:pos="2692"/>
            </w:tabs>
            <w:rPr>
              <w:rFonts w:asciiTheme="minorHAnsi" w:eastAsiaTheme="minorEastAsia" w:hAnsiTheme="minorHAnsi" w:cstheme="minorBidi"/>
              <w:noProof/>
              <w:szCs w:val="22"/>
              <w:rtl/>
            </w:rPr>
          </w:pPr>
          <w:hyperlink w:anchor="_Toc119847626" w:history="1">
            <w:r w:rsidR="00EA3827" w:rsidRPr="00B00A9B">
              <w:rPr>
                <w:rStyle w:val="Hyperlink"/>
                <w:rFonts w:ascii="David" w:hAnsi="David"/>
                <w:noProof/>
              </w:rPr>
              <w:t>5.</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תנאי סף</w:t>
            </w:r>
            <w:r w:rsidR="00EA3827">
              <w:rPr>
                <w:rStyle w:val="Hyperlink"/>
                <w:rFonts w:ascii="David" w:hAnsi="David" w:hint="cs"/>
                <w:noProof/>
                <w:rtl/>
              </w:rPr>
              <w:t>..................</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Toc119847626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5</w:t>
            </w:r>
            <w:r w:rsidR="00EA3827">
              <w:rPr>
                <w:rStyle w:val="Hyperlink"/>
                <w:noProof/>
                <w:rtl/>
              </w:rPr>
              <w:fldChar w:fldCharType="end"/>
            </w:r>
          </w:hyperlink>
        </w:p>
        <w:p w:rsidR="00EA3827" w:rsidRDefault="00E86219">
          <w:pPr>
            <w:pStyle w:val="TOC3"/>
            <w:tabs>
              <w:tab w:val="left" w:pos="2692"/>
            </w:tabs>
            <w:rPr>
              <w:rFonts w:asciiTheme="minorHAnsi" w:eastAsiaTheme="minorEastAsia" w:hAnsiTheme="minorHAnsi" w:cstheme="minorBidi"/>
              <w:noProof/>
              <w:szCs w:val="22"/>
              <w:rtl/>
            </w:rPr>
          </w:pPr>
          <w:hyperlink w:anchor="_Toc119847627" w:history="1">
            <w:r w:rsidR="00EA3827" w:rsidRPr="00B00A9B">
              <w:rPr>
                <w:rStyle w:val="Hyperlink"/>
                <w:rFonts w:ascii="David" w:hAnsi="David"/>
                <w:noProof/>
              </w:rPr>
              <w:t>6.</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מסמכים נדרשים ותנאי מסירת ההצעה</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Toc119847627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5</w:t>
            </w:r>
            <w:r w:rsidR="00EA3827">
              <w:rPr>
                <w:rStyle w:val="Hyperlink"/>
                <w:noProof/>
                <w:rtl/>
              </w:rPr>
              <w:fldChar w:fldCharType="end"/>
            </w:r>
          </w:hyperlink>
        </w:p>
        <w:p w:rsidR="00EA3827" w:rsidRDefault="00E86219">
          <w:pPr>
            <w:pStyle w:val="TOC3"/>
            <w:tabs>
              <w:tab w:val="left" w:pos="2692"/>
            </w:tabs>
            <w:rPr>
              <w:rFonts w:asciiTheme="minorHAnsi" w:eastAsiaTheme="minorEastAsia" w:hAnsiTheme="minorHAnsi" w:cstheme="minorBidi"/>
              <w:noProof/>
              <w:szCs w:val="22"/>
              <w:rtl/>
            </w:rPr>
          </w:pPr>
          <w:hyperlink w:anchor="_Toc119847628" w:history="1">
            <w:r w:rsidR="00EA3827" w:rsidRPr="00B00A9B">
              <w:rPr>
                <w:rStyle w:val="Hyperlink"/>
                <w:rFonts w:ascii="David" w:hAnsi="David"/>
                <w:noProof/>
              </w:rPr>
              <w:t>7.</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מבנה ותכולת ההצעה ואופן הגשתה</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Toc119847628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7</w:t>
            </w:r>
            <w:r w:rsidR="00EA3827">
              <w:rPr>
                <w:rStyle w:val="Hyperlink"/>
                <w:noProof/>
                <w:rtl/>
              </w:rPr>
              <w:fldChar w:fldCharType="end"/>
            </w:r>
          </w:hyperlink>
        </w:p>
        <w:p w:rsidR="00EA3827" w:rsidRDefault="00E86219">
          <w:pPr>
            <w:pStyle w:val="TOC3"/>
            <w:tabs>
              <w:tab w:val="left" w:pos="2706"/>
            </w:tabs>
            <w:rPr>
              <w:rFonts w:asciiTheme="minorHAnsi" w:eastAsiaTheme="minorEastAsia" w:hAnsiTheme="minorHAnsi" w:cstheme="minorBidi"/>
              <w:noProof/>
              <w:szCs w:val="22"/>
              <w:rtl/>
            </w:rPr>
          </w:pPr>
          <w:hyperlink w:anchor="_Toc119847629" w:history="1">
            <w:r w:rsidR="00EA3827" w:rsidRPr="00B00A9B">
              <w:rPr>
                <w:rStyle w:val="Hyperlink"/>
                <w:rFonts w:ascii="David" w:hAnsi="David"/>
                <w:noProof/>
                <w:rtl/>
              </w:rPr>
              <w:t>8.</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הצעת מחיר ותמורה</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Toc119847629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8</w:t>
            </w:r>
            <w:r w:rsidR="00EA3827">
              <w:rPr>
                <w:rStyle w:val="Hyperlink"/>
                <w:noProof/>
                <w:rtl/>
              </w:rPr>
              <w:fldChar w:fldCharType="end"/>
            </w:r>
          </w:hyperlink>
        </w:p>
        <w:p w:rsidR="00EA3827" w:rsidRDefault="00E86219">
          <w:pPr>
            <w:pStyle w:val="TOC3"/>
            <w:tabs>
              <w:tab w:val="left" w:pos="2692"/>
            </w:tabs>
            <w:rPr>
              <w:rFonts w:asciiTheme="minorHAnsi" w:eastAsiaTheme="minorEastAsia" w:hAnsiTheme="minorHAnsi" w:cstheme="minorBidi"/>
              <w:noProof/>
              <w:szCs w:val="22"/>
              <w:rtl/>
            </w:rPr>
          </w:pPr>
          <w:hyperlink w:anchor="_Toc119847630" w:history="1">
            <w:r w:rsidR="00EA3827" w:rsidRPr="00B00A9B">
              <w:rPr>
                <w:rStyle w:val="Hyperlink"/>
                <w:rFonts w:ascii="David" w:hAnsi="David"/>
                <w:noProof/>
              </w:rPr>
              <w:t>9.</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בחירת ההצעה הזוכה</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Toc119847630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9</w:t>
            </w:r>
            <w:r w:rsidR="00EA3827">
              <w:rPr>
                <w:rStyle w:val="Hyperlink"/>
                <w:noProof/>
                <w:rtl/>
              </w:rPr>
              <w:fldChar w:fldCharType="end"/>
            </w:r>
          </w:hyperlink>
        </w:p>
        <w:p w:rsidR="00EA3827" w:rsidRDefault="00E86219">
          <w:pPr>
            <w:pStyle w:val="TOC3"/>
            <w:tabs>
              <w:tab w:val="left" w:pos="2790"/>
            </w:tabs>
            <w:rPr>
              <w:rFonts w:asciiTheme="minorHAnsi" w:eastAsiaTheme="minorEastAsia" w:hAnsiTheme="minorHAnsi" w:cstheme="minorBidi"/>
              <w:noProof/>
              <w:szCs w:val="22"/>
              <w:rtl/>
            </w:rPr>
          </w:pPr>
          <w:hyperlink w:anchor="_Toc119847631" w:history="1">
            <w:r w:rsidR="00EA3827" w:rsidRPr="00B00A9B">
              <w:rPr>
                <w:rStyle w:val="Hyperlink"/>
                <w:rFonts w:ascii="David" w:hAnsi="David"/>
                <w:noProof/>
              </w:rPr>
              <w:t>10.</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דיון עם המשתתפים וקיום משא ומתן</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Toc119847631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11</w:t>
            </w:r>
            <w:r w:rsidR="00EA3827">
              <w:rPr>
                <w:rStyle w:val="Hyperlink"/>
                <w:noProof/>
                <w:rtl/>
              </w:rPr>
              <w:fldChar w:fldCharType="end"/>
            </w:r>
          </w:hyperlink>
        </w:p>
        <w:p w:rsidR="00EA3827" w:rsidRDefault="00E86219">
          <w:pPr>
            <w:pStyle w:val="TOC3"/>
            <w:tabs>
              <w:tab w:val="left" w:pos="2790"/>
            </w:tabs>
            <w:rPr>
              <w:rFonts w:asciiTheme="minorHAnsi" w:eastAsiaTheme="minorEastAsia" w:hAnsiTheme="minorHAnsi" w:cstheme="minorBidi"/>
              <w:noProof/>
              <w:szCs w:val="22"/>
              <w:rtl/>
            </w:rPr>
          </w:pPr>
          <w:hyperlink w:anchor="_Toc119847632" w:history="1">
            <w:r w:rsidR="00EA3827" w:rsidRPr="00B00A9B">
              <w:rPr>
                <w:rStyle w:val="Hyperlink"/>
                <w:rFonts w:ascii="David" w:hAnsi="David"/>
                <w:noProof/>
              </w:rPr>
              <w:t>11.</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הבהרות, שינויים ותיקון פגמים</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Toc119847632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12</w:t>
            </w:r>
            <w:r w:rsidR="00EA3827">
              <w:rPr>
                <w:rStyle w:val="Hyperlink"/>
                <w:noProof/>
                <w:rtl/>
              </w:rPr>
              <w:fldChar w:fldCharType="end"/>
            </w:r>
          </w:hyperlink>
        </w:p>
        <w:p w:rsidR="00EA3827" w:rsidRDefault="00E86219">
          <w:pPr>
            <w:pStyle w:val="TOC3"/>
            <w:tabs>
              <w:tab w:val="left" w:pos="2790"/>
            </w:tabs>
            <w:rPr>
              <w:rFonts w:asciiTheme="minorHAnsi" w:eastAsiaTheme="minorEastAsia" w:hAnsiTheme="minorHAnsi" w:cstheme="minorBidi"/>
              <w:noProof/>
              <w:szCs w:val="22"/>
              <w:rtl/>
            </w:rPr>
          </w:pPr>
          <w:hyperlink w:anchor="_Toc119847633" w:history="1">
            <w:r w:rsidR="00EA3827" w:rsidRPr="00B00A9B">
              <w:rPr>
                <w:rStyle w:val="Hyperlink"/>
                <w:rFonts w:ascii="David" w:hAnsi="David"/>
                <w:noProof/>
              </w:rPr>
              <w:t>12.</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גילוי מידע</w:t>
            </w:r>
            <w:r w:rsidR="00EA3827">
              <w:rPr>
                <w:rFonts w:hint="cs"/>
                <w:noProof/>
                <w:webHidden/>
                <w:rtl/>
              </w:rPr>
              <w:t>...........................</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Toc119847633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13</w:t>
            </w:r>
            <w:r w:rsidR="00EA3827">
              <w:rPr>
                <w:rStyle w:val="Hyperlink"/>
                <w:noProof/>
                <w:rtl/>
              </w:rPr>
              <w:fldChar w:fldCharType="end"/>
            </w:r>
          </w:hyperlink>
        </w:p>
        <w:p w:rsidR="00EA3827" w:rsidRDefault="00E86219">
          <w:pPr>
            <w:pStyle w:val="TOC3"/>
            <w:tabs>
              <w:tab w:val="left" w:pos="2790"/>
            </w:tabs>
            <w:rPr>
              <w:rFonts w:asciiTheme="minorHAnsi" w:eastAsiaTheme="minorEastAsia" w:hAnsiTheme="minorHAnsi" w:cstheme="minorBidi"/>
              <w:noProof/>
              <w:szCs w:val="22"/>
              <w:rtl/>
            </w:rPr>
          </w:pPr>
          <w:hyperlink w:anchor="_Toc119847634" w:history="1">
            <w:r w:rsidR="00EA3827" w:rsidRPr="00B00A9B">
              <w:rPr>
                <w:rStyle w:val="Hyperlink"/>
                <w:rFonts w:ascii="David" w:hAnsi="David"/>
                <w:noProof/>
              </w:rPr>
              <w:t>13.</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זכויות המזמין</w:t>
            </w:r>
            <w:r w:rsidR="00EA3827">
              <w:rPr>
                <w:rFonts w:hint="cs"/>
                <w:noProof/>
                <w:webHidden/>
                <w:rtl/>
              </w:rPr>
              <w:t>.................</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Toc119847634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13</w:t>
            </w:r>
            <w:r w:rsidR="00EA3827">
              <w:rPr>
                <w:rStyle w:val="Hyperlink"/>
                <w:noProof/>
                <w:rtl/>
              </w:rPr>
              <w:fldChar w:fldCharType="end"/>
            </w:r>
          </w:hyperlink>
        </w:p>
        <w:p w:rsidR="00EA3827" w:rsidRDefault="00E86219">
          <w:pPr>
            <w:pStyle w:val="TOC3"/>
            <w:tabs>
              <w:tab w:val="left" w:pos="2813"/>
            </w:tabs>
            <w:rPr>
              <w:rFonts w:asciiTheme="minorHAnsi" w:eastAsiaTheme="minorEastAsia" w:hAnsiTheme="minorHAnsi" w:cstheme="minorBidi"/>
              <w:noProof/>
              <w:szCs w:val="22"/>
              <w:rtl/>
            </w:rPr>
          </w:pPr>
          <w:hyperlink w:anchor="_Toc119847635" w:history="1">
            <w:r w:rsidR="00EA3827" w:rsidRPr="00B00A9B">
              <w:rPr>
                <w:rStyle w:val="Hyperlink"/>
                <w:rFonts w:ascii="David" w:hAnsi="David"/>
                <w:noProof/>
                <w:rtl/>
              </w:rPr>
              <w:t>14.</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פיקוח</w:t>
            </w:r>
            <w:r w:rsidR="00EA3827">
              <w:rPr>
                <w:rFonts w:hint="cs"/>
                <w:noProof/>
                <w:webHidden/>
                <w:rtl/>
              </w:rPr>
              <w:t>...........................</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Toc119847635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14</w:t>
            </w:r>
            <w:r w:rsidR="00EA3827">
              <w:rPr>
                <w:rStyle w:val="Hyperlink"/>
                <w:noProof/>
                <w:rtl/>
              </w:rPr>
              <w:fldChar w:fldCharType="end"/>
            </w:r>
          </w:hyperlink>
        </w:p>
        <w:p w:rsidR="00EA3827" w:rsidRDefault="00E86219">
          <w:pPr>
            <w:pStyle w:val="TOC3"/>
            <w:tabs>
              <w:tab w:val="left" w:pos="2790"/>
            </w:tabs>
            <w:rPr>
              <w:rFonts w:asciiTheme="minorHAnsi" w:eastAsiaTheme="minorEastAsia" w:hAnsiTheme="minorHAnsi" w:cstheme="minorBidi"/>
              <w:noProof/>
              <w:szCs w:val="22"/>
              <w:rtl/>
            </w:rPr>
          </w:pPr>
          <w:hyperlink w:anchor="_Toc119847636" w:history="1">
            <w:r w:rsidR="00EA3827" w:rsidRPr="00B00A9B">
              <w:rPr>
                <w:rStyle w:val="Hyperlink"/>
                <w:rFonts w:ascii="David" w:hAnsi="David"/>
                <w:noProof/>
              </w:rPr>
              <w:t>15.</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ניגודי עניינים</w:t>
            </w:r>
            <w:r w:rsidR="00EA3827">
              <w:rPr>
                <w:rStyle w:val="Hyperlink"/>
                <w:rFonts w:ascii="David" w:hAnsi="David" w:hint="cs"/>
                <w:noProof/>
                <w:rtl/>
              </w:rPr>
              <w:t>..................</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Toc119847636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15</w:t>
            </w:r>
            <w:r w:rsidR="00EA3827">
              <w:rPr>
                <w:rStyle w:val="Hyperlink"/>
                <w:noProof/>
                <w:rtl/>
              </w:rPr>
              <w:fldChar w:fldCharType="end"/>
            </w:r>
          </w:hyperlink>
        </w:p>
        <w:p w:rsidR="00EA3827" w:rsidRDefault="00E86219">
          <w:pPr>
            <w:pStyle w:val="TOC3"/>
            <w:tabs>
              <w:tab w:val="left" w:pos="2813"/>
            </w:tabs>
            <w:rPr>
              <w:rFonts w:asciiTheme="minorHAnsi" w:eastAsiaTheme="minorEastAsia" w:hAnsiTheme="minorHAnsi" w:cstheme="minorBidi"/>
              <w:noProof/>
              <w:szCs w:val="22"/>
              <w:rtl/>
            </w:rPr>
          </w:pPr>
          <w:hyperlink w:anchor="_Toc119847637" w:history="1">
            <w:r w:rsidR="00EA3827" w:rsidRPr="00B00A9B">
              <w:rPr>
                <w:rStyle w:val="Hyperlink"/>
                <w:rFonts w:ascii="David" w:hAnsi="David"/>
                <w:noProof/>
                <w:rtl/>
              </w:rPr>
              <w:t>16.</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התחייבויות ופעילויות הנדרשות מהזוכה במכרז</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Toc119847637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15</w:t>
            </w:r>
            <w:r w:rsidR="00EA3827">
              <w:rPr>
                <w:rStyle w:val="Hyperlink"/>
                <w:noProof/>
                <w:rtl/>
              </w:rPr>
              <w:fldChar w:fldCharType="end"/>
            </w:r>
          </w:hyperlink>
        </w:p>
        <w:p w:rsidR="00EA3827" w:rsidRDefault="00E86219">
          <w:pPr>
            <w:pStyle w:val="TOC3"/>
            <w:tabs>
              <w:tab w:val="left" w:pos="2790"/>
            </w:tabs>
            <w:rPr>
              <w:rFonts w:asciiTheme="minorHAnsi" w:eastAsiaTheme="minorEastAsia" w:hAnsiTheme="minorHAnsi" w:cstheme="minorBidi"/>
              <w:noProof/>
              <w:szCs w:val="22"/>
              <w:rtl/>
            </w:rPr>
          </w:pPr>
          <w:hyperlink w:anchor="_Toc119847638" w:history="1">
            <w:r w:rsidR="00EA3827" w:rsidRPr="00B00A9B">
              <w:rPr>
                <w:rStyle w:val="Hyperlink"/>
                <w:rFonts w:ascii="David" w:hAnsi="David"/>
                <w:noProof/>
              </w:rPr>
              <w:t>17.</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עיון בהצעת הזוכה</w:t>
            </w:r>
            <w:r w:rsidR="00EA3827">
              <w:rPr>
                <w:rFonts w:hint="cs"/>
                <w:noProof/>
                <w:webHidden/>
                <w:rtl/>
              </w:rPr>
              <w:t>............</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Toc119847638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15</w:t>
            </w:r>
            <w:r w:rsidR="00EA3827">
              <w:rPr>
                <w:rStyle w:val="Hyperlink"/>
                <w:noProof/>
                <w:rtl/>
              </w:rPr>
              <w:fldChar w:fldCharType="end"/>
            </w:r>
          </w:hyperlink>
        </w:p>
        <w:p w:rsidR="00EA3827" w:rsidRDefault="00E86219">
          <w:pPr>
            <w:pStyle w:val="TOC1"/>
            <w:rPr>
              <w:rFonts w:asciiTheme="minorHAnsi" w:eastAsiaTheme="minorEastAsia" w:hAnsiTheme="minorHAnsi" w:cstheme="minorBidi"/>
              <w:noProof/>
              <w:szCs w:val="22"/>
              <w:rtl/>
            </w:rPr>
          </w:pPr>
          <w:hyperlink w:anchor="_Toc119847639" w:history="1">
            <w:r w:rsidR="00EA3827" w:rsidRPr="00B00A9B">
              <w:rPr>
                <w:rStyle w:val="Hyperlink"/>
                <w:rFonts w:ascii="David" w:hAnsi="David"/>
                <w:noProof/>
                <w:rtl/>
              </w:rPr>
              <w:t>חלק ב' – חוברת ההצעה</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Toc119847639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17</w:t>
            </w:r>
            <w:r w:rsidR="00EA3827">
              <w:rPr>
                <w:rStyle w:val="Hyperlink"/>
                <w:noProof/>
                <w:rtl/>
              </w:rPr>
              <w:fldChar w:fldCharType="end"/>
            </w:r>
          </w:hyperlink>
        </w:p>
        <w:p w:rsidR="00EA3827" w:rsidRDefault="00E86219">
          <w:pPr>
            <w:pStyle w:val="TOC2"/>
            <w:rPr>
              <w:rFonts w:asciiTheme="minorHAnsi" w:eastAsiaTheme="minorEastAsia" w:hAnsiTheme="minorHAnsi" w:cstheme="minorBidi"/>
              <w:noProof/>
              <w:szCs w:val="22"/>
              <w:rtl/>
            </w:rPr>
          </w:pPr>
          <w:hyperlink w:anchor="_Toc119847640" w:history="1">
            <w:r w:rsidR="00EA3827" w:rsidRPr="00B00A9B">
              <w:rPr>
                <w:rStyle w:val="Hyperlink"/>
                <w:rFonts w:ascii="David" w:hAnsi="David"/>
                <w:noProof/>
                <w:rtl/>
              </w:rPr>
              <w:t>נספח ב'1 – טופס הגשת ההצעה</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Toc119847640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18</w:t>
            </w:r>
            <w:r w:rsidR="00EA3827">
              <w:rPr>
                <w:rStyle w:val="Hyperlink"/>
                <w:noProof/>
                <w:rtl/>
              </w:rPr>
              <w:fldChar w:fldCharType="end"/>
            </w:r>
          </w:hyperlink>
        </w:p>
        <w:p w:rsidR="00EA3827" w:rsidRDefault="00E86219">
          <w:pPr>
            <w:pStyle w:val="TOC2"/>
            <w:rPr>
              <w:rFonts w:asciiTheme="minorHAnsi" w:eastAsiaTheme="minorEastAsia" w:hAnsiTheme="minorHAnsi" w:cstheme="minorBidi"/>
              <w:noProof/>
              <w:szCs w:val="22"/>
              <w:rtl/>
            </w:rPr>
          </w:pPr>
          <w:hyperlink w:anchor="_Toc119847641" w:history="1">
            <w:r w:rsidR="00EA3827" w:rsidRPr="00B00A9B">
              <w:rPr>
                <w:rStyle w:val="Hyperlink"/>
                <w:rFonts w:ascii="David" w:hAnsi="David"/>
                <w:noProof/>
                <w:rtl/>
              </w:rPr>
              <w:t>נספח ב'2 – ניסיון היועץ</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Toc119847641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22</w:t>
            </w:r>
            <w:r w:rsidR="00EA3827">
              <w:rPr>
                <w:rStyle w:val="Hyperlink"/>
                <w:noProof/>
                <w:rtl/>
              </w:rPr>
              <w:fldChar w:fldCharType="end"/>
            </w:r>
          </w:hyperlink>
        </w:p>
        <w:p w:rsidR="00EA3827" w:rsidRDefault="00E86219">
          <w:pPr>
            <w:pStyle w:val="TOC3"/>
            <w:rPr>
              <w:rFonts w:asciiTheme="minorHAnsi" w:eastAsiaTheme="minorEastAsia" w:hAnsiTheme="minorHAnsi" w:cstheme="minorBidi"/>
              <w:noProof/>
              <w:szCs w:val="22"/>
              <w:rtl/>
            </w:rPr>
          </w:pPr>
          <w:hyperlink w:anchor="_Toc119847642" w:history="1">
            <w:r w:rsidR="00EA3827" w:rsidRPr="00B00A9B">
              <w:rPr>
                <w:rStyle w:val="Hyperlink"/>
                <w:rFonts w:ascii="David" w:hAnsi="David"/>
                <w:noProof/>
                <w:rtl/>
              </w:rPr>
              <w:t>1.</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כללי</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Toc119847642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22</w:t>
            </w:r>
            <w:r w:rsidR="00EA3827">
              <w:rPr>
                <w:rStyle w:val="Hyperlink"/>
                <w:noProof/>
                <w:rtl/>
              </w:rPr>
              <w:fldChar w:fldCharType="end"/>
            </w:r>
          </w:hyperlink>
        </w:p>
        <w:p w:rsidR="00EA3827" w:rsidRDefault="00E86219">
          <w:pPr>
            <w:pStyle w:val="TOC3"/>
            <w:rPr>
              <w:rFonts w:asciiTheme="minorHAnsi" w:eastAsiaTheme="minorEastAsia" w:hAnsiTheme="minorHAnsi" w:cstheme="minorBidi"/>
              <w:noProof/>
              <w:szCs w:val="22"/>
              <w:rtl/>
            </w:rPr>
          </w:pPr>
          <w:hyperlink w:anchor="_Toc119847643" w:history="1">
            <w:r w:rsidR="00EA3827" w:rsidRPr="00B00A9B">
              <w:rPr>
                <w:rStyle w:val="Hyperlink"/>
                <w:rFonts w:ascii="David" w:hAnsi="David"/>
                <w:noProof/>
                <w:rtl/>
              </w:rPr>
              <w:t>הנחיות</w:t>
            </w:r>
            <w:r w:rsidR="00EA3827">
              <w:rPr>
                <w:rFonts w:hint="cs"/>
                <w:noProof/>
                <w:webHidden/>
                <w:rtl/>
              </w:rPr>
              <w:t>..........</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Toc119847643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22</w:t>
            </w:r>
            <w:r w:rsidR="00EA3827">
              <w:rPr>
                <w:rStyle w:val="Hyperlink"/>
                <w:noProof/>
                <w:rtl/>
              </w:rPr>
              <w:fldChar w:fldCharType="end"/>
            </w:r>
          </w:hyperlink>
        </w:p>
        <w:p w:rsidR="00EA3827" w:rsidRDefault="00E86219">
          <w:pPr>
            <w:pStyle w:val="TOC3"/>
            <w:tabs>
              <w:tab w:val="left" w:pos="2845"/>
            </w:tabs>
            <w:rPr>
              <w:rFonts w:asciiTheme="minorHAnsi" w:eastAsiaTheme="minorEastAsia" w:hAnsiTheme="minorHAnsi" w:cstheme="minorBidi"/>
              <w:noProof/>
              <w:szCs w:val="22"/>
              <w:rtl/>
            </w:rPr>
          </w:pPr>
          <w:hyperlink w:anchor="_Toc119847644" w:history="1">
            <w:r w:rsidR="00EA3827" w:rsidRPr="00B00A9B">
              <w:rPr>
                <w:rStyle w:val="Hyperlink"/>
                <w:rFonts w:ascii="David" w:hAnsi="David"/>
                <w:noProof/>
              </w:rPr>
              <w:t>1.1.</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היועץ המוצע</w:t>
            </w:r>
            <w:r w:rsidR="00EA3827">
              <w:rPr>
                <w:rFonts w:hint="cs"/>
                <w:noProof/>
                <w:webHidden/>
                <w:rtl/>
              </w:rPr>
              <w:t>..................</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Toc119847644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23</w:t>
            </w:r>
            <w:r w:rsidR="00EA3827">
              <w:rPr>
                <w:rStyle w:val="Hyperlink"/>
                <w:noProof/>
                <w:rtl/>
              </w:rPr>
              <w:fldChar w:fldCharType="end"/>
            </w:r>
          </w:hyperlink>
        </w:p>
        <w:p w:rsidR="00EA3827" w:rsidRDefault="00E86219">
          <w:pPr>
            <w:pStyle w:val="TOC3"/>
            <w:tabs>
              <w:tab w:val="left" w:pos="2706"/>
            </w:tabs>
            <w:rPr>
              <w:rFonts w:asciiTheme="minorHAnsi" w:eastAsiaTheme="minorEastAsia" w:hAnsiTheme="minorHAnsi" w:cstheme="minorBidi"/>
              <w:noProof/>
              <w:szCs w:val="22"/>
              <w:rtl/>
            </w:rPr>
          </w:pPr>
          <w:hyperlink w:anchor="_Toc119847645" w:history="1">
            <w:r w:rsidR="00EA3827" w:rsidRPr="00B00A9B">
              <w:rPr>
                <w:rStyle w:val="Hyperlink"/>
                <w:rFonts w:ascii="David" w:hAnsi="David"/>
                <w:noProof/>
                <w:rtl/>
              </w:rPr>
              <w:t>2.</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דרגת היועץ</w:t>
            </w:r>
            <w:r w:rsidR="00EA3827">
              <w:rPr>
                <w:rFonts w:hint="cs"/>
                <w:noProof/>
                <w:webHidden/>
                <w:rtl/>
              </w:rPr>
              <w:t>...............</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Toc119847645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26</w:t>
            </w:r>
            <w:r w:rsidR="00EA3827">
              <w:rPr>
                <w:rStyle w:val="Hyperlink"/>
                <w:noProof/>
                <w:rtl/>
              </w:rPr>
              <w:fldChar w:fldCharType="end"/>
            </w:r>
          </w:hyperlink>
        </w:p>
        <w:p w:rsidR="00EA3827" w:rsidRDefault="00E86219">
          <w:pPr>
            <w:pStyle w:val="TOC2"/>
            <w:rPr>
              <w:rFonts w:asciiTheme="minorHAnsi" w:eastAsiaTheme="minorEastAsia" w:hAnsiTheme="minorHAnsi" w:cstheme="minorBidi"/>
              <w:noProof/>
              <w:szCs w:val="22"/>
              <w:rtl/>
            </w:rPr>
          </w:pPr>
          <w:hyperlink w:anchor="_Toc119847646" w:history="1">
            <w:r w:rsidR="00EA3827" w:rsidRPr="002D1060">
              <w:rPr>
                <w:rStyle w:val="Hyperlink"/>
                <w:rFonts w:ascii="David" w:hAnsi="David"/>
                <w:noProof/>
                <w:rtl/>
              </w:rPr>
              <w:t>נספח ב'3 – תצהיר בדבר היעדר הרשעות לפי חוק עובדים זרים וחוק שכר מינימום</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Toc119847646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27</w:t>
            </w:r>
            <w:r w:rsidR="00EA3827">
              <w:rPr>
                <w:rStyle w:val="Hyperlink"/>
                <w:noProof/>
                <w:rtl/>
              </w:rPr>
              <w:fldChar w:fldCharType="end"/>
            </w:r>
          </w:hyperlink>
        </w:p>
        <w:p w:rsidR="00EA3827" w:rsidRDefault="00E86219">
          <w:pPr>
            <w:pStyle w:val="TOC2"/>
            <w:tabs>
              <w:tab w:val="left" w:pos="2877"/>
            </w:tabs>
            <w:rPr>
              <w:rFonts w:asciiTheme="minorHAnsi" w:eastAsiaTheme="minorEastAsia" w:hAnsiTheme="minorHAnsi" w:cstheme="minorBidi"/>
              <w:noProof/>
              <w:szCs w:val="22"/>
              <w:rtl/>
            </w:rPr>
          </w:pPr>
          <w:hyperlink w:anchor="_Toc119847647" w:history="1">
            <w:r w:rsidR="00EA3827" w:rsidRPr="00B00A9B">
              <w:rPr>
                <w:rStyle w:val="Hyperlink"/>
                <w:rFonts w:ascii="David" w:hAnsi="David"/>
                <w:noProof/>
                <w:rtl/>
              </w:rPr>
              <w:t>נספח ב'4</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הצהרה בדבר עמידה בהוראות חוק שוויון זכויות לאנשים עם מוגבלות</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Toc119847647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28</w:t>
            </w:r>
            <w:r w:rsidR="00EA3827">
              <w:rPr>
                <w:rStyle w:val="Hyperlink"/>
                <w:noProof/>
                <w:rtl/>
              </w:rPr>
              <w:fldChar w:fldCharType="end"/>
            </w:r>
          </w:hyperlink>
        </w:p>
        <w:p w:rsidR="00EA3827" w:rsidRDefault="00E86219">
          <w:pPr>
            <w:pStyle w:val="TOC2"/>
            <w:rPr>
              <w:rFonts w:asciiTheme="minorHAnsi" w:eastAsiaTheme="minorEastAsia" w:hAnsiTheme="minorHAnsi" w:cstheme="minorBidi"/>
              <w:noProof/>
              <w:szCs w:val="22"/>
              <w:rtl/>
            </w:rPr>
          </w:pPr>
          <w:hyperlink w:anchor="_Toc119847648" w:history="1">
            <w:r w:rsidR="00EA3827" w:rsidRPr="00B00A9B">
              <w:rPr>
                <w:rStyle w:val="Hyperlink"/>
                <w:rFonts w:ascii="David" w:hAnsi="David"/>
                <w:noProof/>
                <w:rtl/>
              </w:rPr>
              <w:t>נספח ב'5 – הצעת מחיר</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Toc119847648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29</w:t>
            </w:r>
            <w:r w:rsidR="00EA3827">
              <w:rPr>
                <w:rStyle w:val="Hyperlink"/>
                <w:noProof/>
                <w:rtl/>
              </w:rPr>
              <w:fldChar w:fldCharType="end"/>
            </w:r>
          </w:hyperlink>
        </w:p>
        <w:p w:rsidR="00EA3827" w:rsidRDefault="00E86219">
          <w:pPr>
            <w:pStyle w:val="TOC2"/>
            <w:rPr>
              <w:rFonts w:asciiTheme="minorHAnsi" w:eastAsiaTheme="minorEastAsia" w:hAnsiTheme="minorHAnsi" w:cstheme="minorBidi"/>
              <w:noProof/>
              <w:szCs w:val="22"/>
              <w:rtl/>
            </w:rPr>
          </w:pPr>
          <w:hyperlink w:anchor="_Toc119847649" w:history="1">
            <w:r w:rsidR="00EA3827" w:rsidRPr="00B00A9B">
              <w:rPr>
                <w:rStyle w:val="Hyperlink"/>
                <w:rFonts w:ascii="David" w:hAnsi="David"/>
                <w:noProof/>
                <w:rtl/>
              </w:rPr>
              <w:t>נספח ב'6 – פירוט המסמכים להגשה</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Toc119847649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30</w:t>
            </w:r>
            <w:r w:rsidR="00EA3827">
              <w:rPr>
                <w:rStyle w:val="Hyperlink"/>
                <w:noProof/>
                <w:rtl/>
              </w:rPr>
              <w:fldChar w:fldCharType="end"/>
            </w:r>
          </w:hyperlink>
        </w:p>
        <w:p w:rsidR="00EA3827" w:rsidRDefault="00E86219">
          <w:pPr>
            <w:pStyle w:val="TOC1"/>
            <w:rPr>
              <w:rFonts w:asciiTheme="minorHAnsi" w:eastAsiaTheme="minorEastAsia" w:hAnsiTheme="minorHAnsi" w:cstheme="minorBidi"/>
              <w:noProof/>
              <w:szCs w:val="22"/>
              <w:rtl/>
            </w:rPr>
          </w:pPr>
          <w:hyperlink w:anchor="_Toc119847650" w:history="1">
            <w:r w:rsidR="00EA3827" w:rsidRPr="00B00A9B">
              <w:rPr>
                <w:rStyle w:val="Hyperlink"/>
                <w:rFonts w:ascii="David" w:hAnsi="David"/>
                <w:noProof/>
                <w:rtl/>
              </w:rPr>
              <w:t>חלק ג' – הסכם אספקת השירותים</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Toc119847650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31</w:t>
            </w:r>
            <w:r w:rsidR="00EA3827">
              <w:rPr>
                <w:rStyle w:val="Hyperlink"/>
                <w:noProof/>
                <w:rtl/>
              </w:rPr>
              <w:fldChar w:fldCharType="end"/>
            </w:r>
          </w:hyperlink>
        </w:p>
        <w:p w:rsidR="00EA3827" w:rsidRDefault="00E86219">
          <w:pPr>
            <w:pStyle w:val="TOC1"/>
            <w:tabs>
              <w:tab w:val="left" w:pos="2504"/>
            </w:tabs>
            <w:rPr>
              <w:rFonts w:asciiTheme="minorHAnsi" w:eastAsiaTheme="minorEastAsia" w:hAnsiTheme="minorHAnsi" w:cstheme="minorBidi"/>
              <w:noProof/>
              <w:szCs w:val="22"/>
              <w:rtl/>
            </w:rPr>
          </w:pPr>
          <w:hyperlink w:anchor="_Toc119847651" w:history="1">
            <w:r w:rsidR="00EA3827" w:rsidRPr="00B00A9B">
              <w:rPr>
                <w:rStyle w:val="Hyperlink"/>
                <w:rFonts w:ascii="David" w:hAnsi="David"/>
                <w:noProof/>
                <w:rtl/>
              </w:rPr>
              <w:t xml:space="preserve">נספח ד – </w:t>
            </w:r>
            <w:r w:rsidR="00EA3827">
              <w:rPr>
                <w:rFonts w:asciiTheme="minorHAnsi" w:eastAsiaTheme="minorEastAsia" w:hAnsiTheme="minorHAnsi" w:cstheme="minorBidi"/>
                <w:noProof/>
                <w:szCs w:val="22"/>
                <w:rtl/>
              </w:rPr>
              <w:tab/>
            </w:r>
            <w:r w:rsidR="00EA3827" w:rsidRPr="00B00A9B">
              <w:rPr>
                <w:rStyle w:val="Hyperlink"/>
                <w:rFonts w:ascii="David" w:hAnsi="David"/>
                <w:noProof/>
                <w:rtl/>
              </w:rPr>
              <w:t>הוראה 8.1.1 של החשב הכללי</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Toc119847651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61</w:t>
            </w:r>
            <w:r w:rsidR="00EA3827">
              <w:rPr>
                <w:rStyle w:val="Hyperlink"/>
                <w:noProof/>
                <w:rtl/>
              </w:rPr>
              <w:fldChar w:fldCharType="end"/>
            </w:r>
          </w:hyperlink>
        </w:p>
        <w:p w:rsidR="00EA3827" w:rsidRDefault="00E86219">
          <w:pPr>
            <w:pStyle w:val="TOC1"/>
            <w:rPr>
              <w:rFonts w:asciiTheme="minorHAnsi" w:eastAsiaTheme="minorEastAsia" w:hAnsiTheme="minorHAnsi" w:cstheme="minorBidi"/>
              <w:noProof/>
              <w:szCs w:val="22"/>
              <w:rtl/>
            </w:rPr>
          </w:pPr>
          <w:hyperlink w:anchor="_Toc119847652" w:history="1">
            <w:r w:rsidR="00EA3827" w:rsidRPr="00B00A9B">
              <w:rPr>
                <w:rStyle w:val="Hyperlink"/>
                <w:noProof/>
              </w:rPr>
              <w:t>1.</w:t>
            </w:r>
            <w:r w:rsidR="00EA3827">
              <w:rPr>
                <w:rFonts w:asciiTheme="minorHAnsi" w:eastAsiaTheme="minorEastAsia" w:hAnsiTheme="minorHAnsi" w:cstheme="minorBidi"/>
                <w:noProof/>
                <w:szCs w:val="22"/>
                <w:rtl/>
              </w:rPr>
              <w:tab/>
            </w:r>
            <w:r w:rsidR="00EA3827" w:rsidRPr="00B00A9B">
              <w:rPr>
                <w:rStyle w:val="Hyperlink"/>
                <w:noProof/>
                <w:rtl/>
              </w:rPr>
              <w:t>מבוא</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Toc119847652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62</w:t>
            </w:r>
            <w:r w:rsidR="00EA3827">
              <w:rPr>
                <w:rStyle w:val="Hyperlink"/>
                <w:noProof/>
                <w:rtl/>
              </w:rPr>
              <w:fldChar w:fldCharType="end"/>
            </w:r>
          </w:hyperlink>
        </w:p>
        <w:p w:rsidR="00EA3827" w:rsidRDefault="00E86219">
          <w:pPr>
            <w:pStyle w:val="TOC1"/>
            <w:tabs>
              <w:tab w:val="left" w:pos="1827"/>
            </w:tabs>
            <w:rPr>
              <w:rFonts w:asciiTheme="minorHAnsi" w:eastAsiaTheme="minorEastAsia" w:hAnsiTheme="minorHAnsi" w:cstheme="minorBidi"/>
              <w:noProof/>
              <w:szCs w:val="22"/>
              <w:rtl/>
            </w:rPr>
          </w:pPr>
          <w:hyperlink w:anchor="_Toc119847653" w:history="1">
            <w:r w:rsidR="00EA3827" w:rsidRPr="00B00A9B">
              <w:rPr>
                <w:rStyle w:val="Hyperlink"/>
                <w:noProof/>
              </w:rPr>
              <w:t>2.</w:t>
            </w:r>
            <w:r w:rsidR="00EA3827">
              <w:rPr>
                <w:rFonts w:asciiTheme="minorHAnsi" w:eastAsiaTheme="minorEastAsia" w:hAnsiTheme="minorHAnsi" w:cstheme="minorBidi"/>
                <w:noProof/>
                <w:szCs w:val="22"/>
                <w:rtl/>
              </w:rPr>
              <w:tab/>
            </w:r>
            <w:r w:rsidR="00EA3827" w:rsidRPr="00B00A9B">
              <w:rPr>
                <w:rStyle w:val="Hyperlink"/>
                <w:noProof/>
                <w:rtl/>
              </w:rPr>
              <w:t>הנחיות לביצוע</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Toc119847653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63</w:t>
            </w:r>
            <w:r w:rsidR="00EA3827">
              <w:rPr>
                <w:rStyle w:val="Hyperlink"/>
                <w:noProof/>
                <w:rtl/>
              </w:rPr>
              <w:fldChar w:fldCharType="end"/>
            </w:r>
          </w:hyperlink>
        </w:p>
        <w:p w:rsidR="00EA3827" w:rsidRDefault="00E86219">
          <w:pPr>
            <w:pStyle w:val="TOC1"/>
            <w:tabs>
              <w:tab w:val="left" w:pos="1827"/>
            </w:tabs>
            <w:rPr>
              <w:rFonts w:asciiTheme="minorHAnsi" w:eastAsiaTheme="minorEastAsia" w:hAnsiTheme="minorHAnsi" w:cstheme="minorBidi"/>
              <w:noProof/>
              <w:szCs w:val="22"/>
              <w:rtl/>
            </w:rPr>
          </w:pPr>
          <w:hyperlink w:anchor="_Toc119847654" w:history="1">
            <w:r w:rsidR="00EA3827" w:rsidRPr="00B00A9B">
              <w:rPr>
                <w:rStyle w:val="Hyperlink"/>
                <w:noProof/>
              </w:rPr>
              <w:t>3.</w:t>
            </w:r>
            <w:r w:rsidR="00EA3827">
              <w:rPr>
                <w:rFonts w:asciiTheme="minorHAnsi" w:eastAsiaTheme="minorEastAsia" w:hAnsiTheme="minorHAnsi" w:cstheme="minorBidi"/>
                <w:noProof/>
                <w:szCs w:val="22"/>
                <w:rtl/>
              </w:rPr>
              <w:tab/>
            </w:r>
            <w:r w:rsidR="00EA3827" w:rsidRPr="00B00A9B">
              <w:rPr>
                <w:rStyle w:val="Hyperlink"/>
                <w:noProof/>
                <w:rtl/>
              </w:rPr>
              <w:t>מסמכים ישימים</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Toc119847654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72</w:t>
            </w:r>
            <w:r w:rsidR="00EA3827">
              <w:rPr>
                <w:rStyle w:val="Hyperlink"/>
                <w:noProof/>
                <w:rtl/>
              </w:rPr>
              <w:fldChar w:fldCharType="end"/>
            </w:r>
          </w:hyperlink>
        </w:p>
        <w:p w:rsidR="00EA3827" w:rsidRDefault="00E86219">
          <w:pPr>
            <w:pStyle w:val="TOC1"/>
            <w:rPr>
              <w:rFonts w:asciiTheme="minorHAnsi" w:eastAsiaTheme="minorEastAsia" w:hAnsiTheme="minorHAnsi" w:cstheme="minorBidi"/>
              <w:noProof/>
              <w:szCs w:val="22"/>
              <w:rtl/>
            </w:rPr>
          </w:pPr>
          <w:hyperlink w:anchor="_Toc119847655" w:history="1">
            <w:r w:rsidR="00EA3827" w:rsidRPr="00B00A9B">
              <w:rPr>
                <w:rStyle w:val="Hyperlink"/>
                <w:noProof/>
              </w:rPr>
              <w:t>4.</w:t>
            </w:r>
            <w:r w:rsidR="00EA3827">
              <w:rPr>
                <w:rFonts w:asciiTheme="minorHAnsi" w:eastAsiaTheme="minorEastAsia" w:hAnsiTheme="minorHAnsi" w:cstheme="minorBidi"/>
                <w:noProof/>
                <w:szCs w:val="22"/>
                <w:rtl/>
              </w:rPr>
              <w:tab/>
            </w:r>
            <w:r w:rsidR="00EA3827" w:rsidRPr="00B00A9B">
              <w:rPr>
                <w:rStyle w:val="Hyperlink"/>
                <w:noProof/>
                <w:rtl/>
              </w:rPr>
              <w:t>נספחים</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Toc119847655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73</w:t>
            </w:r>
            <w:r w:rsidR="00EA3827">
              <w:rPr>
                <w:rStyle w:val="Hyperlink"/>
                <w:noProof/>
                <w:rtl/>
              </w:rPr>
              <w:fldChar w:fldCharType="end"/>
            </w:r>
          </w:hyperlink>
        </w:p>
        <w:p w:rsidR="00EA3827" w:rsidRDefault="00E86219">
          <w:pPr>
            <w:pStyle w:val="TOC1"/>
            <w:rPr>
              <w:rFonts w:asciiTheme="minorHAnsi" w:eastAsiaTheme="minorEastAsia" w:hAnsiTheme="minorHAnsi" w:cstheme="minorBidi"/>
              <w:noProof/>
              <w:szCs w:val="22"/>
              <w:rtl/>
            </w:rPr>
          </w:pPr>
          <w:hyperlink w:anchor="_Toc119847656" w:history="1">
            <w:r w:rsidR="00EA3827" w:rsidRPr="00B00A9B">
              <w:rPr>
                <w:rStyle w:val="Hyperlink"/>
                <w:noProof/>
                <w:rtl/>
              </w:rPr>
              <w:t>נספח א</w:t>
            </w:r>
            <w:r w:rsidR="002D1060">
              <w:rPr>
                <w:rFonts w:hint="cs"/>
                <w:noProof/>
                <w:webHidden/>
                <w:rtl/>
              </w:rPr>
              <w:t>............</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Toc119847656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74</w:t>
            </w:r>
            <w:r w:rsidR="00EA3827">
              <w:rPr>
                <w:rStyle w:val="Hyperlink"/>
                <w:noProof/>
                <w:rtl/>
              </w:rPr>
              <w:fldChar w:fldCharType="end"/>
            </w:r>
          </w:hyperlink>
        </w:p>
        <w:p w:rsidR="00EA3827" w:rsidRDefault="00E86219">
          <w:pPr>
            <w:pStyle w:val="TOC2"/>
            <w:rPr>
              <w:rFonts w:asciiTheme="minorHAnsi" w:eastAsiaTheme="minorEastAsia" w:hAnsiTheme="minorHAnsi" w:cstheme="minorBidi"/>
              <w:noProof/>
              <w:szCs w:val="22"/>
              <w:rtl/>
            </w:rPr>
          </w:pPr>
          <w:hyperlink w:anchor="_Toc119847657" w:history="1">
            <w:r w:rsidR="00EA3827" w:rsidRPr="00B00A9B">
              <w:rPr>
                <w:rStyle w:val="Hyperlink"/>
                <w:noProof/>
                <w:rtl/>
              </w:rPr>
              <w:t>הגדרות</w:t>
            </w:r>
            <w:r w:rsidR="002D1060">
              <w:rPr>
                <w:rStyle w:val="Hyperlink"/>
                <w:rFonts w:hint="cs"/>
                <w:noProof/>
                <w:rtl/>
              </w:rPr>
              <w:t>............</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Toc119847657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74</w:t>
            </w:r>
            <w:r w:rsidR="00EA3827">
              <w:rPr>
                <w:rStyle w:val="Hyperlink"/>
                <w:noProof/>
                <w:rtl/>
              </w:rPr>
              <w:fldChar w:fldCharType="end"/>
            </w:r>
          </w:hyperlink>
        </w:p>
        <w:p w:rsidR="00EA3827" w:rsidRDefault="00E86219">
          <w:pPr>
            <w:pStyle w:val="TOC1"/>
            <w:rPr>
              <w:rFonts w:asciiTheme="minorHAnsi" w:eastAsiaTheme="minorEastAsia" w:hAnsiTheme="minorHAnsi" w:cstheme="minorBidi"/>
              <w:noProof/>
              <w:szCs w:val="22"/>
              <w:rtl/>
            </w:rPr>
          </w:pPr>
          <w:hyperlink w:anchor="_Toc119847658" w:history="1">
            <w:r w:rsidR="00EA3827" w:rsidRPr="00B00A9B">
              <w:rPr>
                <w:rStyle w:val="Hyperlink"/>
                <w:noProof/>
                <w:rtl/>
              </w:rPr>
              <w:t>נספח ב</w:t>
            </w:r>
            <w:r w:rsidR="002D1060">
              <w:rPr>
                <w:rFonts w:hint="cs"/>
                <w:noProof/>
                <w:webHidden/>
                <w:rtl/>
              </w:rPr>
              <w:t>............</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Toc119847658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75</w:t>
            </w:r>
            <w:r w:rsidR="00EA3827">
              <w:rPr>
                <w:rStyle w:val="Hyperlink"/>
                <w:noProof/>
                <w:rtl/>
              </w:rPr>
              <w:fldChar w:fldCharType="end"/>
            </w:r>
          </w:hyperlink>
        </w:p>
        <w:p w:rsidR="00EA3827" w:rsidRDefault="00E86219">
          <w:pPr>
            <w:pStyle w:val="TOC2"/>
            <w:rPr>
              <w:rFonts w:asciiTheme="minorHAnsi" w:eastAsiaTheme="minorEastAsia" w:hAnsiTheme="minorHAnsi" w:cstheme="minorBidi"/>
              <w:noProof/>
              <w:szCs w:val="22"/>
              <w:rtl/>
            </w:rPr>
          </w:pPr>
          <w:hyperlink w:anchor="_Toc119847659" w:history="1">
            <w:r w:rsidR="00EA3827" w:rsidRPr="00B00A9B">
              <w:rPr>
                <w:rStyle w:val="Hyperlink"/>
                <w:noProof/>
                <w:rtl/>
              </w:rPr>
              <w:t>מכתב אישור החשבונית של היחידה המקצועית</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Toc119847659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75</w:t>
            </w:r>
            <w:r w:rsidR="00EA3827">
              <w:rPr>
                <w:rStyle w:val="Hyperlink"/>
                <w:noProof/>
                <w:rtl/>
              </w:rPr>
              <w:fldChar w:fldCharType="end"/>
            </w:r>
          </w:hyperlink>
        </w:p>
        <w:p w:rsidR="00EA3827" w:rsidRDefault="00E86219">
          <w:pPr>
            <w:pStyle w:val="TOC1"/>
            <w:rPr>
              <w:rFonts w:asciiTheme="minorHAnsi" w:eastAsiaTheme="minorEastAsia" w:hAnsiTheme="minorHAnsi" w:cstheme="minorBidi"/>
              <w:noProof/>
              <w:szCs w:val="22"/>
              <w:rtl/>
            </w:rPr>
          </w:pPr>
          <w:hyperlink w:anchor="_Toc119847660" w:history="1">
            <w:r w:rsidR="00EA3827" w:rsidRPr="00B00A9B">
              <w:rPr>
                <w:rStyle w:val="Hyperlink"/>
                <w:noProof/>
                <w:rtl/>
              </w:rPr>
              <w:t>נספח ג</w:t>
            </w:r>
            <w:r w:rsidR="002D1060">
              <w:rPr>
                <w:rFonts w:hint="cs"/>
                <w:noProof/>
                <w:webHidden/>
                <w:rtl/>
              </w:rPr>
              <w:t>.............</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Toc119847660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77</w:t>
            </w:r>
            <w:r w:rsidR="00EA3827">
              <w:rPr>
                <w:rStyle w:val="Hyperlink"/>
                <w:noProof/>
                <w:rtl/>
              </w:rPr>
              <w:fldChar w:fldCharType="end"/>
            </w:r>
          </w:hyperlink>
        </w:p>
        <w:p w:rsidR="00EA3827" w:rsidRDefault="00E86219">
          <w:pPr>
            <w:pStyle w:val="TOC2"/>
            <w:rPr>
              <w:rFonts w:asciiTheme="minorHAnsi" w:eastAsiaTheme="minorEastAsia" w:hAnsiTheme="minorHAnsi" w:cstheme="minorBidi"/>
              <w:noProof/>
              <w:szCs w:val="22"/>
              <w:rtl/>
            </w:rPr>
          </w:pPr>
          <w:hyperlink w:anchor="_Toc119847661" w:history="1">
            <w:r w:rsidR="00EA3827" w:rsidRPr="00B00A9B">
              <w:rPr>
                <w:rStyle w:val="Hyperlink"/>
                <w:noProof/>
                <w:rtl/>
              </w:rPr>
              <w:t>טבלת שינויים שבוצעו בהוראה</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Toc119847661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77</w:t>
            </w:r>
            <w:r w:rsidR="00EA3827">
              <w:rPr>
                <w:rStyle w:val="Hyperlink"/>
                <w:noProof/>
                <w:rtl/>
              </w:rPr>
              <w:fldChar w:fldCharType="end"/>
            </w:r>
          </w:hyperlink>
        </w:p>
        <w:p w:rsidR="00EA3827" w:rsidRDefault="00E86219">
          <w:pPr>
            <w:pStyle w:val="TOC1"/>
            <w:rPr>
              <w:rFonts w:asciiTheme="minorHAnsi" w:eastAsiaTheme="minorEastAsia" w:hAnsiTheme="minorHAnsi" w:cstheme="minorBidi"/>
              <w:noProof/>
              <w:szCs w:val="22"/>
              <w:rtl/>
            </w:rPr>
          </w:pPr>
          <w:hyperlink w:anchor="_Toc119847662" w:history="1">
            <w:r w:rsidR="00EA3827" w:rsidRPr="00B00A9B">
              <w:rPr>
                <w:rStyle w:val="Hyperlink"/>
                <w:noProof/>
                <w:rtl/>
              </w:rPr>
              <w:t>תוכן עניינים</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Toc119847662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80</w:t>
            </w:r>
            <w:r w:rsidR="00EA3827">
              <w:rPr>
                <w:rStyle w:val="Hyperlink"/>
                <w:noProof/>
                <w:rtl/>
              </w:rPr>
              <w:fldChar w:fldCharType="end"/>
            </w:r>
          </w:hyperlink>
        </w:p>
        <w:p w:rsidR="00EA3827" w:rsidRDefault="00E86219">
          <w:pPr>
            <w:pStyle w:val="TOC1"/>
            <w:tabs>
              <w:tab w:val="left" w:pos="1827"/>
            </w:tabs>
            <w:rPr>
              <w:rFonts w:asciiTheme="minorHAnsi" w:eastAsiaTheme="minorEastAsia" w:hAnsiTheme="minorHAnsi" w:cstheme="minorBidi"/>
              <w:noProof/>
              <w:szCs w:val="22"/>
              <w:rtl/>
            </w:rPr>
          </w:pPr>
          <w:hyperlink w:anchor="_Toc119847663" w:history="1">
            <w:r w:rsidR="00EA3827" w:rsidRPr="00B00A9B">
              <w:rPr>
                <w:rStyle w:val="Hyperlink"/>
                <w:noProof/>
              </w:rPr>
              <w:t>5.</w:t>
            </w:r>
            <w:r w:rsidR="00EA3827">
              <w:rPr>
                <w:rFonts w:asciiTheme="minorHAnsi" w:eastAsiaTheme="minorEastAsia" w:hAnsiTheme="minorHAnsi" w:cstheme="minorBidi"/>
                <w:noProof/>
                <w:szCs w:val="22"/>
                <w:rtl/>
              </w:rPr>
              <w:tab/>
            </w:r>
            <w:r w:rsidR="00EA3827" w:rsidRPr="00B00A9B">
              <w:rPr>
                <w:rStyle w:val="Hyperlink"/>
                <w:noProof/>
                <w:rtl/>
              </w:rPr>
              <w:t>הנחיות כלליות</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Toc119847663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81</w:t>
            </w:r>
            <w:r w:rsidR="00EA3827">
              <w:rPr>
                <w:rStyle w:val="Hyperlink"/>
                <w:noProof/>
                <w:rtl/>
              </w:rPr>
              <w:fldChar w:fldCharType="end"/>
            </w:r>
          </w:hyperlink>
        </w:p>
        <w:p w:rsidR="00EA3827" w:rsidRDefault="00E86219">
          <w:pPr>
            <w:pStyle w:val="TOC1"/>
            <w:tabs>
              <w:tab w:val="left" w:pos="1827"/>
            </w:tabs>
            <w:rPr>
              <w:rFonts w:asciiTheme="minorHAnsi" w:eastAsiaTheme="minorEastAsia" w:hAnsiTheme="minorHAnsi" w:cstheme="minorBidi"/>
              <w:noProof/>
              <w:szCs w:val="22"/>
              <w:rtl/>
            </w:rPr>
          </w:pPr>
          <w:hyperlink w:anchor="_Toc119847664" w:history="1">
            <w:r w:rsidR="00EA3827" w:rsidRPr="00B00A9B">
              <w:rPr>
                <w:rStyle w:val="Hyperlink"/>
                <w:noProof/>
              </w:rPr>
              <w:t>6.</w:t>
            </w:r>
            <w:r w:rsidR="00EA3827">
              <w:rPr>
                <w:rFonts w:asciiTheme="minorHAnsi" w:eastAsiaTheme="minorEastAsia" w:hAnsiTheme="minorHAnsi" w:cstheme="minorBidi"/>
                <w:noProof/>
                <w:szCs w:val="22"/>
                <w:rtl/>
              </w:rPr>
              <w:tab/>
            </w:r>
            <w:r w:rsidR="00EA3827" w:rsidRPr="00B00A9B">
              <w:rPr>
                <w:rStyle w:val="Hyperlink"/>
                <w:noProof/>
                <w:rtl/>
              </w:rPr>
              <w:t>בחינת השכלה ותקופת ניסיון</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Toc119847664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81</w:t>
            </w:r>
            <w:r w:rsidR="00EA3827">
              <w:rPr>
                <w:rStyle w:val="Hyperlink"/>
                <w:noProof/>
                <w:rtl/>
              </w:rPr>
              <w:fldChar w:fldCharType="end"/>
            </w:r>
          </w:hyperlink>
        </w:p>
        <w:p w:rsidR="00EA3827" w:rsidRDefault="00E86219">
          <w:pPr>
            <w:pStyle w:val="TOC1"/>
            <w:tabs>
              <w:tab w:val="left" w:pos="1826"/>
            </w:tabs>
            <w:rPr>
              <w:rFonts w:asciiTheme="minorHAnsi" w:eastAsiaTheme="minorEastAsia" w:hAnsiTheme="minorHAnsi" w:cstheme="minorBidi"/>
              <w:noProof/>
              <w:szCs w:val="22"/>
              <w:rtl/>
            </w:rPr>
          </w:pPr>
          <w:hyperlink w:anchor="_Toc119847665" w:history="1">
            <w:r w:rsidR="00EA3827" w:rsidRPr="00B00A9B">
              <w:rPr>
                <w:rStyle w:val="Hyperlink"/>
                <w:noProof/>
                <w:rtl/>
              </w:rPr>
              <w:t>7.</w:t>
            </w:r>
            <w:r w:rsidR="00EA3827">
              <w:rPr>
                <w:rFonts w:asciiTheme="minorHAnsi" w:eastAsiaTheme="minorEastAsia" w:hAnsiTheme="minorHAnsi" w:cstheme="minorBidi"/>
                <w:noProof/>
                <w:szCs w:val="22"/>
                <w:rtl/>
              </w:rPr>
              <w:tab/>
            </w:r>
            <w:r w:rsidR="00EA3827" w:rsidRPr="00B00A9B">
              <w:rPr>
                <w:rStyle w:val="Hyperlink"/>
                <w:noProof/>
                <w:rtl/>
              </w:rPr>
              <w:t>יועצים לניהול (מקצועות שונים) – תעריפים לתשלום</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Toc119847665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82</w:t>
            </w:r>
            <w:r w:rsidR="00EA3827">
              <w:rPr>
                <w:rStyle w:val="Hyperlink"/>
                <w:noProof/>
                <w:rtl/>
              </w:rPr>
              <w:fldChar w:fldCharType="end"/>
            </w:r>
          </w:hyperlink>
        </w:p>
        <w:p w:rsidR="00EA3827" w:rsidRDefault="00E86219">
          <w:pPr>
            <w:pStyle w:val="TOC1"/>
            <w:tabs>
              <w:tab w:val="left" w:pos="1826"/>
            </w:tabs>
            <w:rPr>
              <w:rFonts w:asciiTheme="minorHAnsi" w:eastAsiaTheme="minorEastAsia" w:hAnsiTheme="minorHAnsi" w:cstheme="minorBidi"/>
              <w:noProof/>
              <w:szCs w:val="22"/>
              <w:rtl/>
            </w:rPr>
          </w:pPr>
          <w:hyperlink w:anchor="_Toc119847666" w:history="1">
            <w:r w:rsidR="00EA3827" w:rsidRPr="00B00A9B">
              <w:rPr>
                <w:rStyle w:val="Hyperlink"/>
                <w:noProof/>
                <w:rtl/>
              </w:rPr>
              <w:t>8.</w:t>
            </w:r>
            <w:r w:rsidR="00EA3827">
              <w:rPr>
                <w:rFonts w:asciiTheme="minorHAnsi" w:eastAsiaTheme="minorEastAsia" w:hAnsiTheme="minorHAnsi" w:cstheme="minorBidi"/>
                <w:noProof/>
                <w:szCs w:val="22"/>
                <w:rtl/>
              </w:rPr>
              <w:tab/>
            </w:r>
            <w:r w:rsidR="00EA3827" w:rsidRPr="00B00A9B">
              <w:rPr>
                <w:rStyle w:val="Hyperlink"/>
                <w:noProof/>
                <w:rtl/>
              </w:rPr>
              <w:t>מתכננים בעבודות בינוי – תעריפים לתשלום</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Toc119847666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85</w:t>
            </w:r>
            <w:r w:rsidR="00EA3827">
              <w:rPr>
                <w:rStyle w:val="Hyperlink"/>
                <w:noProof/>
                <w:rtl/>
              </w:rPr>
              <w:fldChar w:fldCharType="end"/>
            </w:r>
          </w:hyperlink>
        </w:p>
        <w:p w:rsidR="00EA3827" w:rsidRDefault="00E86219">
          <w:pPr>
            <w:pStyle w:val="TOC1"/>
            <w:tabs>
              <w:tab w:val="left" w:pos="1827"/>
            </w:tabs>
            <w:rPr>
              <w:rFonts w:asciiTheme="minorHAnsi" w:eastAsiaTheme="minorEastAsia" w:hAnsiTheme="minorHAnsi" w:cstheme="minorBidi"/>
              <w:noProof/>
              <w:szCs w:val="22"/>
              <w:rtl/>
            </w:rPr>
          </w:pPr>
          <w:hyperlink w:anchor="_Toc119847667" w:history="1">
            <w:r w:rsidR="00EA3827" w:rsidRPr="00B00A9B">
              <w:rPr>
                <w:rStyle w:val="Hyperlink"/>
                <w:noProof/>
              </w:rPr>
              <w:t>9.</w:t>
            </w:r>
            <w:r w:rsidR="00EA3827">
              <w:rPr>
                <w:rFonts w:asciiTheme="minorHAnsi" w:eastAsiaTheme="minorEastAsia" w:hAnsiTheme="minorHAnsi" w:cstheme="minorBidi"/>
                <w:noProof/>
                <w:szCs w:val="22"/>
                <w:rtl/>
              </w:rPr>
              <w:tab/>
            </w:r>
            <w:r w:rsidR="00EA3827" w:rsidRPr="00B00A9B">
              <w:rPr>
                <w:rStyle w:val="Hyperlink"/>
                <w:noProof/>
                <w:rtl/>
              </w:rPr>
              <w:t>שירותי ייעוץ לניהול סיכונים</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Toc119847667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88</w:t>
            </w:r>
            <w:r w:rsidR="00EA3827">
              <w:rPr>
                <w:rStyle w:val="Hyperlink"/>
                <w:noProof/>
                <w:rtl/>
              </w:rPr>
              <w:fldChar w:fldCharType="end"/>
            </w:r>
          </w:hyperlink>
        </w:p>
        <w:p w:rsidR="00EA3827" w:rsidRDefault="00E86219">
          <w:pPr>
            <w:pStyle w:val="TOC1"/>
            <w:tabs>
              <w:tab w:val="left" w:pos="1933"/>
            </w:tabs>
            <w:rPr>
              <w:rFonts w:asciiTheme="minorHAnsi" w:eastAsiaTheme="minorEastAsia" w:hAnsiTheme="minorHAnsi" w:cstheme="minorBidi"/>
              <w:noProof/>
              <w:szCs w:val="22"/>
              <w:rtl/>
            </w:rPr>
          </w:pPr>
          <w:hyperlink w:anchor="_Toc119847668" w:history="1">
            <w:r w:rsidR="00EA3827" w:rsidRPr="00B00A9B">
              <w:rPr>
                <w:rStyle w:val="Hyperlink"/>
                <w:noProof/>
                <w:rtl/>
              </w:rPr>
              <w:t>10.</w:t>
            </w:r>
            <w:r w:rsidR="00EA3827">
              <w:rPr>
                <w:rFonts w:asciiTheme="minorHAnsi" w:eastAsiaTheme="minorEastAsia" w:hAnsiTheme="minorHAnsi" w:cstheme="minorBidi"/>
                <w:noProof/>
                <w:szCs w:val="22"/>
                <w:rtl/>
              </w:rPr>
              <w:tab/>
            </w:r>
            <w:r w:rsidR="00EA3827" w:rsidRPr="00B00A9B">
              <w:rPr>
                <w:rStyle w:val="Hyperlink"/>
                <w:noProof/>
                <w:rtl/>
              </w:rPr>
              <w:t>שירותים פסיכולוגיים ופסיכוסוציאליים</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Toc119847668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92</w:t>
            </w:r>
            <w:r w:rsidR="00EA3827">
              <w:rPr>
                <w:rStyle w:val="Hyperlink"/>
                <w:noProof/>
                <w:rtl/>
              </w:rPr>
              <w:fldChar w:fldCharType="end"/>
            </w:r>
          </w:hyperlink>
        </w:p>
        <w:p w:rsidR="00EA3827" w:rsidRDefault="00E86219">
          <w:pPr>
            <w:pStyle w:val="TOC1"/>
            <w:tabs>
              <w:tab w:val="left" w:pos="1939"/>
            </w:tabs>
            <w:rPr>
              <w:rFonts w:asciiTheme="minorHAnsi" w:eastAsiaTheme="minorEastAsia" w:hAnsiTheme="minorHAnsi" w:cstheme="minorBidi"/>
              <w:noProof/>
              <w:szCs w:val="22"/>
              <w:rtl/>
            </w:rPr>
          </w:pPr>
          <w:hyperlink w:anchor="_Toc119847669" w:history="1">
            <w:r w:rsidR="00EA3827" w:rsidRPr="00B00A9B">
              <w:rPr>
                <w:rStyle w:val="Hyperlink"/>
                <w:noProof/>
              </w:rPr>
              <w:t>11.</w:t>
            </w:r>
            <w:r w:rsidR="00EA3827">
              <w:rPr>
                <w:rFonts w:asciiTheme="minorHAnsi" w:eastAsiaTheme="minorEastAsia" w:hAnsiTheme="minorHAnsi" w:cstheme="minorBidi"/>
                <w:noProof/>
                <w:szCs w:val="22"/>
                <w:rtl/>
              </w:rPr>
              <w:tab/>
            </w:r>
            <w:r w:rsidR="00EA3827" w:rsidRPr="00B00A9B">
              <w:rPr>
                <w:rStyle w:val="Hyperlink"/>
                <w:noProof/>
                <w:rtl/>
              </w:rPr>
              <w:t>שירותים משפטיים חיצוניים</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Toc119847669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95</w:t>
            </w:r>
            <w:r w:rsidR="00EA3827">
              <w:rPr>
                <w:rStyle w:val="Hyperlink"/>
                <w:noProof/>
                <w:rtl/>
              </w:rPr>
              <w:fldChar w:fldCharType="end"/>
            </w:r>
          </w:hyperlink>
        </w:p>
        <w:p w:rsidR="00EA3827" w:rsidRDefault="00E86219">
          <w:pPr>
            <w:pStyle w:val="TOC1"/>
            <w:tabs>
              <w:tab w:val="left" w:pos="1939"/>
            </w:tabs>
            <w:rPr>
              <w:rFonts w:asciiTheme="minorHAnsi" w:eastAsiaTheme="minorEastAsia" w:hAnsiTheme="minorHAnsi" w:cstheme="minorBidi"/>
              <w:noProof/>
              <w:szCs w:val="22"/>
              <w:rtl/>
            </w:rPr>
          </w:pPr>
          <w:hyperlink w:anchor="_Toc119847670" w:history="1">
            <w:r w:rsidR="00EA3827" w:rsidRPr="00B00A9B">
              <w:rPr>
                <w:rStyle w:val="Hyperlink"/>
                <w:noProof/>
              </w:rPr>
              <w:t>12.</w:t>
            </w:r>
            <w:r w:rsidR="00EA3827">
              <w:rPr>
                <w:rFonts w:asciiTheme="minorHAnsi" w:eastAsiaTheme="minorEastAsia" w:hAnsiTheme="minorHAnsi" w:cstheme="minorBidi"/>
                <w:noProof/>
                <w:szCs w:val="22"/>
                <w:rtl/>
              </w:rPr>
              <w:tab/>
            </w:r>
            <w:r w:rsidR="00EA3827" w:rsidRPr="00B00A9B">
              <w:rPr>
                <w:rStyle w:val="Hyperlink"/>
                <w:noProof/>
                <w:rtl/>
              </w:rPr>
              <w:t>התקשרות עם רואה חשבון</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Toc119847670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97</w:t>
            </w:r>
            <w:r w:rsidR="00EA3827">
              <w:rPr>
                <w:rStyle w:val="Hyperlink"/>
                <w:noProof/>
                <w:rtl/>
              </w:rPr>
              <w:fldChar w:fldCharType="end"/>
            </w:r>
          </w:hyperlink>
        </w:p>
        <w:p w:rsidR="00EA3827" w:rsidRDefault="00E86219">
          <w:pPr>
            <w:pStyle w:val="TOC1"/>
            <w:tabs>
              <w:tab w:val="left" w:pos="1939"/>
            </w:tabs>
            <w:rPr>
              <w:rFonts w:asciiTheme="minorHAnsi" w:eastAsiaTheme="minorEastAsia" w:hAnsiTheme="minorHAnsi" w:cstheme="minorBidi"/>
              <w:noProof/>
              <w:szCs w:val="22"/>
              <w:rtl/>
            </w:rPr>
          </w:pPr>
          <w:hyperlink w:anchor="_Toc119847671" w:history="1">
            <w:r w:rsidR="00EA3827" w:rsidRPr="00B00A9B">
              <w:rPr>
                <w:rStyle w:val="Hyperlink"/>
                <w:noProof/>
              </w:rPr>
              <w:t>13.</w:t>
            </w:r>
            <w:r w:rsidR="00EA3827">
              <w:rPr>
                <w:rFonts w:asciiTheme="minorHAnsi" w:eastAsiaTheme="minorEastAsia" w:hAnsiTheme="minorHAnsi" w:cstheme="minorBidi"/>
                <w:noProof/>
                <w:szCs w:val="22"/>
                <w:rtl/>
              </w:rPr>
              <w:tab/>
            </w:r>
            <w:r w:rsidR="00EA3827" w:rsidRPr="00B00A9B">
              <w:rPr>
                <w:rStyle w:val="Hyperlink"/>
                <w:noProof/>
                <w:rtl/>
              </w:rPr>
              <w:t>התקשרות עם מעריכי בחינות בגרות</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Toc119847671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97</w:t>
            </w:r>
            <w:r w:rsidR="00EA3827">
              <w:rPr>
                <w:rStyle w:val="Hyperlink"/>
                <w:noProof/>
                <w:rtl/>
              </w:rPr>
              <w:fldChar w:fldCharType="end"/>
            </w:r>
          </w:hyperlink>
        </w:p>
        <w:p w:rsidR="00EA3827" w:rsidRDefault="00E86219">
          <w:pPr>
            <w:pStyle w:val="TOC1"/>
            <w:tabs>
              <w:tab w:val="left" w:pos="1933"/>
            </w:tabs>
            <w:rPr>
              <w:rFonts w:asciiTheme="minorHAnsi" w:eastAsiaTheme="minorEastAsia" w:hAnsiTheme="minorHAnsi" w:cstheme="minorBidi"/>
              <w:noProof/>
              <w:szCs w:val="22"/>
              <w:rtl/>
            </w:rPr>
          </w:pPr>
          <w:hyperlink w:anchor="_Toc119847672" w:history="1">
            <w:r w:rsidR="00EA3827" w:rsidRPr="00B00A9B">
              <w:rPr>
                <w:rStyle w:val="Hyperlink"/>
                <w:noProof/>
                <w:rtl/>
              </w:rPr>
              <w:t>14.</w:t>
            </w:r>
            <w:r w:rsidR="00EA3827">
              <w:rPr>
                <w:rFonts w:asciiTheme="minorHAnsi" w:eastAsiaTheme="minorEastAsia" w:hAnsiTheme="minorHAnsi" w:cstheme="minorBidi"/>
                <w:noProof/>
                <w:szCs w:val="22"/>
                <w:rtl/>
              </w:rPr>
              <w:tab/>
            </w:r>
            <w:r w:rsidR="00EA3827" w:rsidRPr="00B00A9B">
              <w:rPr>
                <w:rStyle w:val="Hyperlink"/>
                <w:noProof/>
                <w:rtl/>
              </w:rPr>
              <w:t>נספחים</w:t>
            </w:r>
            <w:r w:rsidR="002D1060">
              <w:rPr>
                <w:rStyle w:val="Hyperlink"/>
                <w:rFonts w:hint="cs"/>
                <w:noProof/>
                <w:rtl/>
              </w:rPr>
              <w:t>..........</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Toc119847672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97</w:t>
            </w:r>
            <w:r w:rsidR="00EA3827">
              <w:rPr>
                <w:rStyle w:val="Hyperlink"/>
                <w:noProof/>
                <w:rtl/>
              </w:rPr>
              <w:fldChar w:fldCharType="end"/>
            </w:r>
          </w:hyperlink>
        </w:p>
        <w:p w:rsidR="00EA3827" w:rsidRDefault="00E86219">
          <w:pPr>
            <w:pStyle w:val="TOC1"/>
            <w:rPr>
              <w:rFonts w:asciiTheme="minorHAnsi" w:eastAsiaTheme="minorEastAsia" w:hAnsiTheme="minorHAnsi" w:cstheme="minorBidi"/>
              <w:noProof/>
              <w:szCs w:val="22"/>
              <w:rtl/>
            </w:rPr>
          </w:pPr>
          <w:hyperlink w:anchor="_Toc119847673" w:history="1">
            <w:r w:rsidR="00EA3827" w:rsidRPr="00B00A9B">
              <w:rPr>
                <w:rStyle w:val="Hyperlink"/>
                <w:noProof/>
                <w:rtl/>
              </w:rPr>
              <w:t>נספח א</w:t>
            </w:r>
            <w:r w:rsidR="002D1060">
              <w:rPr>
                <w:rStyle w:val="Hyperlink"/>
                <w:rFonts w:hint="cs"/>
                <w:noProof/>
                <w:rtl/>
              </w:rPr>
              <w:t>..........</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Toc119847673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98</w:t>
            </w:r>
            <w:r w:rsidR="00EA3827">
              <w:rPr>
                <w:rStyle w:val="Hyperlink"/>
                <w:noProof/>
                <w:rtl/>
              </w:rPr>
              <w:fldChar w:fldCharType="end"/>
            </w:r>
          </w:hyperlink>
        </w:p>
        <w:p w:rsidR="00EA3827" w:rsidRDefault="00E86219">
          <w:pPr>
            <w:pStyle w:val="TOC2"/>
            <w:rPr>
              <w:rFonts w:asciiTheme="minorHAnsi" w:eastAsiaTheme="minorEastAsia" w:hAnsiTheme="minorHAnsi" w:cstheme="minorBidi"/>
              <w:noProof/>
              <w:szCs w:val="22"/>
              <w:rtl/>
            </w:rPr>
          </w:pPr>
          <w:hyperlink w:anchor="_Toc119847674" w:history="1">
            <w:r w:rsidR="00EA3827" w:rsidRPr="00B00A9B">
              <w:rPr>
                <w:rStyle w:val="Hyperlink"/>
                <w:noProof/>
                <w:rtl/>
              </w:rPr>
              <w:t>טבלת שינויים שבוצעו בהודעה</w:t>
            </w:r>
            <w:r w:rsidR="00EA3827">
              <w:rPr>
                <w:noProof/>
                <w:webHidden/>
                <w:rtl/>
              </w:rPr>
              <w:tab/>
            </w:r>
            <w:r w:rsidR="00EA3827">
              <w:rPr>
                <w:rStyle w:val="Hyperlink"/>
                <w:noProof/>
                <w:rtl/>
              </w:rPr>
              <w:fldChar w:fldCharType="begin"/>
            </w:r>
            <w:r w:rsidR="00EA3827">
              <w:rPr>
                <w:noProof/>
                <w:webHidden/>
                <w:rtl/>
              </w:rPr>
              <w:instrText xml:space="preserve"> </w:instrText>
            </w:r>
            <w:r w:rsidR="00EA3827">
              <w:rPr>
                <w:noProof/>
                <w:webHidden/>
              </w:rPr>
              <w:instrText>PAGEREF</w:instrText>
            </w:r>
            <w:r w:rsidR="00EA3827">
              <w:rPr>
                <w:noProof/>
                <w:webHidden/>
                <w:rtl/>
              </w:rPr>
              <w:instrText xml:space="preserve"> _</w:instrText>
            </w:r>
            <w:r w:rsidR="00EA3827">
              <w:rPr>
                <w:noProof/>
                <w:webHidden/>
              </w:rPr>
              <w:instrText>Toc119847674 \h</w:instrText>
            </w:r>
            <w:r w:rsidR="00EA3827">
              <w:rPr>
                <w:noProof/>
                <w:webHidden/>
                <w:rtl/>
              </w:rPr>
              <w:instrText xml:space="preserve"> </w:instrText>
            </w:r>
            <w:r w:rsidR="00EA3827">
              <w:rPr>
                <w:rStyle w:val="Hyperlink"/>
                <w:noProof/>
                <w:rtl/>
              </w:rPr>
            </w:r>
            <w:r w:rsidR="00EA3827">
              <w:rPr>
                <w:rStyle w:val="Hyperlink"/>
                <w:noProof/>
                <w:rtl/>
              </w:rPr>
              <w:fldChar w:fldCharType="separate"/>
            </w:r>
            <w:r w:rsidR="00EA3827">
              <w:rPr>
                <w:noProof/>
                <w:webHidden/>
                <w:rtl/>
              </w:rPr>
              <w:t>98</w:t>
            </w:r>
            <w:r w:rsidR="00EA3827">
              <w:rPr>
                <w:rStyle w:val="Hyperlink"/>
                <w:noProof/>
                <w:rtl/>
              </w:rPr>
              <w:fldChar w:fldCharType="end"/>
            </w:r>
          </w:hyperlink>
        </w:p>
        <w:p w:rsidR="00F55AD2" w:rsidRPr="005A6C8B" w:rsidRDefault="00494D62" w:rsidP="00F21C7E">
          <w:pPr>
            <w:rPr>
              <w:rFonts w:ascii="David" w:hAnsi="David"/>
            </w:rPr>
          </w:pPr>
          <w:r w:rsidRPr="005A6C8B">
            <w:rPr>
              <w:rFonts w:ascii="David" w:hAnsi="David"/>
            </w:rPr>
            <w:fldChar w:fldCharType="end"/>
          </w:r>
        </w:p>
      </w:sdtContent>
    </w:sdt>
    <w:p w:rsidR="00491E9E" w:rsidRPr="005A6C8B" w:rsidRDefault="00491E9E" w:rsidP="00F21C7E">
      <w:pPr>
        <w:rPr>
          <w:rFonts w:ascii="David" w:hAnsi="David"/>
          <w:sz w:val="24"/>
        </w:rPr>
      </w:pPr>
    </w:p>
    <w:p w:rsidR="008F7005" w:rsidRPr="005A6C8B" w:rsidRDefault="008F7005" w:rsidP="00F21C7E">
      <w:pPr>
        <w:jc w:val="center"/>
        <w:rPr>
          <w:rFonts w:ascii="David" w:hAnsi="David"/>
          <w:b/>
          <w:bCs/>
          <w:sz w:val="24"/>
          <w:rtl/>
        </w:rPr>
      </w:pPr>
    </w:p>
    <w:p w:rsidR="006F053A" w:rsidRPr="005A6C8B" w:rsidRDefault="006F053A" w:rsidP="00F21C7E">
      <w:pPr>
        <w:bidi w:val="0"/>
        <w:jc w:val="left"/>
        <w:rPr>
          <w:rFonts w:ascii="David" w:hAnsi="David"/>
          <w:b/>
          <w:bCs/>
          <w:sz w:val="24"/>
        </w:rPr>
      </w:pPr>
      <w:r w:rsidRPr="005A6C8B">
        <w:rPr>
          <w:rFonts w:ascii="David" w:hAnsi="David"/>
          <w:b/>
          <w:bCs/>
          <w:sz w:val="24"/>
          <w:rtl/>
        </w:rPr>
        <w:br w:type="page"/>
      </w:r>
    </w:p>
    <w:p w:rsidR="00BB36B1" w:rsidRDefault="00BB36B1" w:rsidP="00D62363">
      <w:pPr>
        <w:pStyle w:val="15"/>
        <w:keepNext w:val="0"/>
        <w:keepLines w:val="0"/>
        <w:spacing w:before="0"/>
        <w:jc w:val="center"/>
        <w:rPr>
          <w:rFonts w:ascii="David" w:eastAsia="Calibri" w:hAnsi="David" w:cs="David"/>
          <w:color w:val="auto"/>
          <w:u w:val="single"/>
          <w:rtl/>
        </w:rPr>
      </w:pPr>
      <w:bookmarkStart w:id="4" w:name="נוהל_המכרז"/>
      <w:bookmarkStart w:id="5" w:name="_Toc288561872"/>
      <w:bookmarkStart w:id="6" w:name="_Toc461960516"/>
      <w:bookmarkStart w:id="7" w:name="_Toc59719340"/>
    </w:p>
    <w:p w:rsidR="00BB36B1" w:rsidRDefault="00BB36B1" w:rsidP="00D62363">
      <w:pPr>
        <w:pStyle w:val="15"/>
        <w:keepNext w:val="0"/>
        <w:keepLines w:val="0"/>
        <w:spacing w:before="0"/>
        <w:jc w:val="center"/>
        <w:rPr>
          <w:rFonts w:ascii="David" w:eastAsia="Calibri" w:hAnsi="David" w:cs="David"/>
          <w:color w:val="auto"/>
          <w:u w:val="single"/>
          <w:rtl/>
        </w:rPr>
      </w:pPr>
    </w:p>
    <w:p w:rsidR="00D62363" w:rsidRPr="005A6C8B" w:rsidRDefault="00D62363" w:rsidP="00D62363">
      <w:pPr>
        <w:pStyle w:val="15"/>
        <w:keepNext w:val="0"/>
        <w:keepLines w:val="0"/>
        <w:spacing w:before="0"/>
        <w:jc w:val="center"/>
        <w:rPr>
          <w:rFonts w:ascii="David" w:eastAsia="Calibri" w:hAnsi="David" w:cs="David"/>
          <w:color w:val="auto"/>
          <w:u w:val="single"/>
          <w:rtl/>
        </w:rPr>
      </w:pPr>
      <w:bookmarkStart w:id="8" w:name="_Toc119847621"/>
      <w:r w:rsidRPr="005A6C8B">
        <w:rPr>
          <w:rFonts w:ascii="David" w:eastAsia="Calibri" w:hAnsi="David" w:cs="David"/>
          <w:color w:val="auto"/>
          <w:u w:val="single"/>
          <w:rtl/>
        </w:rPr>
        <w:t>חלק א'</w:t>
      </w:r>
      <w:bookmarkEnd w:id="4"/>
      <w:r w:rsidRPr="005A6C8B">
        <w:rPr>
          <w:rFonts w:ascii="David" w:eastAsia="Calibri" w:hAnsi="David" w:cs="David"/>
          <w:color w:val="auto"/>
          <w:u w:val="single"/>
          <w:rtl/>
        </w:rPr>
        <w:t xml:space="preserve"> – </w:t>
      </w:r>
      <w:bookmarkStart w:id="9" w:name="נוהל_המכרז_כותרת"/>
      <w:r w:rsidRPr="005A6C8B">
        <w:rPr>
          <w:rFonts w:ascii="David" w:eastAsia="Calibri" w:hAnsi="David" w:cs="David"/>
          <w:color w:val="auto"/>
          <w:u w:val="single"/>
          <w:rtl/>
        </w:rPr>
        <w:t>נוהל המכרז ותנאיו</w:t>
      </w:r>
      <w:bookmarkEnd w:id="5"/>
      <w:bookmarkEnd w:id="6"/>
      <w:bookmarkEnd w:id="7"/>
      <w:bookmarkEnd w:id="8"/>
      <w:bookmarkEnd w:id="9"/>
    </w:p>
    <w:p w:rsidR="00BB36B1" w:rsidRPr="005A6C8B" w:rsidRDefault="00BB36B1" w:rsidP="00F21C7E">
      <w:pPr>
        <w:rPr>
          <w:rFonts w:ascii="David" w:hAnsi="David"/>
          <w:sz w:val="24"/>
          <w:rtl/>
        </w:rPr>
      </w:pPr>
    </w:p>
    <w:p w:rsidR="00896C27" w:rsidRPr="005A6C8B" w:rsidRDefault="00896C27" w:rsidP="00D62363">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10" w:name="_Toc119847622"/>
      <w:r w:rsidRPr="005A6C8B">
        <w:rPr>
          <w:rFonts w:ascii="David" w:eastAsia="Calibri" w:hAnsi="David" w:cs="David"/>
          <w:color w:val="auto"/>
          <w:sz w:val="28"/>
          <w:szCs w:val="28"/>
          <w:u w:val="single"/>
          <w:rtl/>
        </w:rPr>
        <w:t>מבוא</w:t>
      </w:r>
      <w:bookmarkEnd w:id="10"/>
    </w:p>
    <w:p w:rsidR="00D62363" w:rsidRPr="005A6C8B" w:rsidRDefault="00D62363" w:rsidP="00D62363">
      <w:pPr>
        <w:numPr>
          <w:ilvl w:val="1"/>
          <w:numId w:val="3"/>
        </w:numPr>
        <w:overflowPunct w:val="0"/>
        <w:autoSpaceDE w:val="0"/>
        <w:autoSpaceDN w:val="0"/>
        <w:adjustRightInd w:val="0"/>
        <w:textAlignment w:val="baseline"/>
        <w:rPr>
          <w:rFonts w:ascii="David" w:hAnsi="David"/>
          <w:b/>
          <w:bCs/>
          <w:sz w:val="24"/>
        </w:rPr>
      </w:pPr>
      <w:bookmarkStart w:id="11" w:name="שם_משרד"/>
      <w:bookmarkStart w:id="12" w:name="_Hlk59719539"/>
      <w:r w:rsidRPr="005A6C8B">
        <w:rPr>
          <w:rFonts w:ascii="David" w:hAnsi="David"/>
          <w:sz w:val="24"/>
          <w:rtl/>
        </w:rPr>
        <w:t>משרד</w:t>
      </w:r>
      <w:r w:rsidR="008F490A">
        <w:rPr>
          <w:rFonts w:ascii="David" w:hAnsi="David" w:hint="cs"/>
          <w:sz w:val="24"/>
          <w:rtl/>
        </w:rPr>
        <w:t xml:space="preserve"> החדשנות,</w:t>
      </w:r>
      <w:r w:rsidRPr="005A6C8B">
        <w:rPr>
          <w:rFonts w:ascii="David" w:hAnsi="David"/>
          <w:sz w:val="24"/>
          <w:rtl/>
        </w:rPr>
        <w:t xml:space="preserve"> ה</w:t>
      </w:r>
      <w:r w:rsidR="00842A07">
        <w:rPr>
          <w:rFonts w:ascii="David" w:hAnsi="David" w:hint="cs"/>
          <w:sz w:val="24"/>
          <w:rtl/>
        </w:rPr>
        <w:t>מדע והטכנולוגיה</w:t>
      </w:r>
      <w:bookmarkEnd w:id="11"/>
      <w:r w:rsidRPr="005A6C8B">
        <w:rPr>
          <w:rFonts w:ascii="David" w:hAnsi="David"/>
          <w:sz w:val="24"/>
          <w:rtl/>
        </w:rPr>
        <w:t xml:space="preserve"> </w:t>
      </w:r>
      <w:r w:rsidRPr="005A6C8B">
        <w:rPr>
          <w:rFonts w:ascii="David" w:eastAsia="Times New Roman" w:hAnsi="David"/>
          <w:sz w:val="24"/>
          <w:rtl/>
        </w:rPr>
        <w:t>(</w:t>
      </w:r>
      <w:r w:rsidRPr="005A6C8B">
        <w:rPr>
          <w:rFonts w:ascii="David" w:hAnsi="David"/>
          <w:sz w:val="24"/>
          <w:rtl/>
        </w:rPr>
        <w:t>להלן: "</w:t>
      </w:r>
      <w:r w:rsidRPr="005A6C8B">
        <w:rPr>
          <w:rFonts w:ascii="David" w:hAnsi="David"/>
          <w:b/>
          <w:bCs/>
          <w:sz w:val="24"/>
          <w:rtl/>
        </w:rPr>
        <w:t>המשרד</w:t>
      </w:r>
      <w:r w:rsidRPr="005A6C8B">
        <w:rPr>
          <w:rFonts w:ascii="David" w:hAnsi="David"/>
          <w:sz w:val="24"/>
          <w:rtl/>
        </w:rPr>
        <w:t xml:space="preserve">") באמצעות </w:t>
      </w:r>
      <w:bookmarkStart w:id="13" w:name="שם_יחידה_מקצועית"/>
      <w:r w:rsidR="00842A07">
        <w:rPr>
          <w:rFonts w:ascii="David" w:eastAsia="Times New Roman" w:hAnsi="David" w:hint="cs"/>
          <w:sz w:val="24"/>
          <w:rtl/>
        </w:rPr>
        <w:t>המועצה הלאומית למחקר ולפיתוח</w:t>
      </w:r>
      <w:bookmarkEnd w:id="13"/>
      <w:r w:rsidRPr="005A6C8B">
        <w:rPr>
          <w:rFonts w:ascii="David" w:hAnsi="David"/>
          <w:sz w:val="24"/>
          <w:rtl/>
        </w:rPr>
        <w:t xml:space="preserve"> (להלן: "</w:t>
      </w:r>
      <w:r w:rsidRPr="005A6C8B">
        <w:rPr>
          <w:rFonts w:ascii="David" w:hAnsi="David"/>
          <w:b/>
          <w:bCs/>
          <w:sz w:val="24"/>
          <w:rtl/>
        </w:rPr>
        <w:t>המ</w:t>
      </w:r>
      <w:r w:rsidR="00842A07">
        <w:rPr>
          <w:rFonts w:ascii="David" w:hAnsi="David" w:hint="cs"/>
          <w:b/>
          <w:bCs/>
          <w:sz w:val="24"/>
          <w:rtl/>
        </w:rPr>
        <w:t>ולמו"פ</w:t>
      </w:r>
      <w:r w:rsidRPr="005A6C8B">
        <w:rPr>
          <w:rFonts w:ascii="David" w:eastAsia="Times New Roman" w:hAnsi="David"/>
          <w:sz w:val="24"/>
          <w:rtl/>
        </w:rPr>
        <w:t>" או "</w:t>
      </w:r>
      <w:r w:rsidRPr="005A6C8B">
        <w:rPr>
          <w:rFonts w:ascii="David" w:eastAsia="Times New Roman" w:hAnsi="David"/>
          <w:b/>
          <w:bCs/>
          <w:sz w:val="24"/>
          <w:rtl/>
        </w:rPr>
        <w:t>המזמין</w:t>
      </w:r>
      <w:r w:rsidRPr="005A6C8B">
        <w:rPr>
          <w:rFonts w:ascii="David" w:hAnsi="David"/>
          <w:sz w:val="24"/>
          <w:rtl/>
        </w:rPr>
        <w:t xml:space="preserve">"), פונה בזאת לקבלת הצעות </w:t>
      </w:r>
      <w:bookmarkStart w:id="14" w:name="כותרת_המכרז"/>
      <w:r w:rsidRPr="005A6C8B">
        <w:rPr>
          <w:rFonts w:ascii="David" w:eastAsia="Times New Roman" w:hAnsi="David"/>
          <w:sz w:val="24"/>
          <w:rtl/>
        </w:rPr>
        <w:t>ל</w:t>
      </w: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שם_המכרז \</w:instrText>
      </w:r>
      <w:r w:rsidRPr="005A6C8B">
        <w:rPr>
          <w:rFonts w:ascii="David" w:hAnsi="David"/>
          <w:sz w:val="24"/>
        </w:rPr>
        <w:instrText>h</w:instrText>
      </w:r>
      <w:r w:rsidRPr="005A6C8B">
        <w:rPr>
          <w:rFonts w:ascii="David" w:hAnsi="David"/>
          <w:sz w:val="24"/>
          <w:rtl/>
        </w:rPr>
        <w:instrText xml:space="preserve">  \* </w:instrText>
      </w:r>
      <w:r w:rsidRPr="005A6C8B">
        <w:rPr>
          <w:rFonts w:ascii="David" w:hAnsi="David"/>
          <w:sz w:val="24"/>
        </w:rPr>
        <w:instrText>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5A6C8B">
        <w:rPr>
          <w:rFonts w:ascii="David" w:hAnsi="David"/>
          <w:sz w:val="24"/>
          <w:rtl/>
        </w:rPr>
        <w:t>מתן שירותי ייעוץ</w:t>
      </w:r>
      <w:r w:rsidR="000626CE">
        <w:rPr>
          <w:rFonts w:ascii="David" w:hAnsi="David" w:hint="cs"/>
          <w:sz w:val="24"/>
          <w:rtl/>
        </w:rPr>
        <w:t xml:space="preserve"> </w:t>
      </w:r>
      <w:r w:rsidR="000626CE">
        <w:rPr>
          <w:rFonts w:ascii="David" w:hAnsi="David" w:hint="cs"/>
          <w:rtl/>
        </w:rPr>
        <w:t>לוועדה לקידום מצוינות מחקרית</w:t>
      </w:r>
      <w:r w:rsidR="00666D6E" w:rsidRPr="005A6C8B">
        <w:rPr>
          <w:rFonts w:ascii="David" w:hAnsi="David"/>
          <w:sz w:val="24"/>
          <w:rtl/>
        </w:rPr>
        <w:t xml:space="preserve"> </w:t>
      </w:r>
      <w:r w:rsidR="00666D6E">
        <w:rPr>
          <w:rFonts w:ascii="David" w:hAnsi="David" w:hint="cs"/>
          <w:sz w:val="24"/>
          <w:rtl/>
        </w:rPr>
        <w:t>עבור המועצה הלאומית למחקר ולפיתוח</w:t>
      </w:r>
      <w:r w:rsidRPr="005A6C8B">
        <w:rPr>
          <w:rFonts w:ascii="David" w:hAnsi="David"/>
          <w:sz w:val="24"/>
          <w:rtl/>
        </w:rPr>
        <w:fldChar w:fldCharType="end"/>
      </w:r>
      <w:bookmarkEnd w:id="14"/>
      <w:r w:rsidRPr="005A6C8B">
        <w:rPr>
          <w:rFonts w:ascii="David" w:hAnsi="David"/>
          <w:sz w:val="24"/>
          <w:rtl/>
        </w:rPr>
        <w:t xml:space="preserve"> (להלן: </w:t>
      </w:r>
      <w:r w:rsidRPr="005A6C8B">
        <w:rPr>
          <w:rFonts w:ascii="David" w:hAnsi="David"/>
          <w:b/>
          <w:bCs/>
          <w:sz w:val="24"/>
          <w:rtl/>
        </w:rPr>
        <w:t>"השירותים</w:t>
      </w:r>
      <w:r w:rsidRPr="005A6C8B">
        <w:rPr>
          <w:rFonts w:ascii="David" w:hAnsi="David"/>
          <w:sz w:val="24"/>
          <w:rtl/>
        </w:rPr>
        <w:t>") וזאת בהיקף ובגבולות אחריות ו</w:t>
      </w:r>
      <w:r w:rsidRPr="005A6C8B">
        <w:rPr>
          <w:rFonts w:ascii="David" w:eastAsia="Times New Roman" w:hAnsi="David"/>
          <w:sz w:val="24"/>
          <w:rtl/>
        </w:rPr>
        <w:t>בהתאם לתנאים, לדרישות ולהוראות המפורטות במסמכי המכרז</w:t>
      </w:r>
      <w:bookmarkEnd w:id="12"/>
      <w:r w:rsidRPr="005A6C8B">
        <w:rPr>
          <w:rFonts w:ascii="David" w:eastAsia="Times New Roman" w:hAnsi="David"/>
          <w:sz w:val="24"/>
          <w:rtl/>
        </w:rPr>
        <w:t>.</w:t>
      </w:r>
    </w:p>
    <w:p w:rsidR="00D62363" w:rsidRPr="005A6C8B" w:rsidRDefault="00D6159D" w:rsidP="00C26AB3">
      <w:pPr>
        <w:numPr>
          <w:ilvl w:val="1"/>
          <w:numId w:val="3"/>
        </w:numPr>
        <w:overflowPunct w:val="0"/>
        <w:autoSpaceDE w:val="0"/>
        <w:autoSpaceDN w:val="0"/>
        <w:adjustRightInd w:val="0"/>
        <w:textAlignment w:val="baseline"/>
        <w:rPr>
          <w:rFonts w:ascii="David" w:hAnsi="David"/>
          <w:sz w:val="24"/>
        </w:rPr>
      </w:pPr>
      <w:r w:rsidRPr="00D6159D">
        <w:rPr>
          <w:rFonts w:ascii="David" w:hAnsi="David"/>
          <w:sz w:val="24"/>
          <w:rtl/>
        </w:rPr>
        <w:t>המכרז פונה הן לחברות המעסיקות יועצים והן ליחידים העוסקים בייעוץ בתחום הרלוונטי.</w:t>
      </w:r>
    </w:p>
    <w:p w:rsidR="00D62363" w:rsidRPr="005A6C8B" w:rsidRDefault="00D62363" w:rsidP="00D62363">
      <w:pPr>
        <w:numPr>
          <w:ilvl w:val="1"/>
          <w:numId w:val="3"/>
        </w:numPr>
        <w:overflowPunct w:val="0"/>
        <w:autoSpaceDE w:val="0"/>
        <w:autoSpaceDN w:val="0"/>
        <w:adjustRightInd w:val="0"/>
        <w:textAlignment w:val="baseline"/>
        <w:rPr>
          <w:rFonts w:ascii="David" w:eastAsia="Times New Roman" w:hAnsi="David"/>
          <w:sz w:val="24"/>
        </w:rPr>
      </w:pPr>
      <w:r w:rsidRPr="005A6C8B">
        <w:rPr>
          <w:rFonts w:ascii="David" w:hAnsi="David"/>
          <w:b/>
          <w:bCs/>
          <w:sz w:val="24"/>
          <w:rtl/>
        </w:rPr>
        <w:t>התקשרות וחתימת הסכם עם הזוכה במכרז מותנים ב</w:t>
      </w:r>
      <w:r w:rsidR="006178D8">
        <w:rPr>
          <w:rFonts w:ascii="David" w:hAnsi="David" w:hint="cs"/>
          <w:b/>
          <w:bCs/>
          <w:sz w:val="24"/>
          <w:rtl/>
        </w:rPr>
        <w:t>זמינות תקציבית</w:t>
      </w:r>
      <w:r w:rsidRPr="005A6C8B">
        <w:rPr>
          <w:rFonts w:ascii="David" w:hAnsi="David"/>
          <w:b/>
          <w:bCs/>
          <w:sz w:val="24"/>
          <w:rtl/>
        </w:rPr>
        <w:t xml:space="preserve">. </w:t>
      </w:r>
    </w:p>
    <w:p w:rsidR="00D62363" w:rsidRPr="005A6C8B" w:rsidRDefault="00D62363" w:rsidP="004909E9">
      <w:pPr>
        <w:numPr>
          <w:ilvl w:val="1"/>
          <w:numId w:val="3"/>
        </w:numPr>
        <w:overflowPunct w:val="0"/>
        <w:autoSpaceDE w:val="0"/>
        <w:autoSpaceDN w:val="0"/>
        <w:adjustRightInd w:val="0"/>
        <w:textAlignment w:val="baseline"/>
        <w:rPr>
          <w:rFonts w:ascii="David" w:eastAsia="Times New Roman" w:hAnsi="David"/>
          <w:sz w:val="24"/>
        </w:rPr>
      </w:pPr>
      <w:r w:rsidRPr="005A6C8B">
        <w:rPr>
          <w:rFonts w:ascii="David" w:hAnsi="David"/>
          <w:b/>
          <w:bCs/>
          <w:sz w:val="24"/>
          <w:rtl/>
        </w:rPr>
        <w:t xml:space="preserve">לא תבוצע כל פעילות למתן שירותים לפני חתימת ההסכם ע"י </w:t>
      </w:r>
      <w:r w:rsidR="004909E9" w:rsidRPr="005A6C8B">
        <w:rPr>
          <w:rFonts w:ascii="David" w:hAnsi="David"/>
          <w:b/>
          <w:bCs/>
          <w:sz w:val="24"/>
          <w:rtl/>
        </w:rPr>
        <w:t>מורש</w:t>
      </w:r>
      <w:r w:rsidR="004909E9">
        <w:rPr>
          <w:rFonts w:ascii="David" w:hAnsi="David" w:hint="cs"/>
          <w:b/>
          <w:bCs/>
          <w:sz w:val="24"/>
          <w:rtl/>
        </w:rPr>
        <w:t>י</w:t>
      </w:r>
      <w:r w:rsidR="004909E9" w:rsidRPr="005A6C8B">
        <w:rPr>
          <w:rFonts w:ascii="David" w:hAnsi="David"/>
          <w:b/>
          <w:bCs/>
          <w:sz w:val="24"/>
          <w:rtl/>
        </w:rPr>
        <w:t xml:space="preserve"> </w:t>
      </w:r>
      <w:r w:rsidRPr="005A6C8B">
        <w:rPr>
          <w:rFonts w:ascii="David" w:hAnsi="David"/>
          <w:b/>
          <w:bCs/>
          <w:sz w:val="24"/>
          <w:rtl/>
        </w:rPr>
        <w:t>החתימה במשרד</w:t>
      </w:r>
      <w:r w:rsidRPr="005A6C8B">
        <w:rPr>
          <w:rFonts w:ascii="David" w:hAnsi="David"/>
          <w:b/>
          <w:bCs/>
          <w:rtl/>
        </w:rPr>
        <w:t>.</w:t>
      </w:r>
    </w:p>
    <w:p w:rsidR="00D62363" w:rsidRPr="005A6C8B" w:rsidRDefault="00D62363" w:rsidP="00D62363">
      <w:pPr>
        <w:numPr>
          <w:ilvl w:val="1"/>
          <w:numId w:val="3"/>
        </w:numPr>
        <w:overflowPunct w:val="0"/>
        <w:autoSpaceDE w:val="0"/>
        <w:autoSpaceDN w:val="0"/>
        <w:adjustRightInd w:val="0"/>
        <w:textAlignment w:val="baseline"/>
        <w:rPr>
          <w:rFonts w:ascii="David" w:eastAsia="Times New Roman" w:hAnsi="David"/>
          <w:sz w:val="24"/>
        </w:rPr>
      </w:pPr>
      <w:r w:rsidRPr="005A6C8B">
        <w:rPr>
          <w:rFonts w:ascii="David" w:eastAsia="Times New Roman" w:hAnsi="David"/>
          <w:sz w:val="24"/>
          <w:rtl/>
        </w:rPr>
        <w:t xml:space="preserve">בכל </w:t>
      </w:r>
      <w:r w:rsidRPr="005A6C8B">
        <w:rPr>
          <w:rFonts w:ascii="David" w:hAnsi="David"/>
          <w:sz w:val="24"/>
          <w:rtl/>
        </w:rPr>
        <w:t>מקום</w:t>
      </w:r>
      <w:r w:rsidRPr="005A6C8B">
        <w:rPr>
          <w:rFonts w:ascii="David" w:eastAsia="Times New Roman" w:hAnsi="David"/>
          <w:sz w:val="24"/>
          <w:rtl/>
        </w:rPr>
        <w:t xml:space="preserve"> במכרז זה, בו ננקטה לשון זכר, הכוונה היא גם ללשון נקבה ולהיפך.</w:t>
      </w:r>
    </w:p>
    <w:p w:rsidR="0024271F" w:rsidRPr="005A6C8B" w:rsidRDefault="0024271F" w:rsidP="00D62363">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15" w:name="_Toc119847623"/>
      <w:r w:rsidRPr="005A6C8B">
        <w:rPr>
          <w:rFonts w:ascii="David" w:eastAsia="Calibri" w:hAnsi="David" w:cs="David"/>
          <w:color w:val="auto"/>
          <w:sz w:val="28"/>
          <w:szCs w:val="28"/>
          <w:u w:val="single"/>
          <w:rtl/>
        </w:rPr>
        <w:t>הגדרות</w:t>
      </w:r>
      <w:bookmarkEnd w:id="15"/>
    </w:p>
    <w:p w:rsidR="0024271F" w:rsidRPr="005A6C8B" w:rsidRDefault="0024271F" w:rsidP="0024271F">
      <w:pPr>
        <w:numPr>
          <w:ilvl w:val="1"/>
          <w:numId w:val="3"/>
        </w:numPr>
        <w:overflowPunct w:val="0"/>
        <w:autoSpaceDE w:val="0"/>
        <w:autoSpaceDN w:val="0"/>
        <w:adjustRightInd w:val="0"/>
        <w:textAlignment w:val="baseline"/>
        <w:rPr>
          <w:rFonts w:ascii="David" w:hAnsi="David"/>
          <w:rtl/>
        </w:rPr>
      </w:pPr>
      <w:r w:rsidRPr="005A6C8B">
        <w:rPr>
          <w:rFonts w:ascii="David" w:hAnsi="David"/>
          <w:b/>
          <w:bCs/>
          <w:rtl/>
        </w:rPr>
        <w:t>המשרד</w:t>
      </w:r>
      <w:r w:rsidR="00C87EA2" w:rsidRPr="005A6C8B">
        <w:rPr>
          <w:rFonts w:ascii="David" w:hAnsi="David"/>
          <w:b/>
          <w:bCs/>
          <w:rtl/>
        </w:rPr>
        <w:t xml:space="preserve"> / המזמין</w:t>
      </w:r>
      <w:r w:rsidRPr="005A6C8B">
        <w:rPr>
          <w:rFonts w:ascii="David" w:hAnsi="David"/>
          <w:rtl/>
        </w:rPr>
        <w:t xml:space="preserve"> – משרד</w:t>
      </w:r>
      <w:r w:rsidR="008F490A">
        <w:rPr>
          <w:rFonts w:ascii="David" w:hAnsi="David" w:hint="cs"/>
          <w:rtl/>
        </w:rPr>
        <w:t xml:space="preserve"> החדשנות,</w:t>
      </w:r>
      <w:r w:rsidRPr="005A6C8B">
        <w:rPr>
          <w:rFonts w:ascii="David" w:hAnsi="David"/>
          <w:rtl/>
        </w:rPr>
        <w:t xml:space="preserve"> </w:t>
      </w:r>
      <w:r w:rsidR="00B147EE">
        <w:rPr>
          <w:rFonts w:ascii="David" w:hAnsi="David" w:hint="cs"/>
          <w:rtl/>
        </w:rPr>
        <w:t>המדע והטכנולוגיה</w:t>
      </w:r>
      <w:r w:rsidRPr="005A6C8B">
        <w:rPr>
          <w:rFonts w:ascii="David" w:hAnsi="David"/>
          <w:rtl/>
        </w:rPr>
        <w:t xml:space="preserve">. </w:t>
      </w:r>
    </w:p>
    <w:p w:rsidR="0024271F" w:rsidRPr="005A6C8B" w:rsidRDefault="0024271F" w:rsidP="00C26AB3">
      <w:pPr>
        <w:numPr>
          <w:ilvl w:val="1"/>
          <w:numId w:val="3"/>
        </w:numPr>
        <w:overflowPunct w:val="0"/>
        <w:autoSpaceDE w:val="0"/>
        <w:autoSpaceDN w:val="0"/>
        <w:adjustRightInd w:val="0"/>
        <w:textAlignment w:val="baseline"/>
        <w:rPr>
          <w:rFonts w:ascii="David" w:hAnsi="David"/>
        </w:rPr>
      </w:pPr>
      <w:r w:rsidRPr="005A6C8B">
        <w:rPr>
          <w:rFonts w:ascii="David" w:hAnsi="David"/>
          <w:b/>
          <w:bCs/>
          <w:rtl/>
        </w:rPr>
        <w:t>השירותים נשואי המכרז</w:t>
      </w:r>
      <w:r w:rsidRPr="005A6C8B">
        <w:rPr>
          <w:rFonts w:ascii="David" w:hAnsi="David"/>
          <w:rtl/>
        </w:rPr>
        <w:t xml:space="preserve"> – </w:t>
      </w:r>
      <w:r w:rsidR="00242D69" w:rsidRPr="005A6C8B">
        <w:rPr>
          <w:rFonts w:ascii="David" w:hAnsi="David"/>
          <w:rtl/>
        </w:rPr>
        <w:t xml:space="preserve">ייעוץ </w:t>
      </w:r>
      <w:r w:rsidR="00B147EE">
        <w:rPr>
          <w:rFonts w:ascii="David" w:hAnsi="David" w:hint="cs"/>
          <w:rtl/>
        </w:rPr>
        <w:t xml:space="preserve">למולמו"פ </w:t>
      </w:r>
      <w:r w:rsidR="00C26AB3">
        <w:rPr>
          <w:rFonts w:ascii="David" w:hAnsi="David" w:hint="cs"/>
          <w:rtl/>
        </w:rPr>
        <w:t>עבור הועדה לקידום מצוינות מחקרית</w:t>
      </w:r>
      <w:r w:rsidR="00B147EE">
        <w:rPr>
          <w:rFonts w:ascii="David" w:hAnsi="David" w:hint="cs"/>
          <w:rtl/>
        </w:rPr>
        <w:t xml:space="preserve">, כמפורט בסעיף </w:t>
      </w:r>
      <w:r w:rsidR="00B147EE">
        <w:rPr>
          <w:rFonts w:ascii="David" w:hAnsi="David"/>
          <w:rtl/>
        </w:rPr>
        <w:fldChar w:fldCharType="begin"/>
      </w:r>
      <w:r w:rsidR="00B147EE">
        <w:rPr>
          <w:rFonts w:ascii="David" w:hAnsi="David"/>
          <w:rtl/>
        </w:rPr>
        <w:instrText xml:space="preserve"> </w:instrText>
      </w:r>
      <w:r w:rsidR="00B147EE">
        <w:rPr>
          <w:rFonts w:ascii="David" w:hAnsi="David" w:hint="cs"/>
        </w:rPr>
        <w:instrText>REF</w:instrText>
      </w:r>
      <w:r w:rsidR="00B147EE">
        <w:rPr>
          <w:rFonts w:ascii="David" w:hAnsi="David" w:hint="cs"/>
          <w:rtl/>
        </w:rPr>
        <w:instrText xml:space="preserve"> _</w:instrText>
      </w:r>
      <w:r w:rsidR="00B147EE">
        <w:rPr>
          <w:rFonts w:ascii="David" w:hAnsi="David" w:hint="cs"/>
        </w:rPr>
        <w:instrText>Ref65514979 \r \h</w:instrText>
      </w:r>
      <w:r w:rsidR="00B147EE">
        <w:rPr>
          <w:rFonts w:ascii="David" w:hAnsi="David"/>
          <w:rtl/>
        </w:rPr>
        <w:instrText xml:space="preserve"> </w:instrText>
      </w:r>
      <w:r w:rsidR="00B147EE">
        <w:rPr>
          <w:rFonts w:ascii="David" w:hAnsi="David"/>
          <w:rtl/>
        </w:rPr>
      </w:r>
      <w:r w:rsidR="00B147EE">
        <w:rPr>
          <w:rFonts w:ascii="David" w:hAnsi="David"/>
          <w:rtl/>
        </w:rPr>
        <w:fldChar w:fldCharType="separate"/>
      </w:r>
      <w:r w:rsidR="00295E6E">
        <w:rPr>
          <w:rFonts w:ascii="David" w:hAnsi="David"/>
          <w:cs/>
        </w:rPr>
        <w:t>‎</w:t>
      </w:r>
      <w:r w:rsidR="00295E6E">
        <w:rPr>
          <w:rFonts w:ascii="David" w:hAnsi="David"/>
        </w:rPr>
        <w:t>4</w:t>
      </w:r>
      <w:r w:rsidR="00B147EE">
        <w:rPr>
          <w:rFonts w:ascii="David" w:hAnsi="David"/>
          <w:rtl/>
        </w:rPr>
        <w:fldChar w:fldCharType="end"/>
      </w:r>
      <w:r w:rsidR="00B147EE">
        <w:rPr>
          <w:rFonts w:ascii="David" w:hAnsi="David" w:hint="cs"/>
          <w:rtl/>
        </w:rPr>
        <w:t xml:space="preserve"> להלן.</w:t>
      </w:r>
      <w:r w:rsidRPr="005A6C8B">
        <w:rPr>
          <w:rFonts w:ascii="David" w:hAnsi="David"/>
          <w:rtl/>
        </w:rPr>
        <w:t xml:space="preserve"> </w:t>
      </w:r>
    </w:p>
    <w:p w:rsidR="0024271F" w:rsidRPr="005A6C8B" w:rsidRDefault="0024271F" w:rsidP="0024271F">
      <w:pPr>
        <w:numPr>
          <w:ilvl w:val="1"/>
          <w:numId w:val="3"/>
        </w:numPr>
        <w:overflowPunct w:val="0"/>
        <w:autoSpaceDE w:val="0"/>
        <w:autoSpaceDN w:val="0"/>
        <w:adjustRightInd w:val="0"/>
        <w:textAlignment w:val="baseline"/>
        <w:rPr>
          <w:rFonts w:ascii="David" w:hAnsi="David"/>
          <w:rtl/>
        </w:rPr>
      </w:pPr>
      <w:r w:rsidRPr="005A6C8B">
        <w:rPr>
          <w:rFonts w:ascii="David" w:hAnsi="David"/>
          <w:b/>
          <w:bCs/>
          <w:rtl/>
        </w:rPr>
        <w:t>תנאי סף</w:t>
      </w:r>
      <w:r w:rsidRPr="005A6C8B">
        <w:rPr>
          <w:rFonts w:ascii="David" w:hAnsi="David"/>
          <w:rtl/>
        </w:rPr>
        <w:t xml:space="preserve"> – הדרישות הבסיסיות המגדירות את המינימום הנדרש על מנת להגיש הצעה למכרז וכן דרישות מנדטוריות אחרות הנדרשות לשם כך.</w:t>
      </w:r>
    </w:p>
    <w:p w:rsidR="0024271F" w:rsidRPr="005A6C8B" w:rsidRDefault="0024271F" w:rsidP="0024271F">
      <w:pPr>
        <w:numPr>
          <w:ilvl w:val="1"/>
          <w:numId w:val="3"/>
        </w:numPr>
        <w:overflowPunct w:val="0"/>
        <w:autoSpaceDE w:val="0"/>
        <w:autoSpaceDN w:val="0"/>
        <w:adjustRightInd w:val="0"/>
        <w:textAlignment w:val="baseline"/>
        <w:rPr>
          <w:rFonts w:ascii="David" w:hAnsi="David"/>
          <w:rtl/>
        </w:rPr>
      </w:pPr>
      <w:r w:rsidRPr="005A6C8B">
        <w:rPr>
          <w:rFonts w:ascii="David" w:hAnsi="David"/>
          <w:b/>
          <w:bCs/>
          <w:rtl/>
        </w:rPr>
        <w:t>המציע</w:t>
      </w:r>
      <w:r w:rsidRPr="005A6C8B">
        <w:rPr>
          <w:rFonts w:ascii="David" w:hAnsi="David"/>
          <w:rtl/>
        </w:rPr>
        <w:t xml:space="preserve"> – כל גוף שהגיש הצעה למכרז.</w:t>
      </w:r>
    </w:p>
    <w:p w:rsidR="006D2321" w:rsidRPr="005A6C8B" w:rsidRDefault="0024271F" w:rsidP="00A1590E">
      <w:pPr>
        <w:numPr>
          <w:ilvl w:val="1"/>
          <w:numId w:val="3"/>
        </w:numPr>
        <w:overflowPunct w:val="0"/>
        <w:autoSpaceDE w:val="0"/>
        <w:autoSpaceDN w:val="0"/>
        <w:adjustRightInd w:val="0"/>
        <w:textAlignment w:val="baseline"/>
        <w:rPr>
          <w:rFonts w:ascii="David" w:hAnsi="David"/>
        </w:rPr>
      </w:pPr>
      <w:r w:rsidRPr="005A6C8B">
        <w:rPr>
          <w:rFonts w:ascii="David" w:hAnsi="David"/>
          <w:b/>
          <w:bCs/>
          <w:rtl/>
        </w:rPr>
        <w:t>המציע הזוכה / הספק</w:t>
      </w:r>
      <w:r w:rsidRPr="005A6C8B">
        <w:rPr>
          <w:rFonts w:ascii="David" w:hAnsi="David"/>
          <w:rtl/>
        </w:rPr>
        <w:t xml:space="preserve"> – מציע שהצעתו זכתה במכרז וחתם על הסכם התקשרות עם המשרד.</w:t>
      </w:r>
    </w:p>
    <w:p w:rsidR="0024271F" w:rsidRPr="005A6C8B" w:rsidRDefault="0024271F" w:rsidP="00E84CDE">
      <w:pPr>
        <w:numPr>
          <w:ilvl w:val="1"/>
          <w:numId w:val="3"/>
        </w:numPr>
        <w:overflowPunct w:val="0"/>
        <w:autoSpaceDE w:val="0"/>
        <w:autoSpaceDN w:val="0"/>
        <w:adjustRightInd w:val="0"/>
        <w:textAlignment w:val="baseline"/>
        <w:rPr>
          <w:rFonts w:ascii="David" w:hAnsi="David"/>
          <w:rtl/>
        </w:rPr>
      </w:pPr>
      <w:r w:rsidRPr="005A6C8B">
        <w:rPr>
          <w:rFonts w:ascii="David" w:hAnsi="David"/>
          <w:b/>
          <w:bCs/>
          <w:rtl/>
        </w:rPr>
        <w:t>הצעה למכרז</w:t>
      </w:r>
      <w:r w:rsidRPr="005A6C8B">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rsidR="00682E87" w:rsidRPr="005A6C8B" w:rsidRDefault="0024271F" w:rsidP="008051FE">
      <w:pPr>
        <w:numPr>
          <w:ilvl w:val="1"/>
          <w:numId w:val="3"/>
        </w:numPr>
        <w:overflowPunct w:val="0"/>
        <w:autoSpaceDE w:val="0"/>
        <w:autoSpaceDN w:val="0"/>
        <w:adjustRightInd w:val="0"/>
        <w:textAlignment w:val="baseline"/>
        <w:rPr>
          <w:rFonts w:ascii="David" w:hAnsi="David"/>
        </w:rPr>
      </w:pPr>
      <w:r w:rsidRPr="005A6C8B">
        <w:rPr>
          <w:rFonts w:ascii="David" w:hAnsi="David"/>
          <w:b/>
          <w:bCs/>
          <w:rtl/>
        </w:rPr>
        <w:t>שנה אחרונה / שנים אחרונות</w:t>
      </w:r>
      <w:r w:rsidRPr="005A6C8B">
        <w:rPr>
          <w:rFonts w:ascii="David" w:hAnsi="David"/>
          <w:rtl/>
        </w:rPr>
        <w:t xml:space="preserve"> – הספירה מתייחסת לשנה / שנים מהמועד האחרון להגשת הצעה למכרז, אלא אם כן מצוין אחרת.</w:t>
      </w:r>
    </w:p>
    <w:p w:rsidR="006F2B39" w:rsidRDefault="006F2B39" w:rsidP="008051FE">
      <w:pPr>
        <w:numPr>
          <w:ilvl w:val="1"/>
          <w:numId w:val="3"/>
        </w:numPr>
        <w:overflowPunct w:val="0"/>
        <w:autoSpaceDE w:val="0"/>
        <w:autoSpaceDN w:val="0"/>
        <w:adjustRightInd w:val="0"/>
        <w:textAlignment w:val="baseline"/>
        <w:rPr>
          <w:rFonts w:ascii="David" w:hAnsi="David"/>
        </w:rPr>
      </w:pPr>
      <w:bookmarkStart w:id="16" w:name="_Ref527052194"/>
      <w:r w:rsidRPr="005A6C8B">
        <w:rPr>
          <w:rFonts w:ascii="David" w:hAnsi="David"/>
          <w:b/>
          <w:bCs/>
          <w:rtl/>
        </w:rPr>
        <w:t xml:space="preserve">גוף ציבורי </w:t>
      </w:r>
      <w:r w:rsidRPr="005A6C8B">
        <w:rPr>
          <w:rFonts w:ascii="David" w:hAnsi="David"/>
          <w:rtl/>
        </w:rPr>
        <w:t>– משרדי ממשלה, רשויות מקומיות, חברות ממשלתיות וגופים סטטוטוריים.</w:t>
      </w:r>
      <w:bookmarkEnd w:id="16"/>
    </w:p>
    <w:p w:rsidR="00FA30CE" w:rsidRDefault="00FA30CE" w:rsidP="00876949">
      <w:pPr>
        <w:numPr>
          <w:ilvl w:val="1"/>
          <w:numId w:val="3"/>
        </w:numPr>
        <w:overflowPunct w:val="0"/>
        <w:autoSpaceDE w:val="0"/>
        <w:autoSpaceDN w:val="0"/>
        <w:adjustRightInd w:val="0"/>
        <w:textAlignment w:val="baseline"/>
        <w:rPr>
          <w:rFonts w:ascii="David" w:hAnsi="David"/>
        </w:rPr>
      </w:pPr>
      <w:r>
        <w:rPr>
          <w:rFonts w:ascii="David" w:hAnsi="David" w:hint="cs"/>
          <w:b/>
          <w:bCs/>
          <w:rtl/>
        </w:rPr>
        <w:t>תואר אקדמי</w:t>
      </w:r>
      <w:r>
        <w:rPr>
          <w:rFonts w:ascii="David" w:hAnsi="David" w:hint="cs"/>
          <w:rtl/>
        </w:rPr>
        <w:t xml:space="preserve"> </w:t>
      </w:r>
      <w:r w:rsidR="00876949">
        <w:rPr>
          <w:rFonts w:ascii="David" w:hAnsi="David"/>
          <w:rtl/>
        </w:rPr>
        <w:t>–</w:t>
      </w:r>
      <w:r w:rsidR="00876949">
        <w:rPr>
          <w:rFonts w:ascii="David" w:hAnsi="David" w:hint="cs"/>
          <w:rtl/>
        </w:rPr>
        <w:t xml:space="preserve"> </w:t>
      </w:r>
      <w:r w:rsidRPr="00FA30CE">
        <w:rPr>
          <w:rFonts w:ascii="David" w:hAnsi="David"/>
          <w:rtl/>
        </w:rPr>
        <w:t>תואר אקדמי אשר הוענק על-ידי מוסד המוכר על-ידי המועצה להשכלה גבוהה (המל"ג) להעניק תארים מסוג זה</w:t>
      </w:r>
      <w:r>
        <w:rPr>
          <w:rFonts w:ascii="David" w:hAnsi="David" w:hint="cs"/>
          <w:rtl/>
        </w:rPr>
        <w:t xml:space="preserve">, או </w:t>
      </w:r>
      <w:r w:rsidRPr="00FA30CE">
        <w:rPr>
          <w:rFonts w:ascii="David" w:hAnsi="David"/>
          <w:rtl/>
        </w:rPr>
        <w:t>תואר אקדמי מחו"ל ממוסד אשר ברשותו אישור הגף להערכת תארים אקדמיים מחו"ל במשרד החינוך</w:t>
      </w:r>
      <w:r>
        <w:rPr>
          <w:rFonts w:ascii="David" w:hAnsi="David" w:hint="cs"/>
          <w:rtl/>
        </w:rPr>
        <w:t>.</w:t>
      </w:r>
    </w:p>
    <w:p w:rsidR="00246D86" w:rsidRPr="00246D86" w:rsidRDefault="00246D86" w:rsidP="00246D86">
      <w:pPr>
        <w:numPr>
          <w:ilvl w:val="1"/>
          <w:numId w:val="3"/>
        </w:numPr>
        <w:overflowPunct w:val="0"/>
        <w:autoSpaceDE w:val="0"/>
        <w:autoSpaceDN w:val="0"/>
        <w:adjustRightInd w:val="0"/>
        <w:textAlignment w:val="baseline"/>
        <w:rPr>
          <w:rFonts w:ascii="David" w:hAnsi="David"/>
        </w:rPr>
      </w:pPr>
      <w:r w:rsidRPr="00246D86">
        <w:rPr>
          <w:rFonts w:ascii="David" w:hAnsi="David" w:hint="cs"/>
          <w:b/>
          <w:bCs/>
          <w:rtl/>
        </w:rPr>
        <w:t>אדמינסטרציה מדעית</w:t>
      </w:r>
      <w:r w:rsidRPr="00246D86">
        <w:rPr>
          <w:rFonts w:ascii="David" w:hAnsi="David" w:hint="cs"/>
          <w:rtl/>
        </w:rPr>
        <w:t xml:space="preserve"> </w:t>
      </w:r>
      <w:r w:rsidRPr="00246D86">
        <w:rPr>
          <w:rFonts w:ascii="David" w:hAnsi="David"/>
          <w:rtl/>
        </w:rPr>
        <w:t>–</w:t>
      </w:r>
      <w:r w:rsidRPr="00246D86">
        <w:rPr>
          <w:rFonts w:ascii="David" w:hAnsi="David" w:hint="cs"/>
          <w:rtl/>
        </w:rPr>
        <w:t xml:space="preserve"> </w:t>
      </w:r>
      <w:r>
        <w:rPr>
          <w:rFonts w:ascii="David" w:hAnsi="David" w:hint="cs"/>
          <w:rtl/>
        </w:rPr>
        <w:t xml:space="preserve">סיוע </w:t>
      </w:r>
      <w:r w:rsidRPr="00246D86">
        <w:rPr>
          <w:rFonts w:ascii="David" w:hAnsi="David"/>
          <w:rtl/>
        </w:rPr>
        <w:t>לחוקרים בכל הקשור בביצוע מחקריהם</w:t>
      </w:r>
      <w:r w:rsidRPr="00246D86">
        <w:rPr>
          <w:rFonts w:ascii="David" w:hAnsi="David" w:hint="cs"/>
          <w:rtl/>
        </w:rPr>
        <w:t xml:space="preserve">, </w:t>
      </w:r>
      <w:r>
        <w:rPr>
          <w:rFonts w:ascii="David" w:hAnsi="David" w:hint="cs"/>
          <w:rtl/>
        </w:rPr>
        <w:t>לדוגמא</w:t>
      </w:r>
      <w:r>
        <w:rPr>
          <w:rFonts w:ascii="Arial" w:hAnsi="Arial" w:cs="Arial" w:hint="cs"/>
          <w:rtl/>
        </w:rPr>
        <w:t xml:space="preserve"> </w:t>
      </w:r>
      <w:r w:rsidRPr="00246D86">
        <w:rPr>
          <w:rFonts w:ascii="David" w:hAnsi="David"/>
          <w:rtl/>
        </w:rPr>
        <w:t>הכנת הצעות מחקר מדעיות כולל בניית תקציב מחקר, מו"מ עם גופים מממנים וה</w:t>
      </w:r>
      <w:r>
        <w:rPr>
          <w:rFonts w:ascii="David" w:hAnsi="David"/>
          <w:rtl/>
        </w:rPr>
        <w:t xml:space="preserve">כנת דוחו"ת מחקר לגופים מממנים </w:t>
      </w:r>
      <w:r>
        <w:rPr>
          <w:rFonts w:ascii="David" w:hAnsi="David" w:hint="cs"/>
          <w:rtl/>
        </w:rPr>
        <w:t>ו</w:t>
      </w:r>
      <w:r w:rsidRPr="00246D86">
        <w:rPr>
          <w:rFonts w:ascii="David" w:hAnsi="David"/>
          <w:rtl/>
        </w:rPr>
        <w:t>הכנת קולות קוראים להצעות מחקר.</w:t>
      </w:r>
    </w:p>
    <w:p w:rsidR="00444F2E" w:rsidRDefault="00444F2E" w:rsidP="00444F2E">
      <w:pPr>
        <w:overflowPunct w:val="0"/>
        <w:autoSpaceDE w:val="0"/>
        <w:autoSpaceDN w:val="0"/>
        <w:adjustRightInd w:val="0"/>
        <w:textAlignment w:val="baseline"/>
        <w:rPr>
          <w:rFonts w:ascii="David" w:hAnsi="David"/>
          <w:rtl/>
        </w:rPr>
      </w:pPr>
    </w:p>
    <w:p w:rsidR="00444F2E" w:rsidRDefault="00444F2E" w:rsidP="00444F2E">
      <w:pPr>
        <w:overflowPunct w:val="0"/>
        <w:autoSpaceDE w:val="0"/>
        <w:autoSpaceDN w:val="0"/>
        <w:adjustRightInd w:val="0"/>
        <w:textAlignment w:val="baseline"/>
        <w:rPr>
          <w:rFonts w:ascii="David" w:hAnsi="David"/>
          <w:rtl/>
        </w:rPr>
      </w:pPr>
    </w:p>
    <w:p w:rsidR="00444F2E" w:rsidRDefault="00444F2E" w:rsidP="00444F2E">
      <w:pPr>
        <w:overflowPunct w:val="0"/>
        <w:autoSpaceDE w:val="0"/>
        <w:autoSpaceDN w:val="0"/>
        <w:adjustRightInd w:val="0"/>
        <w:textAlignment w:val="baseline"/>
        <w:rPr>
          <w:rFonts w:ascii="David" w:hAnsi="David"/>
          <w:rtl/>
        </w:rPr>
      </w:pPr>
    </w:p>
    <w:p w:rsidR="00444F2E" w:rsidRDefault="00444F2E" w:rsidP="00444F2E">
      <w:pPr>
        <w:overflowPunct w:val="0"/>
        <w:autoSpaceDE w:val="0"/>
        <w:autoSpaceDN w:val="0"/>
        <w:adjustRightInd w:val="0"/>
        <w:textAlignment w:val="baseline"/>
        <w:rPr>
          <w:rFonts w:ascii="David" w:hAnsi="David"/>
          <w:rtl/>
        </w:rPr>
      </w:pPr>
    </w:p>
    <w:p w:rsidR="00BB36B1" w:rsidRDefault="00BB36B1" w:rsidP="00444F2E">
      <w:pPr>
        <w:overflowPunct w:val="0"/>
        <w:autoSpaceDE w:val="0"/>
        <w:autoSpaceDN w:val="0"/>
        <w:adjustRightInd w:val="0"/>
        <w:textAlignment w:val="baseline"/>
        <w:rPr>
          <w:rFonts w:ascii="David" w:hAnsi="David"/>
          <w:rtl/>
        </w:rPr>
      </w:pPr>
    </w:p>
    <w:p w:rsidR="00BB36B1" w:rsidRDefault="00BB36B1" w:rsidP="00444F2E">
      <w:pPr>
        <w:overflowPunct w:val="0"/>
        <w:autoSpaceDE w:val="0"/>
        <w:autoSpaceDN w:val="0"/>
        <w:adjustRightInd w:val="0"/>
        <w:textAlignment w:val="baseline"/>
        <w:rPr>
          <w:rFonts w:ascii="David" w:hAnsi="David"/>
          <w:rtl/>
        </w:rPr>
      </w:pPr>
    </w:p>
    <w:p w:rsidR="00BB36B1" w:rsidRPr="005A6C8B" w:rsidRDefault="00BB36B1" w:rsidP="00444F2E">
      <w:pPr>
        <w:overflowPunct w:val="0"/>
        <w:autoSpaceDE w:val="0"/>
        <w:autoSpaceDN w:val="0"/>
        <w:adjustRightInd w:val="0"/>
        <w:textAlignment w:val="baseline"/>
        <w:rPr>
          <w:rFonts w:ascii="David" w:hAnsi="David"/>
          <w:rtl/>
        </w:rPr>
      </w:pPr>
    </w:p>
    <w:p w:rsidR="0024271F" w:rsidRPr="005A6C8B" w:rsidRDefault="0024271F" w:rsidP="00D62363">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17" w:name="_Ref501360783"/>
      <w:bookmarkStart w:id="18" w:name="_Toc119847624"/>
      <w:r w:rsidRPr="005A6C8B">
        <w:rPr>
          <w:rFonts w:ascii="David" w:eastAsia="Calibri" w:hAnsi="David" w:cs="David"/>
          <w:color w:val="auto"/>
          <w:sz w:val="28"/>
          <w:szCs w:val="28"/>
          <w:u w:val="single"/>
          <w:rtl/>
        </w:rPr>
        <w:t>תקופת ההתקשרות</w:t>
      </w:r>
      <w:bookmarkEnd w:id="17"/>
      <w:bookmarkEnd w:id="18"/>
    </w:p>
    <w:p w:rsidR="0024271F" w:rsidRPr="005A6C8B" w:rsidRDefault="0024271F" w:rsidP="00967C49">
      <w:pPr>
        <w:numPr>
          <w:ilvl w:val="1"/>
          <w:numId w:val="3"/>
        </w:numPr>
        <w:overflowPunct w:val="0"/>
        <w:autoSpaceDE w:val="0"/>
        <w:autoSpaceDN w:val="0"/>
        <w:adjustRightInd w:val="0"/>
        <w:textAlignment w:val="baseline"/>
        <w:rPr>
          <w:rFonts w:ascii="David" w:hAnsi="David"/>
        </w:rPr>
      </w:pPr>
      <w:r w:rsidRPr="005A6C8B">
        <w:rPr>
          <w:rFonts w:ascii="David" w:hAnsi="David"/>
          <w:rtl/>
        </w:rPr>
        <w:t xml:space="preserve">תקופת ההתקשרות תהיה </w:t>
      </w:r>
      <w:r w:rsidR="00967C49" w:rsidRPr="005A6C8B">
        <w:rPr>
          <w:rFonts w:ascii="David" w:hAnsi="David"/>
          <w:rtl/>
        </w:rPr>
        <w:t xml:space="preserve">לשנה אחת </w:t>
      </w:r>
      <w:r w:rsidRPr="005A6C8B">
        <w:rPr>
          <w:rFonts w:ascii="David" w:hAnsi="David"/>
          <w:rtl/>
        </w:rPr>
        <w:t>מיום חתימת הצדדים על החוזה</w:t>
      </w:r>
      <w:r w:rsidR="00967C49" w:rsidRPr="005A6C8B">
        <w:rPr>
          <w:rFonts w:ascii="David" w:hAnsi="David"/>
          <w:rtl/>
        </w:rPr>
        <w:t xml:space="preserve"> ולאחר קבלת הזמנה חתומה ע"י המשרד</w:t>
      </w:r>
      <w:r w:rsidR="003A4D7B" w:rsidRPr="005A6C8B">
        <w:rPr>
          <w:rFonts w:ascii="David" w:hAnsi="David"/>
          <w:rtl/>
        </w:rPr>
        <w:t xml:space="preserve"> </w:t>
      </w:r>
      <w:r w:rsidRPr="005A6C8B">
        <w:rPr>
          <w:rFonts w:ascii="David" w:hAnsi="David"/>
          <w:rtl/>
        </w:rPr>
        <w:t>(להלן: "</w:t>
      </w:r>
      <w:r w:rsidRPr="005A6C8B">
        <w:rPr>
          <w:rFonts w:ascii="David" w:hAnsi="David"/>
          <w:b/>
          <w:bCs/>
          <w:rtl/>
        </w:rPr>
        <w:t>תקופת ההתקשרות</w:t>
      </w:r>
      <w:r w:rsidRPr="005A6C8B">
        <w:rPr>
          <w:rFonts w:ascii="David" w:hAnsi="David"/>
          <w:rtl/>
        </w:rPr>
        <w:t>").</w:t>
      </w:r>
    </w:p>
    <w:p w:rsidR="00967C49" w:rsidRPr="005A6C8B" w:rsidRDefault="00967C49" w:rsidP="00967C49">
      <w:pPr>
        <w:numPr>
          <w:ilvl w:val="1"/>
          <w:numId w:val="3"/>
        </w:numPr>
        <w:overflowPunct w:val="0"/>
        <w:autoSpaceDE w:val="0"/>
        <w:autoSpaceDN w:val="0"/>
        <w:adjustRightInd w:val="0"/>
        <w:textAlignment w:val="baseline"/>
        <w:rPr>
          <w:rFonts w:ascii="David" w:hAnsi="David"/>
        </w:rPr>
      </w:pPr>
      <w:r w:rsidRPr="005A6C8B">
        <w:rPr>
          <w:rFonts w:ascii="David" w:hAnsi="David"/>
          <w:rtl/>
        </w:rPr>
        <w:t>המשרד רשאי, על פי שיקול דעתו הבלעדי, להאריך את תקופת ההתקשרות ב-</w:t>
      </w:r>
      <w:r w:rsidR="00AA1CCC">
        <w:rPr>
          <w:rFonts w:ascii="David" w:hAnsi="David" w:hint="cs"/>
          <w:rtl/>
        </w:rPr>
        <w:t>4</w:t>
      </w:r>
      <w:r w:rsidRPr="005A6C8B">
        <w:rPr>
          <w:rFonts w:ascii="David" w:hAnsi="David"/>
          <w:rtl/>
        </w:rPr>
        <w:t xml:space="preserve"> תקופות נוספות בנות שנה אחת כל אחת (להלן: "</w:t>
      </w:r>
      <w:r w:rsidRPr="005A6C8B">
        <w:rPr>
          <w:rFonts w:ascii="David" w:hAnsi="David"/>
          <w:b/>
          <w:bCs/>
          <w:rtl/>
        </w:rPr>
        <w:t>תקופת ההתקשרות הנוספת</w:t>
      </w:r>
      <w:r w:rsidRPr="005A6C8B">
        <w:rPr>
          <w:rFonts w:ascii="David" w:hAnsi="David"/>
          <w:rtl/>
        </w:rPr>
        <w:t xml:space="preserve">"), דהיינו תקופת התקשרות מקסימלית של </w:t>
      </w:r>
      <w:r w:rsidR="00AA1CCC">
        <w:rPr>
          <w:rFonts w:ascii="David" w:hAnsi="David" w:hint="cs"/>
          <w:rtl/>
        </w:rPr>
        <w:t>5</w:t>
      </w:r>
      <w:r w:rsidRPr="005A6C8B">
        <w:rPr>
          <w:rFonts w:ascii="David" w:hAnsi="David"/>
          <w:rtl/>
        </w:rPr>
        <w:t xml:space="preserve"> שנים סה"כ.</w:t>
      </w:r>
    </w:p>
    <w:p w:rsidR="00D6159D" w:rsidRPr="008C2034" w:rsidRDefault="00BC0CD4" w:rsidP="008C2034">
      <w:pPr>
        <w:numPr>
          <w:ilvl w:val="1"/>
          <w:numId w:val="3"/>
        </w:numPr>
        <w:overflowPunct w:val="0"/>
        <w:autoSpaceDE w:val="0"/>
        <w:autoSpaceDN w:val="0"/>
        <w:adjustRightInd w:val="0"/>
        <w:textAlignment w:val="baseline"/>
        <w:rPr>
          <w:rFonts w:ascii="David" w:hAnsi="David"/>
          <w:rtl/>
        </w:rPr>
      </w:pPr>
      <w:bookmarkStart w:id="19" w:name="_Ref65513891"/>
      <w:r w:rsidRPr="005A6C8B">
        <w:rPr>
          <w:rFonts w:ascii="David" w:hAnsi="David"/>
          <w:u w:val="single"/>
          <w:rtl/>
        </w:rPr>
        <w:t>היקף ההתקשרות</w:t>
      </w:r>
      <w:r w:rsidRPr="008A4B7F">
        <w:rPr>
          <w:rFonts w:ascii="David" w:hAnsi="David"/>
          <w:rtl/>
        </w:rPr>
        <w:t>:</w:t>
      </w:r>
      <w:bookmarkEnd w:id="19"/>
      <w:r w:rsidR="008C2034" w:rsidRPr="008A4B7F">
        <w:rPr>
          <w:rFonts w:ascii="David" w:hAnsi="David" w:hint="cs"/>
          <w:rtl/>
        </w:rPr>
        <w:t xml:space="preserve"> </w:t>
      </w:r>
      <w:r w:rsidR="00D6159D" w:rsidRPr="008C2034">
        <w:rPr>
          <w:rFonts w:ascii="David" w:hAnsi="David"/>
          <w:rtl/>
        </w:rPr>
        <w:t>מכסת שעות ההתקשרות</w:t>
      </w:r>
      <w:r w:rsidR="00C8037B" w:rsidRPr="008C2034">
        <w:rPr>
          <w:rFonts w:ascii="David" w:hAnsi="David" w:hint="cs"/>
          <w:rtl/>
        </w:rPr>
        <w:t xml:space="preserve"> החודשית</w:t>
      </w:r>
      <w:r w:rsidR="00D6159D" w:rsidRPr="008C2034">
        <w:rPr>
          <w:rFonts w:ascii="David" w:hAnsi="David"/>
          <w:rtl/>
        </w:rPr>
        <w:t xml:space="preserve"> המקסימלית אשר תוקצה ליוע</w:t>
      </w:r>
      <w:r w:rsidR="006178D8" w:rsidRPr="008C2034">
        <w:rPr>
          <w:rFonts w:ascii="David" w:hAnsi="David" w:hint="cs"/>
          <w:rtl/>
        </w:rPr>
        <w:t>ץ</w:t>
      </w:r>
      <w:r w:rsidR="00D6159D" w:rsidRPr="008C2034">
        <w:rPr>
          <w:rFonts w:ascii="David" w:hAnsi="David"/>
          <w:rtl/>
        </w:rPr>
        <w:t xml:space="preserve"> שיזכ</w:t>
      </w:r>
      <w:r w:rsidR="006178D8" w:rsidRPr="008C2034">
        <w:rPr>
          <w:rFonts w:ascii="David" w:hAnsi="David" w:hint="cs"/>
          <w:rtl/>
        </w:rPr>
        <w:t>ה</w:t>
      </w:r>
      <w:r w:rsidR="00D6159D" w:rsidRPr="008C2034">
        <w:rPr>
          <w:rFonts w:ascii="David" w:hAnsi="David" w:hint="cs"/>
          <w:rtl/>
        </w:rPr>
        <w:t xml:space="preserve"> </w:t>
      </w:r>
      <w:r w:rsidR="008C2034">
        <w:rPr>
          <w:rFonts w:ascii="David" w:hAnsi="David" w:hint="cs"/>
          <w:rtl/>
        </w:rPr>
        <w:t xml:space="preserve">הינה </w:t>
      </w:r>
      <w:r w:rsidR="008C2034" w:rsidRPr="008C2034">
        <w:rPr>
          <w:rFonts w:ascii="David" w:hAnsi="David" w:hint="cs"/>
          <w:b/>
          <w:bCs/>
          <w:rtl/>
        </w:rPr>
        <w:t xml:space="preserve">90 שעות </w:t>
      </w:r>
      <w:r w:rsidR="008C2034">
        <w:rPr>
          <w:rFonts w:ascii="David" w:hAnsi="David" w:hint="cs"/>
          <w:rtl/>
        </w:rPr>
        <w:t xml:space="preserve">, והיועץ </w:t>
      </w:r>
      <w:r w:rsidR="00D6159D" w:rsidRPr="008C2034">
        <w:rPr>
          <w:rFonts w:ascii="David" w:hAnsi="David"/>
          <w:rtl/>
        </w:rPr>
        <w:t>נדרש להיות זמי</w:t>
      </w:r>
      <w:r w:rsidR="008C2034">
        <w:rPr>
          <w:rFonts w:ascii="David" w:hAnsi="David" w:hint="cs"/>
          <w:rtl/>
        </w:rPr>
        <w:t>ן</w:t>
      </w:r>
      <w:r w:rsidR="00D6159D" w:rsidRPr="008C2034">
        <w:rPr>
          <w:rFonts w:ascii="David" w:hAnsi="David"/>
          <w:rtl/>
        </w:rPr>
        <w:t xml:space="preserve"> בהיקף שעות זה</w:t>
      </w:r>
      <w:r w:rsidR="008C2034">
        <w:rPr>
          <w:rFonts w:ascii="David" w:hAnsi="David" w:hint="cs"/>
          <w:rtl/>
        </w:rPr>
        <w:t>.</w:t>
      </w:r>
    </w:p>
    <w:p w:rsidR="00FF7DAE" w:rsidRDefault="00FF7DAE" w:rsidP="00D6159D">
      <w:pPr>
        <w:overflowPunct w:val="0"/>
        <w:autoSpaceDE w:val="0"/>
        <w:autoSpaceDN w:val="0"/>
        <w:adjustRightInd w:val="0"/>
        <w:ind w:left="1361"/>
        <w:textAlignment w:val="baseline"/>
        <w:rPr>
          <w:rFonts w:ascii="David" w:hAnsi="David"/>
          <w:rtl/>
        </w:rPr>
      </w:pPr>
    </w:p>
    <w:p w:rsidR="00BC0CD4" w:rsidRPr="005A6C8B" w:rsidRDefault="00BC0CD4" w:rsidP="00126BCE">
      <w:pPr>
        <w:numPr>
          <w:ilvl w:val="1"/>
          <w:numId w:val="3"/>
        </w:numPr>
        <w:overflowPunct w:val="0"/>
        <w:autoSpaceDE w:val="0"/>
        <w:autoSpaceDN w:val="0"/>
        <w:adjustRightInd w:val="0"/>
        <w:textAlignment w:val="baseline"/>
        <w:rPr>
          <w:rFonts w:ascii="David" w:hAnsi="David"/>
        </w:rPr>
      </w:pPr>
      <w:r w:rsidRPr="005A6C8B">
        <w:rPr>
          <w:rFonts w:ascii="David" w:hAnsi="David"/>
          <w:rtl/>
        </w:rPr>
        <w:t>המשרד י</w:t>
      </w:r>
      <w:r w:rsidR="00C9570C">
        <w:rPr>
          <w:rFonts w:ascii="David" w:hAnsi="David" w:hint="cs"/>
          <w:rtl/>
        </w:rPr>
        <w:t xml:space="preserve">פעיל </w:t>
      </w:r>
      <w:r w:rsidRPr="005A6C8B">
        <w:rPr>
          <w:rFonts w:ascii="David" w:hAnsi="David"/>
          <w:rtl/>
        </w:rPr>
        <w:t>את הזוכה בהיקף שעות ייעוץ לפי צרכיו ובהתאם לנדרש. המשרד אינו מתחייב להיקף שעות ייעוץ מינימאלי כלשהו.</w:t>
      </w:r>
    </w:p>
    <w:p w:rsidR="00A81D17" w:rsidRDefault="00A81D17" w:rsidP="00BC0CD4">
      <w:pPr>
        <w:numPr>
          <w:ilvl w:val="1"/>
          <w:numId w:val="3"/>
        </w:numPr>
        <w:overflowPunct w:val="0"/>
        <w:autoSpaceDE w:val="0"/>
        <w:autoSpaceDN w:val="0"/>
        <w:adjustRightInd w:val="0"/>
        <w:textAlignment w:val="baseline"/>
        <w:rPr>
          <w:rFonts w:ascii="David" w:hAnsi="David"/>
        </w:rPr>
      </w:pPr>
      <w:bookmarkStart w:id="20" w:name="_Ref501360800"/>
      <w:r w:rsidRPr="005A6C8B">
        <w:rPr>
          <w:rFonts w:ascii="David" w:hAnsi="David"/>
          <w:rtl/>
        </w:rPr>
        <w:t>המשרד רשאי לסיים את ההתקשרות בכל עת לפי שיקול דעתו.</w:t>
      </w:r>
      <w:bookmarkEnd w:id="20"/>
    </w:p>
    <w:p w:rsidR="00177153" w:rsidRPr="005A6C8B" w:rsidRDefault="00177153" w:rsidP="00BC0CD4">
      <w:pPr>
        <w:numPr>
          <w:ilvl w:val="1"/>
          <w:numId w:val="3"/>
        </w:numPr>
        <w:overflowPunct w:val="0"/>
        <w:autoSpaceDE w:val="0"/>
        <w:autoSpaceDN w:val="0"/>
        <w:adjustRightInd w:val="0"/>
        <w:textAlignment w:val="baseline"/>
        <w:rPr>
          <w:rFonts w:ascii="David" w:hAnsi="David"/>
        </w:rPr>
      </w:pPr>
      <w:r>
        <w:rPr>
          <w:rFonts w:ascii="David" w:hAnsi="David" w:hint="cs"/>
          <w:rtl/>
        </w:rPr>
        <w:t>האמור לעיל בכפוף לזמינות תקציבית</w:t>
      </w:r>
      <w:r w:rsidR="004909E9">
        <w:rPr>
          <w:rFonts w:ascii="David" w:hAnsi="David" w:hint="cs"/>
          <w:rtl/>
        </w:rPr>
        <w:t xml:space="preserve"> ומימונית של המשרד</w:t>
      </w:r>
      <w:r>
        <w:rPr>
          <w:rFonts w:ascii="David" w:hAnsi="David" w:hint="cs"/>
          <w:rtl/>
        </w:rPr>
        <w:t>.</w:t>
      </w:r>
    </w:p>
    <w:p w:rsidR="00BC0CD4" w:rsidRPr="005A6C8B" w:rsidRDefault="00BC0CD4" w:rsidP="004265A4">
      <w:pPr>
        <w:numPr>
          <w:ilvl w:val="1"/>
          <w:numId w:val="3"/>
        </w:numPr>
        <w:overflowPunct w:val="0"/>
        <w:autoSpaceDE w:val="0"/>
        <w:autoSpaceDN w:val="0"/>
        <w:adjustRightInd w:val="0"/>
        <w:textAlignment w:val="baseline"/>
        <w:rPr>
          <w:rFonts w:ascii="David" w:hAnsi="David"/>
        </w:rPr>
      </w:pPr>
      <w:r w:rsidRPr="005A6C8B">
        <w:rPr>
          <w:rFonts w:ascii="David" w:hAnsi="David"/>
          <w:rtl/>
        </w:rPr>
        <w:t>ההתקשרות ת</w:t>
      </w:r>
      <w:r w:rsidR="004265A4" w:rsidRPr="005A6C8B">
        <w:rPr>
          <w:rFonts w:ascii="David" w:hAnsi="David"/>
          <w:rtl/>
        </w:rPr>
        <w:t>י</w:t>
      </w:r>
      <w:r w:rsidRPr="005A6C8B">
        <w:rPr>
          <w:rFonts w:ascii="David" w:hAnsi="David"/>
          <w:rtl/>
        </w:rPr>
        <w:t xml:space="preserve">עשה בהתאם להסכם ההתקשרות המובא בנספח </w:t>
      </w:r>
      <w:r w:rsidR="004265A4" w:rsidRPr="005A6C8B">
        <w:rPr>
          <w:rFonts w:ascii="David" w:hAnsi="David"/>
          <w:rtl/>
        </w:rPr>
        <w:t xml:space="preserve">ג' </w:t>
      </w:r>
      <w:r w:rsidRPr="005A6C8B">
        <w:rPr>
          <w:rFonts w:ascii="David" w:hAnsi="David"/>
          <w:rtl/>
        </w:rPr>
        <w:t>למכרז זה.</w:t>
      </w:r>
    </w:p>
    <w:p w:rsidR="00383259" w:rsidRPr="005A6C8B" w:rsidRDefault="00383259" w:rsidP="00383259">
      <w:pPr>
        <w:numPr>
          <w:ilvl w:val="1"/>
          <w:numId w:val="3"/>
        </w:numPr>
        <w:overflowPunct w:val="0"/>
        <w:autoSpaceDE w:val="0"/>
        <w:autoSpaceDN w:val="0"/>
        <w:adjustRightInd w:val="0"/>
        <w:textAlignment w:val="baseline"/>
        <w:rPr>
          <w:rFonts w:ascii="David" w:hAnsi="David"/>
          <w:sz w:val="24"/>
        </w:rPr>
      </w:pPr>
      <w:r w:rsidRPr="005A6C8B">
        <w:rPr>
          <w:rFonts w:ascii="David" w:hAnsi="David"/>
          <w:rtl/>
        </w:rPr>
        <w:t>מובה</w:t>
      </w:r>
      <w:bookmarkStart w:id="21" w:name="_GoBack"/>
      <w:bookmarkEnd w:id="21"/>
      <w:r w:rsidRPr="005A6C8B">
        <w:rPr>
          <w:rFonts w:ascii="David" w:hAnsi="David"/>
          <w:rtl/>
        </w:rPr>
        <w:t xml:space="preserve">ר בזאת כי המשרד רשאי ואינו חייב להאריך את ההתקשרות לתקופות האופציה ורשאי הוא להאריך רק לחלק מתקופות האופציה, </w:t>
      </w:r>
      <w:r w:rsidRPr="005A6C8B">
        <w:rPr>
          <w:rFonts w:ascii="David" w:hAnsi="David"/>
          <w:sz w:val="24"/>
          <w:rtl/>
        </w:rPr>
        <w:t>לפי שיקול דעתו.</w:t>
      </w:r>
    </w:p>
    <w:p w:rsidR="00383259" w:rsidRPr="005A6C8B" w:rsidRDefault="00383259" w:rsidP="00383259">
      <w:pPr>
        <w:numPr>
          <w:ilvl w:val="1"/>
          <w:numId w:val="3"/>
        </w:numPr>
        <w:overflowPunct w:val="0"/>
        <w:autoSpaceDE w:val="0"/>
        <w:autoSpaceDN w:val="0"/>
        <w:adjustRightInd w:val="0"/>
        <w:textAlignment w:val="baseline"/>
        <w:rPr>
          <w:rFonts w:ascii="David" w:eastAsia="Times New Roman" w:hAnsi="David"/>
          <w:sz w:val="24"/>
        </w:rPr>
      </w:pPr>
      <w:r w:rsidRPr="005A6C8B">
        <w:rPr>
          <w:rFonts w:ascii="David" w:eastAsia="Times New Roman" w:hAnsi="David"/>
          <w:sz w:val="24"/>
          <w:rtl/>
        </w:rPr>
        <w:t>ההתקשרות כולה כפופה לאישור ועדת המכרזים המשרדית, אישור תקציב המדינה מידי שנה וקיום תקציב בפועל.</w:t>
      </w:r>
    </w:p>
    <w:p w:rsidR="00D87369" w:rsidRPr="005A6C8B" w:rsidRDefault="006B7503"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22" w:name="_Ref65514979"/>
      <w:bookmarkStart w:id="23" w:name="_Toc119847625"/>
      <w:r w:rsidRPr="005A6C8B">
        <w:rPr>
          <w:rFonts w:ascii="David" w:eastAsia="Calibri" w:hAnsi="David" w:cs="David"/>
          <w:color w:val="auto"/>
          <w:sz w:val="28"/>
          <w:szCs w:val="28"/>
          <w:u w:val="single"/>
          <w:rtl/>
        </w:rPr>
        <w:t>רקע ו</w:t>
      </w:r>
      <w:r w:rsidR="00967C49" w:rsidRPr="005A6C8B">
        <w:rPr>
          <w:rFonts w:ascii="David" w:eastAsia="Calibri" w:hAnsi="David" w:cs="David"/>
          <w:color w:val="auto"/>
          <w:sz w:val="28"/>
          <w:szCs w:val="28"/>
          <w:u w:val="single"/>
          <w:rtl/>
        </w:rPr>
        <w:t>השירותים הנדרשים</w:t>
      </w:r>
      <w:bookmarkEnd w:id="22"/>
      <w:bookmarkEnd w:id="23"/>
    </w:p>
    <w:p w:rsidR="000979FC" w:rsidRDefault="000979FC" w:rsidP="000979FC">
      <w:pPr>
        <w:pStyle w:val="a8"/>
        <w:numPr>
          <w:ilvl w:val="1"/>
          <w:numId w:val="3"/>
        </w:numPr>
        <w:rPr>
          <w:rFonts w:ascii="David" w:hAnsi="David"/>
          <w:sz w:val="24"/>
        </w:rPr>
      </w:pPr>
      <w:bookmarkStart w:id="24" w:name="_Ref256319375"/>
      <w:r w:rsidRPr="000979FC">
        <w:rPr>
          <w:rFonts w:ascii="David" w:hAnsi="David"/>
          <w:sz w:val="24"/>
          <w:rtl/>
        </w:rPr>
        <w:t>המועצה הלאומית למחקר ולפיתוח הינה מועצה מייעצת שהוקמה מכוח חוק המועצה הלאומית למחקר ולפיתוח אזרחי, התשס"ג</w:t>
      </w:r>
      <w:r w:rsidR="00EB2CF5">
        <w:rPr>
          <w:rFonts w:ascii="David" w:hAnsi="David" w:hint="cs"/>
          <w:sz w:val="24"/>
          <w:rtl/>
        </w:rPr>
        <w:t>-</w:t>
      </w:r>
      <w:r w:rsidRPr="000979FC">
        <w:rPr>
          <w:rFonts w:ascii="David" w:hAnsi="David"/>
          <w:sz w:val="24"/>
          <w:rtl/>
        </w:rPr>
        <w:t>2002.</w:t>
      </w:r>
      <w:r w:rsidR="00EB2CF5">
        <w:rPr>
          <w:rFonts w:ascii="David" w:hAnsi="David" w:hint="cs"/>
          <w:sz w:val="24"/>
          <w:rtl/>
        </w:rPr>
        <w:t xml:space="preserve"> </w:t>
      </w:r>
      <w:r w:rsidR="001B1C1C">
        <w:rPr>
          <w:rFonts w:ascii="David" w:hAnsi="David" w:hint="cs"/>
          <w:sz w:val="24"/>
          <w:rtl/>
        </w:rPr>
        <w:t xml:space="preserve">בהתאם לקבוע בחוק, המועצה תייעץ לממשלה בגיבוש מדיניות לשם ניצול המאגר המדעי והטכנולוגי האזרחי של מדינת ישראל ולפיתוחו. </w:t>
      </w:r>
      <w:r w:rsidRPr="000979FC">
        <w:rPr>
          <w:rFonts w:ascii="David" w:hAnsi="David"/>
          <w:sz w:val="24"/>
          <w:rtl/>
        </w:rPr>
        <w:t>המועצה מייעצת לממשלה בנושאים אסטרטגיים הכוללים גיבוש מדיניות מו"פ אזרחית, גיבוש תקציבי מו"פ לאומיים, גיבוש בסיסי נתונים והפקת דו"חות מקצועיים – וזאת בעזרת וועדות מקצועיות ויועצים מומחים.</w:t>
      </w:r>
    </w:p>
    <w:p w:rsidR="00754AB4" w:rsidRDefault="00754AB4" w:rsidP="00754AB4">
      <w:pPr>
        <w:pStyle w:val="a8"/>
        <w:ind w:left="1361"/>
        <w:rPr>
          <w:rFonts w:ascii="David" w:hAnsi="David"/>
          <w:sz w:val="24"/>
          <w:rtl/>
        </w:rPr>
      </w:pPr>
    </w:p>
    <w:p w:rsidR="00444F2E" w:rsidRDefault="00444F2E" w:rsidP="00754AB4">
      <w:pPr>
        <w:pStyle w:val="a8"/>
        <w:ind w:left="1361"/>
        <w:rPr>
          <w:rFonts w:ascii="David" w:hAnsi="David"/>
          <w:sz w:val="24"/>
          <w:rtl/>
        </w:rPr>
      </w:pPr>
    </w:p>
    <w:p w:rsidR="00BB36B1" w:rsidRDefault="00BB36B1" w:rsidP="00754AB4">
      <w:pPr>
        <w:pStyle w:val="a8"/>
        <w:ind w:left="1361"/>
        <w:rPr>
          <w:rFonts w:ascii="David" w:hAnsi="David"/>
          <w:sz w:val="24"/>
          <w:rtl/>
        </w:rPr>
      </w:pPr>
    </w:p>
    <w:p w:rsidR="00BB36B1" w:rsidRDefault="00BB36B1" w:rsidP="00754AB4">
      <w:pPr>
        <w:pStyle w:val="a8"/>
        <w:ind w:left="1361"/>
        <w:rPr>
          <w:rFonts w:ascii="David" w:hAnsi="David"/>
          <w:sz w:val="24"/>
          <w:rtl/>
        </w:rPr>
      </w:pPr>
    </w:p>
    <w:p w:rsidR="00BB36B1" w:rsidRDefault="00BB36B1" w:rsidP="00754AB4">
      <w:pPr>
        <w:pStyle w:val="a8"/>
        <w:ind w:left="1361"/>
        <w:rPr>
          <w:rFonts w:ascii="David" w:hAnsi="David"/>
          <w:sz w:val="24"/>
          <w:rtl/>
        </w:rPr>
      </w:pPr>
    </w:p>
    <w:p w:rsidR="00BB36B1" w:rsidRDefault="00BB36B1" w:rsidP="00754AB4">
      <w:pPr>
        <w:pStyle w:val="a8"/>
        <w:ind w:left="1361"/>
        <w:rPr>
          <w:rFonts w:ascii="David" w:hAnsi="David"/>
          <w:sz w:val="24"/>
          <w:rtl/>
        </w:rPr>
      </w:pPr>
    </w:p>
    <w:p w:rsidR="00BB36B1" w:rsidRDefault="00BB36B1" w:rsidP="00754AB4">
      <w:pPr>
        <w:pStyle w:val="a8"/>
        <w:ind w:left="1361"/>
        <w:rPr>
          <w:rFonts w:ascii="David" w:hAnsi="David"/>
          <w:sz w:val="24"/>
          <w:rtl/>
        </w:rPr>
      </w:pPr>
    </w:p>
    <w:p w:rsidR="00595D89" w:rsidRDefault="00595D89" w:rsidP="00754AB4">
      <w:pPr>
        <w:pStyle w:val="a8"/>
        <w:ind w:left="1361"/>
        <w:rPr>
          <w:rFonts w:ascii="David" w:hAnsi="David"/>
          <w:sz w:val="24"/>
          <w:rtl/>
        </w:rPr>
      </w:pPr>
    </w:p>
    <w:p w:rsidR="00595D89" w:rsidRDefault="00595D89" w:rsidP="00754AB4">
      <w:pPr>
        <w:pStyle w:val="a8"/>
        <w:ind w:left="1361"/>
        <w:rPr>
          <w:rFonts w:ascii="David" w:hAnsi="David"/>
          <w:sz w:val="24"/>
          <w:rtl/>
        </w:rPr>
      </w:pPr>
    </w:p>
    <w:p w:rsidR="00595D89" w:rsidRDefault="00595D89" w:rsidP="00754AB4">
      <w:pPr>
        <w:pStyle w:val="a8"/>
        <w:ind w:left="1361"/>
        <w:rPr>
          <w:rFonts w:ascii="David" w:hAnsi="David"/>
          <w:sz w:val="24"/>
          <w:rtl/>
        </w:rPr>
      </w:pPr>
    </w:p>
    <w:p w:rsidR="00595D89" w:rsidRDefault="00595D89" w:rsidP="00754AB4">
      <w:pPr>
        <w:pStyle w:val="a8"/>
        <w:ind w:left="1361"/>
        <w:rPr>
          <w:rFonts w:ascii="David" w:hAnsi="David"/>
          <w:sz w:val="24"/>
          <w:rtl/>
        </w:rPr>
      </w:pPr>
    </w:p>
    <w:p w:rsidR="00BB36B1" w:rsidRDefault="00BB36B1" w:rsidP="00754AB4">
      <w:pPr>
        <w:pStyle w:val="a8"/>
        <w:ind w:left="1361"/>
        <w:rPr>
          <w:rFonts w:ascii="David" w:hAnsi="David"/>
          <w:sz w:val="24"/>
          <w:rtl/>
        </w:rPr>
      </w:pPr>
    </w:p>
    <w:p w:rsidR="007802D0" w:rsidRPr="005A6C8B" w:rsidRDefault="000979FC" w:rsidP="007802D0">
      <w:pPr>
        <w:pStyle w:val="a8"/>
        <w:numPr>
          <w:ilvl w:val="1"/>
          <w:numId w:val="3"/>
        </w:numPr>
        <w:rPr>
          <w:rFonts w:ascii="David" w:hAnsi="David"/>
          <w:sz w:val="24"/>
        </w:rPr>
      </w:pPr>
      <w:r>
        <w:rPr>
          <w:rFonts w:ascii="David" w:hAnsi="David" w:hint="cs"/>
          <w:sz w:val="24"/>
          <w:u w:val="single"/>
          <w:rtl/>
        </w:rPr>
        <w:t>השירותים ה</w:t>
      </w:r>
      <w:r w:rsidR="00B07004">
        <w:rPr>
          <w:rFonts w:ascii="David" w:hAnsi="David" w:hint="cs"/>
          <w:sz w:val="24"/>
          <w:u w:val="single"/>
          <w:rtl/>
        </w:rPr>
        <w:t>מבוקשים</w:t>
      </w:r>
      <w:r>
        <w:rPr>
          <w:rFonts w:ascii="David" w:hAnsi="David" w:hint="cs"/>
          <w:sz w:val="24"/>
          <w:u w:val="single"/>
          <w:rtl/>
        </w:rPr>
        <w:t>:</w:t>
      </w:r>
    </w:p>
    <w:p w:rsidR="007802D0" w:rsidRPr="005A6C8B" w:rsidRDefault="00B07004" w:rsidP="00444F2E">
      <w:pPr>
        <w:pStyle w:val="a8"/>
        <w:ind w:left="1361"/>
        <w:rPr>
          <w:rFonts w:ascii="David" w:hAnsi="David"/>
          <w:sz w:val="24"/>
          <w:rtl/>
        </w:rPr>
      </w:pPr>
      <w:r>
        <w:rPr>
          <w:rFonts w:ascii="David" w:hAnsi="David" w:hint="cs"/>
          <w:sz w:val="24"/>
          <w:rtl/>
        </w:rPr>
        <w:t xml:space="preserve">השירות המבוקש הינו </w:t>
      </w:r>
      <w:r w:rsidR="000979FC">
        <w:rPr>
          <w:rFonts w:ascii="David" w:hAnsi="David" w:hint="cs"/>
          <w:sz w:val="24"/>
          <w:rtl/>
        </w:rPr>
        <w:t>קבל</w:t>
      </w:r>
      <w:r>
        <w:rPr>
          <w:rFonts w:ascii="David" w:hAnsi="David" w:hint="cs"/>
          <w:sz w:val="24"/>
          <w:rtl/>
        </w:rPr>
        <w:t>ת</w:t>
      </w:r>
      <w:r w:rsidR="000979FC">
        <w:rPr>
          <w:rFonts w:ascii="David" w:hAnsi="David" w:hint="cs"/>
          <w:sz w:val="24"/>
          <w:rtl/>
        </w:rPr>
        <w:t xml:space="preserve"> ייעוץ </w:t>
      </w:r>
      <w:r w:rsidR="003D5433">
        <w:rPr>
          <w:rFonts w:ascii="David" w:hAnsi="David" w:hint="cs"/>
          <w:sz w:val="24"/>
          <w:rtl/>
        </w:rPr>
        <w:t>לוועדה לקידום מצוינות מחקרי</w:t>
      </w:r>
      <w:r>
        <w:rPr>
          <w:rFonts w:ascii="David" w:hAnsi="David" w:hint="cs"/>
          <w:sz w:val="24"/>
          <w:rtl/>
        </w:rPr>
        <w:t>ת, בהתאם לפירוט להלן</w:t>
      </w:r>
      <w:r w:rsidR="00EB2CF5">
        <w:rPr>
          <w:rFonts w:ascii="David" w:hAnsi="David" w:hint="cs"/>
          <w:sz w:val="24"/>
          <w:rtl/>
        </w:rPr>
        <w:t>:</w:t>
      </w:r>
    </w:p>
    <w:p w:rsidR="00C8037B" w:rsidRPr="00C8037B" w:rsidRDefault="00C8037B" w:rsidP="00B07004">
      <w:pPr>
        <w:pStyle w:val="a8"/>
        <w:numPr>
          <w:ilvl w:val="2"/>
          <w:numId w:val="38"/>
        </w:numPr>
        <w:tabs>
          <w:tab w:val="clear" w:pos="1837"/>
          <w:tab w:val="num" w:pos="1983"/>
        </w:tabs>
        <w:ind w:left="1983" w:hanging="283"/>
        <w:rPr>
          <w:rFonts w:ascii="David" w:hAnsi="David"/>
          <w:rtl/>
        </w:rPr>
      </w:pPr>
      <w:bookmarkStart w:id="25" w:name="_Ref483331972"/>
      <w:r w:rsidRPr="00C8037B">
        <w:rPr>
          <w:rFonts w:ascii="David" w:hAnsi="David" w:hint="cs"/>
          <w:rtl/>
        </w:rPr>
        <w:t>ייעוץ בגיבוש המתודולוגיה לקביעת הכלים, האמצעים והתחומים שבהם צריך להקים ו/או לחזק את המחקר והפיתוח בישראל, מתוך ראיית צרכי הפיתוח העתידי ואפשרויות היישום של הידע המדעי באותם תחומים</w:t>
      </w:r>
      <w:r>
        <w:rPr>
          <w:rFonts w:ascii="David" w:hAnsi="David" w:hint="cs"/>
          <w:rtl/>
        </w:rPr>
        <w:t>,</w:t>
      </w:r>
      <w:r w:rsidRPr="00C8037B">
        <w:rPr>
          <w:rFonts w:ascii="David" w:hAnsi="David" w:hint="cs"/>
          <w:rtl/>
        </w:rPr>
        <w:t xml:space="preserve"> וגיבוש המלצות לסדרי עדיפויות בין התחומים.</w:t>
      </w:r>
    </w:p>
    <w:p w:rsidR="00C8037B" w:rsidRPr="00C8037B" w:rsidRDefault="00C8037B" w:rsidP="00B07004">
      <w:pPr>
        <w:pStyle w:val="a8"/>
        <w:numPr>
          <w:ilvl w:val="2"/>
          <w:numId w:val="38"/>
        </w:numPr>
        <w:tabs>
          <w:tab w:val="clear" w:pos="1837"/>
          <w:tab w:val="num" w:pos="1983"/>
        </w:tabs>
        <w:ind w:left="1983" w:hanging="283"/>
        <w:rPr>
          <w:rFonts w:ascii="David" w:hAnsi="David"/>
          <w:rtl/>
        </w:rPr>
      </w:pPr>
      <w:r w:rsidRPr="00C8037B">
        <w:rPr>
          <w:rFonts w:ascii="David" w:hAnsi="David" w:hint="cs"/>
          <w:rtl/>
        </w:rPr>
        <w:t>ייעוץ בגיבוש מתודולוגיה לגבי המימון והתקציב של המו"פ הממשלתי הראוי למגזרי המו"פ (אקדמי, ממשלתי, עסקי) ולתחומי המו"פ השונים במתווה רב שנתי</w:t>
      </w:r>
      <w:r>
        <w:rPr>
          <w:rFonts w:ascii="David" w:hAnsi="David" w:hint="cs"/>
          <w:rtl/>
        </w:rPr>
        <w:t>,</w:t>
      </w:r>
      <w:r w:rsidRPr="00C8037B">
        <w:rPr>
          <w:rFonts w:ascii="David" w:hAnsi="David" w:hint="cs"/>
          <w:rtl/>
        </w:rPr>
        <w:t xml:space="preserve"> בדגש על סדרי עדיפויות וחיזוק מוקדי המצוינות במו"פ בישראל.</w:t>
      </w:r>
    </w:p>
    <w:p w:rsidR="00C8037B" w:rsidRPr="00C8037B" w:rsidRDefault="00C8037B" w:rsidP="00126BCE">
      <w:pPr>
        <w:pStyle w:val="a8"/>
        <w:numPr>
          <w:ilvl w:val="2"/>
          <w:numId w:val="38"/>
        </w:numPr>
        <w:tabs>
          <w:tab w:val="clear" w:pos="1837"/>
          <w:tab w:val="num" w:pos="1983"/>
        </w:tabs>
        <w:ind w:left="1983" w:hanging="283"/>
        <w:rPr>
          <w:rFonts w:ascii="David" w:hAnsi="David"/>
          <w:rtl/>
        </w:rPr>
      </w:pPr>
      <w:r w:rsidRPr="00C8037B">
        <w:rPr>
          <w:rFonts w:ascii="David" w:hAnsi="David" w:hint="cs"/>
          <w:rtl/>
        </w:rPr>
        <w:t xml:space="preserve">הכנת </w:t>
      </w:r>
      <w:r w:rsidR="00126BCE">
        <w:rPr>
          <w:rFonts w:ascii="David" w:hAnsi="David" w:hint="cs"/>
          <w:rtl/>
        </w:rPr>
        <w:t>מסמך מסכם לעבודת הוועדה כולל מסקנות והמלצות</w:t>
      </w:r>
      <w:r w:rsidRPr="00C8037B">
        <w:rPr>
          <w:rFonts w:ascii="David" w:hAnsi="David" w:hint="cs"/>
          <w:rtl/>
        </w:rPr>
        <w:t>.</w:t>
      </w:r>
    </w:p>
    <w:p w:rsidR="00FA1F5B" w:rsidRPr="005A6C8B" w:rsidRDefault="004E52EF"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26" w:name="_תנאי_סף"/>
      <w:bookmarkStart w:id="27" w:name="_Ref77602861"/>
      <w:bookmarkStart w:id="28" w:name="_Toc119847626"/>
      <w:bookmarkEnd w:id="26"/>
      <w:r w:rsidRPr="005A6C8B">
        <w:rPr>
          <w:rFonts w:ascii="David" w:eastAsia="Calibri" w:hAnsi="David" w:cs="David"/>
          <w:color w:val="auto"/>
          <w:sz w:val="28"/>
          <w:szCs w:val="28"/>
          <w:u w:val="single"/>
          <w:rtl/>
        </w:rPr>
        <w:t>תנאי סף</w:t>
      </w:r>
      <w:bookmarkStart w:id="29" w:name="_Ref263070943"/>
      <w:bookmarkEnd w:id="24"/>
      <w:bookmarkEnd w:id="25"/>
      <w:bookmarkEnd w:id="27"/>
      <w:bookmarkEnd w:id="28"/>
    </w:p>
    <w:p w:rsidR="00357BE9" w:rsidRPr="005A6C8B" w:rsidRDefault="00540A6C" w:rsidP="00D21C64">
      <w:pPr>
        <w:pStyle w:val="a8"/>
        <w:keepNext/>
        <w:ind w:left="737"/>
        <w:rPr>
          <w:rFonts w:ascii="David" w:hAnsi="David"/>
          <w:b/>
          <w:bCs/>
          <w:sz w:val="24"/>
          <w:u w:val="single"/>
          <w:rtl/>
        </w:rPr>
      </w:pPr>
      <w:r w:rsidRPr="005A6C8B">
        <w:rPr>
          <w:rFonts w:ascii="David" w:hAnsi="David"/>
          <w:sz w:val="24"/>
          <w:rtl/>
        </w:rPr>
        <w:t xml:space="preserve">רשאי להשתתף במכרז כל מי </w:t>
      </w:r>
      <w:r w:rsidR="00D035A7" w:rsidRPr="005A6C8B">
        <w:rPr>
          <w:rFonts w:ascii="David" w:hAnsi="David"/>
          <w:sz w:val="24"/>
          <w:rtl/>
        </w:rPr>
        <w:t>ש</w:t>
      </w:r>
      <w:r w:rsidR="00AB2D0C" w:rsidRPr="005A6C8B">
        <w:rPr>
          <w:rFonts w:ascii="David" w:hAnsi="David"/>
          <w:sz w:val="24"/>
          <w:rtl/>
        </w:rPr>
        <w:t>עומד במועד הגשת ההצעה בכל התנאים</w:t>
      </w:r>
      <w:r w:rsidR="00D21C64" w:rsidRPr="005A6C8B">
        <w:rPr>
          <w:rFonts w:ascii="David" w:hAnsi="David"/>
          <w:sz w:val="24"/>
          <w:rtl/>
        </w:rPr>
        <w:t xml:space="preserve"> המפורטים</w:t>
      </w:r>
      <w:r w:rsidRPr="005A6C8B">
        <w:rPr>
          <w:rFonts w:ascii="David" w:hAnsi="David"/>
          <w:sz w:val="24"/>
          <w:rtl/>
        </w:rPr>
        <w:t xml:space="preserve"> להלן</w:t>
      </w:r>
      <w:bookmarkEnd w:id="29"/>
      <w:r w:rsidR="00D21C64" w:rsidRPr="005A6C8B">
        <w:rPr>
          <w:rFonts w:ascii="David" w:hAnsi="David"/>
          <w:sz w:val="24"/>
          <w:rtl/>
        </w:rPr>
        <w:t xml:space="preserve"> במצטבר</w:t>
      </w:r>
      <w:r w:rsidR="00AB2D0C" w:rsidRPr="005A6C8B">
        <w:rPr>
          <w:rFonts w:ascii="David" w:hAnsi="David"/>
          <w:sz w:val="24"/>
          <w:rtl/>
        </w:rPr>
        <w:t>:</w:t>
      </w:r>
    </w:p>
    <w:p w:rsidR="00FA1F5B" w:rsidRPr="005A6C8B" w:rsidRDefault="00FA1F5B" w:rsidP="00444F2E">
      <w:pPr>
        <w:numPr>
          <w:ilvl w:val="1"/>
          <w:numId w:val="3"/>
        </w:numPr>
        <w:overflowPunct w:val="0"/>
        <w:autoSpaceDE w:val="0"/>
        <w:autoSpaceDN w:val="0"/>
        <w:adjustRightInd w:val="0"/>
        <w:spacing w:before="120"/>
        <w:textAlignment w:val="baseline"/>
        <w:rPr>
          <w:rFonts w:ascii="David" w:hAnsi="David"/>
          <w:b/>
          <w:bCs/>
        </w:rPr>
      </w:pPr>
      <w:r w:rsidRPr="005A6C8B">
        <w:rPr>
          <w:rFonts w:ascii="David" w:hAnsi="David"/>
          <w:b/>
          <w:bCs/>
          <w:rtl/>
        </w:rPr>
        <w:t>תנאי סף</w:t>
      </w:r>
      <w:r w:rsidR="008A4B7F">
        <w:rPr>
          <w:rFonts w:ascii="David" w:hAnsi="David" w:hint="cs"/>
          <w:b/>
          <w:bCs/>
          <w:rtl/>
        </w:rPr>
        <w:t xml:space="preserve"> מינהליים</w:t>
      </w:r>
      <w:r w:rsidR="00444F2E">
        <w:rPr>
          <w:rFonts w:ascii="David" w:hAnsi="David" w:hint="cs"/>
          <w:b/>
          <w:bCs/>
          <w:rtl/>
        </w:rPr>
        <w:t>:</w:t>
      </w:r>
    </w:p>
    <w:p w:rsidR="00021EFA" w:rsidRPr="005A6C8B" w:rsidRDefault="009E5198" w:rsidP="00D63B35">
      <w:pPr>
        <w:pStyle w:val="a8"/>
        <w:numPr>
          <w:ilvl w:val="2"/>
          <w:numId w:val="2"/>
        </w:numPr>
        <w:tabs>
          <w:tab w:val="clear" w:pos="1837"/>
        </w:tabs>
        <w:ind w:left="2125" w:hanging="709"/>
        <w:rPr>
          <w:rFonts w:ascii="David" w:hAnsi="David"/>
          <w:sz w:val="24"/>
        </w:rPr>
      </w:pPr>
      <w:bookmarkStart w:id="30" w:name="_Ref274737718"/>
      <w:bookmarkStart w:id="31" w:name="_Ref259095272"/>
      <w:bookmarkStart w:id="32" w:name="_Ref262737874"/>
      <w:r>
        <w:rPr>
          <w:rtl/>
        </w:rPr>
        <w:t xml:space="preserve">המציע הינו גוף משפטי מאוגד הרשום ברשם רשמי בישראל, או </w:t>
      </w:r>
      <w:r w:rsidR="00130261">
        <w:rPr>
          <w:rtl/>
        </w:rPr>
        <w:t>עוסק רשום</w:t>
      </w:r>
      <w:r>
        <w:rPr>
          <w:rFonts w:ascii="David" w:hAnsi="David" w:hint="cs"/>
          <w:sz w:val="24"/>
          <w:rtl/>
        </w:rPr>
        <w:t>.</w:t>
      </w:r>
    </w:p>
    <w:p w:rsidR="009C08F9" w:rsidRPr="005A6C8B" w:rsidRDefault="009C08F9" w:rsidP="004A763E">
      <w:pPr>
        <w:pStyle w:val="a8"/>
        <w:numPr>
          <w:ilvl w:val="2"/>
          <w:numId w:val="2"/>
        </w:numPr>
        <w:tabs>
          <w:tab w:val="clear" w:pos="1837"/>
        </w:tabs>
        <w:ind w:left="2125" w:hanging="709"/>
        <w:rPr>
          <w:rFonts w:ascii="David" w:hAnsi="David"/>
          <w:sz w:val="24"/>
        </w:rPr>
      </w:pPr>
      <w:bookmarkStart w:id="33" w:name="_Ref397199965"/>
      <w:r w:rsidRPr="005A6C8B" w:rsidDel="000F14F0">
        <w:rPr>
          <w:rFonts w:ascii="David" w:hAnsi="David"/>
          <w:sz w:val="24"/>
          <w:rtl/>
        </w:rPr>
        <w:t>המציע עומד בדרישות תקנה 6(א)</w:t>
      </w:r>
      <w:r w:rsidR="00871616" w:rsidRPr="005A6C8B">
        <w:rPr>
          <w:rFonts w:ascii="David" w:hAnsi="David"/>
          <w:sz w:val="24"/>
          <w:rtl/>
        </w:rPr>
        <w:t>(3)</w:t>
      </w:r>
      <w:r w:rsidRPr="005A6C8B" w:rsidDel="000F14F0">
        <w:rPr>
          <w:rFonts w:ascii="David" w:hAnsi="David"/>
          <w:sz w:val="24"/>
          <w:rtl/>
        </w:rPr>
        <w:t xml:space="preserve"> לתקנות חובת המכרזים, התשנ"ג - 1993 ובכלל זה מחזיק בכל האישורים הנדרשים לפי </w:t>
      </w:r>
      <w:hyperlink r:id="rId20" w:history="1">
        <w:r w:rsidRPr="005A6C8B" w:rsidDel="000F14F0">
          <w:rPr>
            <w:rStyle w:val="Hyperlink"/>
            <w:rFonts w:ascii="David" w:hAnsi="David"/>
            <w:sz w:val="24"/>
            <w:rtl/>
          </w:rPr>
          <w:t>חוק עסקאות גופים ציבוריים</w:t>
        </w:r>
        <w:r w:rsidR="009A78B5" w:rsidRPr="005A6C8B">
          <w:rPr>
            <w:rStyle w:val="Hyperlink"/>
            <w:rFonts w:ascii="David" w:hAnsi="David"/>
            <w:sz w:val="24"/>
            <w:rtl/>
          </w:rPr>
          <w:t xml:space="preserve"> </w:t>
        </w:r>
        <w:r w:rsidR="00FA1F5B" w:rsidRPr="005A6C8B">
          <w:rPr>
            <w:rStyle w:val="Hyperlink"/>
            <w:rFonts w:ascii="David" w:hAnsi="David"/>
            <w:sz w:val="24"/>
            <w:rtl/>
          </w:rPr>
          <w:t>התשל"ו- 1976</w:t>
        </w:r>
      </w:hyperlink>
      <w:r w:rsidRPr="005A6C8B" w:rsidDel="000F14F0">
        <w:rPr>
          <w:rFonts w:ascii="David" w:hAnsi="David"/>
          <w:sz w:val="24"/>
          <w:rtl/>
        </w:rPr>
        <w:t>, כשהם תקפים.</w:t>
      </w:r>
      <w:bookmarkEnd w:id="30"/>
      <w:bookmarkEnd w:id="33"/>
    </w:p>
    <w:p w:rsidR="00FA1F5B" w:rsidRDefault="00FA1F5B" w:rsidP="004A763E">
      <w:pPr>
        <w:pStyle w:val="a8"/>
        <w:numPr>
          <w:ilvl w:val="2"/>
          <w:numId w:val="2"/>
        </w:numPr>
        <w:tabs>
          <w:tab w:val="clear" w:pos="1837"/>
        </w:tabs>
        <w:ind w:left="2125" w:hanging="709"/>
        <w:rPr>
          <w:rFonts w:ascii="David" w:hAnsi="David"/>
          <w:sz w:val="24"/>
        </w:rPr>
      </w:pPr>
      <w:bookmarkStart w:id="34" w:name="_Ref296892065"/>
      <w:r w:rsidRPr="005A6C8B">
        <w:rPr>
          <w:rFonts w:ascii="David" w:hAnsi="David"/>
          <w:sz w:val="24"/>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rsidR="00CA53D1" w:rsidRDefault="00CA53D1" w:rsidP="00CA53D1">
      <w:pPr>
        <w:pStyle w:val="a8"/>
        <w:numPr>
          <w:ilvl w:val="2"/>
          <w:numId w:val="2"/>
        </w:numPr>
        <w:tabs>
          <w:tab w:val="clear" w:pos="1837"/>
        </w:tabs>
        <w:ind w:left="2125" w:hanging="709"/>
        <w:rPr>
          <w:rFonts w:ascii="David" w:hAnsi="David"/>
          <w:sz w:val="24"/>
        </w:rPr>
      </w:pPr>
      <w:bookmarkStart w:id="35" w:name="_Ref71029987"/>
      <w:r w:rsidRPr="00CA53D1">
        <w:rPr>
          <w:rFonts w:ascii="David" w:hAnsi="David"/>
          <w:sz w:val="24"/>
          <w:rtl/>
        </w:rPr>
        <w:t>אם המציע הוא עמותה או חברה לתועלת הציבור (חל"צ), עליו להיות בעל אישור מטעם רשם העמותות</w:t>
      </w:r>
      <w:r>
        <w:rPr>
          <w:rFonts w:ascii="David" w:hAnsi="David" w:hint="cs"/>
          <w:sz w:val="24"/>
          <w:rtl/>
        </w:rPr>
        <w:t xml:space="preserve"> </w:t>
      </w:r>
      <w:r w:rsidRPr="00CA53D1">
        <w:rPr>
          <w:rFonts w:ascii="David" w:hAnsi="David"/>
          <w:sz w:val="24"/>
          <w:rtl/>
        </w:rPr>
        <w:t xml:space="preserve">על ניהול תקין, תקף לשנת </w:t>
      </w:r>
      <w:r>
        <w:rPr>
          <w:rFonts w:ascii="David" w:hAnsi="David" w:hint="cs"/>
          <w:sz w:val="24"/>
          <w:rtl/>
        </w:rPr>
        <w:t>2021.</w:t>
      </w:r>
      <w:bookmarkEnd w:id="35"/>
    </w:p>
    <w:p w:rsidR="004A763E" w:rsidRPr="004A763E" w:rsidRDefault="004A763E" w:rsidP="00A4323F">
      <w:pPr>
        <w:pStyle w:val="a8"/>
        <w:numPr>
          <w:ilvl w:val="2"/>
          <w:numId w:val="2"/>
        </w:numPr>
        <w:tabs>
          <w:tab w:val="clear" w:pos="1837"/>
        </w:tabs>
        <w:ind w:left="2125" w:hanging="709"/>
        <w:rPr>
          <w:rFonts w:ascii="David" w:hAnsi="David"/>
          <w:sz w:val="24"/>
        </w:rPr>
      </w:pPr>
      <w:r w:rsidRPr="004A763E">
        <w:rPr>
          <w:rFonts w:ascii="David" w:hAnsi="David"/>
          <w:sz w:val="24"/>
          <w:rtl/>
        </w:rPr>
        <w:t>ה</w:t>
      </w:r>
      <w:r>
        <w:rPr>
          <w:rFonts w:ascii="David" w:hAnsi="David" w:hint="cs"/>
          <w:sz w:val="24"/>
          <w:rtl/>
        </w:rPr>
        <w:t>יועץ המוצע מטעם המציע</w:t>
      </w:r>
      <w:r w:rsidRPr="004A763E">
        <w:rPr>
          <w:rFonts w:ascii="David" w:hAnsi="David"/>
          <w:sz w:val="24"/>
          <w:rtl/>
        </w:rPr>
        <w:t xml:space="preserve"> שולט בשפה העברית על בוריה ובעל יכולת התבטאות טובה בכתב ובע"פ </w:t>
      </w:r>
      <w:r w:rsidR="00A334FD">
        <w:rPr>
          <w:rFonts w:ascii="David" w:hAnsi="David" w:hint="cs"/>
          <w:sz w:val="24"/>
          <w:rtl/>
        </w:rPr>
        <w:t>בשפה העברית ו</w:t>
      </w:r>
      <w:r w:rsidRPr="004A763E">
        <w:rPr>
          <w:rFonts w:ascii="David" w:hAnsi="David"/>
          <w:sz w:val="24"/>
          <w:rtl/>
        </w:rPr>
        <w:t xml:space="preserve">בשפה האנגלית. </w:t>
      </w:r>
    </w:p>
    <w:p w:rsidR="004A763E" w:rsidRPr="004A763E" w:rsidRDefault="004A763E" w:rsidP="00A4323F">
      <w:pPr>
        <w:pStyle w:val="a8"/>
        <w:numPr>
          <w:ilvl w:val="2"/>
          <w:numId w:val="2"/>
        </w:numPr>
        <w:tabs>
          <w:tab w:val="clear" w:pos="1837"/>
        </w:tabs>
        <w:ind w:left="2125" w:hanging="709"/>
        <w:rPr>
          <w:rFonts w:ascii="David" w:hAnsi="David"/>
          <w:sz w:val="24"/>
        </w:rPr>
      </w:pPr>
      <w:r w:rsidRPr="004A763E">
        <w:rPr>
          <w:rFonts w:ascii="David" w:hAnsi="David"/>
          <w:sz w:val="24"/>
          <w:rtl/>
        </w:rPr>
        <w:t>היועץ המוצע</w:t>
      </w:r>
      <w:r>
        <w:rPr>
          <w:rFonts w:ascii="David" w:hAnsi="David" w:hint="cs"/>
          <w:sz w:val="24"/>
          <w:rtl/>
        </w:rPr>
        <w:t xml:space="preserve"> מטעם המציע</w:t>
      </w:r>
      <w:r w:rsidRPr="004A763E">
        <w:rPr>
          <w:rFonts w:ascii="David" w:hAnsi="David"/>
          <w:sz w:val="24"/>
          <w:rtl/>
        </w:rPr>
        <w:t xml:space="preserve"> זמין לשירות המשרד בהיקפים האמורים בסעיף</w:t>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Ref65513891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3845C7">
        <w:rPr>
          <w:rFonts w:ascii="David" w:hAnsi="David"/>
          <w:sz w:val="24"/>
          <w:cs/>
        </w:rPr>
        <w:t>‎</w:t>
      </w:r>
      <w:r w:rsidR="003845C7">
        <w:rPr>
          <w:rFonts w:ascii="David" w:hAnsi="David"/>
          <w:sz w:val="24"/>
        </w:rPr>
        <w:t>3.3</w:t>
      </w:r>
      <w:r>
        <w:rPr>
          <w:rFonts w:ascii="David" w:hAnsi="David"/>
          <w:sz w:val="24"/>
          <w:rtl/>
        </w:rPr>
        <w:fldChar w:fldCharType="end"/>
      </w:r>
      <w:r>
        <w:rPr>
          <w:rFonts w:ascii="David" w:hAnsi="David" w:hint="cs"/>
          <w:sz w:val="24"/>
          <w:rtl/>
        </w:rPr>
        <w:t xml:space="preserve"> </w:t>
      </w:r>
      <w:r w:rsidRPr="004A763E">
        <w:rPr>
          <w:rFonts w:ascii="David" w:hAnsi="David"/>
          <w:sz w:val="24"/>
          <w:rtl/>
        </w:rPr>
        <w:t>לעיל.</w:t>
      </w:r>
    </w:p>
    <w:p w:rsidR="000D0C60" w:rsidRPr="000D0C60" w:rsidRDefault="00FA1F5B" w:rsidP="00444F2E">
      <w:pPr>
        <w:numPr>
          <w:ilvl w:val="1"/>
          <w:numId w:val="3"/>
        </w:numPr>
        <w:overflowPunct w:val="0"/>
        <w:autoSpaceDE w:val="0"/>
        <w:autoSpaceDN w:val="0"/>
        <w:adjustRightInd w:val="0"/>
        <w:spacing w:before="120" w:after="120"/>
        <w:textAlignment w:val="baseline"/>
        <w:rPr>
          <w:rFonts w:ascii="David" w:hAnsi="David"/>
          <w:b/>
          <w:bCs/>
        </w:rPr>
      </w:pPr>
      <w:bookmarkStart w:id="36" w:name="_Ref483330348"/>
      <w:bookmarkStart w:id="37" w:name="_Ref279415279"/>
      <w:bookmarkStart w:id="38" w:name="_Ref295218220"/>
      <w:bookmarkStart w:id="39" w:name="_Ref295223186"/>
      <w:bookmarkEnd w:id="34"/>
      <w:r w:rsidRPr="005A6C8B">
        <w:rPr>
          <w:rFonts w:ascii="David" w:hAnsi="David"/>
          <w:b/>
          <w:bCs/>
          <w:rtl/>
        </w:rPr>
        <w:t>תנאי סף מקצועיים</w:t>
      </w:r>
      <w:r w:rsidR="00444F2E">
        <w:rPr>
          <w:rFonts w:ascii="David" w:hAnsi="David" w:hint="cs"/>
          <w:b/>
          <w:bCs/>
          <w:rtl/>
        </w:rPr>
        <w:t xml:space="preserve">: </w:t>
      </w:r>
      <w:r w:rsidR="00683F3F">
        <w:rPr>
          <w:rFonts w:ascii="David" w:hAnsi="David" w:hint="cs"/>
          <w:b/>
          <w:bCs/>
          <w:rtl/>
        </w:rPr>
        <w:t xml:space="preserve"> </w:t>
      </w:r>
      <w:bookmarkEnd w:id="31"/>
      <w:bookmarkEnd w:id="32"/>
      <w:bookmarkEnd w:id="36"/>
      <w:bookmarkEnd w:id="37"/>
      <w:bookmarkEnd w:id="38"/>
      <w:bookmarkEnd w:id="39"/>
    </w:p>
    <w:p w:rsidR="004A763E" w:rsidRPr="004A763E" w:rsidRDefault="008A4B7F" w:rsidP="002F384C">
      <w:pPr>
        <w:pStyle w:val="a8"/>
        <w:numPr>
          <w:ilvl w:val="2"/>
          <w:numId w:val="2"/>
        </w:numPr>
        <w:rPr>
          <w:rFonts w:ascii="David" w:hAnsi="David"/>
          <w:b/>
          <w:bCs/>
        </w:rPr>
      </w:pPr>
      <w:r w:rsidRPr="008A4B7F">
        <w:rPr>
          <w:rFonts w:ascii="David" w:hAnsi="David" w:hint="cs"/>
          <w:rtl/>
        </w:rPr>
        <w:t xml:space="preserve">היועץ המוצע </w:t>
      </w:r>
      <w:r w:rsidR="00D63B35">
        <w:rPr>
          <w:rFonts w:ascii="David" w:hAnsi="David" w:hint="cs"/>
          <w:rtl/>
        </w:rPr>
        <w:t xml:space="preserve">מטעם המציע </w:t>
      </w:r>
      <w:r>
        <w:rPr>
          <w:rFonts w:ascii="David" w:hAnsi="David" w:hint="cs"/>
          <w:rtl/>
        </w:rPr>
        <w:t xml:space="preserve">יעמוד </w:t>
      </w:r>
      <w:r w:rsidRPr="008A4B7F">
        <w:rPr>
          <w:rFonts w:ascii="David" w:hAnsi="David" w:hint="cs"/>
          <w:rtl/>
        </w:rPr>
        <w:t>ב</w:t>
      </w:r>
      <w:r>
        <w:rPr>
          <w:rFonts w:ascii="David" w:hAnsi="David" w:hint="cs"/>
          <w:rtl/>
        </w:rPr>
        <w:t xml:space="preserve">דרישות המפורטות </w:t>
      </w:r>
      <w:r w:rsidRPr="008A4B7F">
        <w:rPr>
          <w:rFonts w:ascii="David" w:hAnsi="David" w:hint="cs"/>
          <w:rtl/>
        </w:rPr>
        <w:t>להלן במצטבר:</w:t>
      </w:r>
    </w:p>
    <w:p w:rsidR="009E5198" w:rsidRPr="009E5198" w:rsidRDefault="008A4B7F" w:rsidP="00070BC3">
      <w:pPr>
        <w:pStyle w:val="ac"/>
        <w:widowControl w:val="0"/>
        <w:numPr>
          <w:ilvl w:val="3"/>
          <w:numId w:val="2"/>
        </w:numPr>
        <w:tabs>
          <w:tab w:val="clear" w:pos="1134"/>
          <w:tab w:val="clear" w:pos="1701"/>
          <w:tab w:val="clear" w:pos="2268"/>
          <w:tab w:val="clear" w:pos="2557"/>
          <w:tab w:val="clear" w:pos="2835"/>
          <w:tab w:val="clear" w:pos="6804"/>
          <w:tab w:val="clear" w:pos="7371"/>
          <w:tab w:val="clear" w:pos="7938"/>
          <w:tab w:val="num" w:pos="2975"/>
        </w:tabs>
        <w:spacing w:line="360" w:lineRule="auto"/>
        <w:ind w:left="2975" w:hanging="850"/>
        <w:rPr>
          <w:rFonts w:ascii="David" w:hAnsi="David"/>
          <w:b/>
          <w:bCs/>
        </w:rPr>
      </w:pPr>
      <w:r>
        <w:rPr>
          <w:rFonts w:ascii="David" w:hAnsi="David" w:hint="cs"/>
          <w:rtl/>
        </w:rPr>
        <w:t xml:space="preserve">בעל </w:t>
      </w:r>
      <w:r w:rsidR="004A763E" w:rsidRPr="009E5198">
        <w:rPr>
          <w:rFonts w:ascii="David" w:hAnsi="David"/>
          <w:rtl/>
        </w:rPr>
        <w:t xml:space="preserve">תואר </w:t>
      </w:r>
      <w:r w:rsidR="00481837">
        <w:rPr>
          <w:rFonts w:ascii="David" w:hAnsi="David" w:hint="cs"/>
          <w:rtl/>
        </w:rPr>
        <w:t xml:space="preserve">אקדמי </w:t>
      </w:r>
      <w:r w:rsidR="00070BC3">
        <w:rPr>
          <w:rFonts w:ascii="David" w:hAnsi="David" w:hint="cs"/>
          <w:rtl/>
        </w:rPr>
        <w:t xml:space="preserve">ראשון. </w:t>
      </w:r>
    </w:p>
    <w:p w:rsidR="00A94A19" w:rsidRDefault="00476F97" w:rsidP="00482416">
      <w:pPr>
        <w:pStyle w:val="ac"/>
        <w:widowControl w:val="0"/>
        <w:numPr>
          <w:ilvl w:val="3"/>
          <w:numId w:val="2"/>
        </w:numPr>
        <w:tabs>
          <w:tab w:val="clear" w:pos="1134"/>
          <w:tab w:val="clear" w:pos="1701"/>
          <w:tab w:val="clear" w:pos="2268"/>
          <w:tab w:val="clear" w:pos="2557"/>
          <w:tab w:val="clear" w:pos="2835"/>
          <w:tab w:val="clear" w:pos="6804"/>
          <w:tab w:val="clear" w:pos="7371"/>
          <w:tab w:val="clear" w:pos="7938"/>
          <w:tab w:val="num" w:pos="2975"/>
        </w:tabs>
        <w:spacing w:line="360" w:lineRule="auto"/>
        <w:ind w:left="2975" w:hanging="850"/>
        <w:rPr>
          <w:rFonts w:ascii="David" w:hAnsi="David"/>
          <w:b/>
          <w:bCs/>
        </w:rPr>
      </w:pPr>
      <w:r>
        <w:rPr>
          <w:rFonts w:hint="cs"/>
          <w:rtl/>
        </w:rPr>
        <w:t xml:space="preserve">ברשותו ניסיון של </w:t>
      </w:r>
      <w:r w:rsidR="00482416">
        <w:rPr>
          <w:rFonts w:ascii="David" w:hAnsi="David" w:hint="cs"/>
          <w:rtl/>
        </w:rPr>
        <w:t xml:space="preserve">3 </w:t>
      </w:r>
      <w:r w:rsidR="009E5198" w:rsidRPr="009E5198">
        <w:rPr>
          <w:rFonts w:ascii="David" w:hAnsi="David" w:hint="cs"/>
          <w:rtl/>
        </w:rPr>
        <w:t>שנ</w:t>
      </w:r>
      <w:r w:rsidR="008A4B7F">
        <w:rPr>
          <w:rFonts w:ascii="David" w:hAnsi="David" w:hint="cs"/>
          <w:rtl/>
        </w:rPr>
        <w:t xml:space="preserve">ים לפחות </w:t>
      </w:r>
      <w:r w:rsidR="009E5198" w:rsidRPr="009E5198">
        <w:rPr>
          <w:rFonts w:ascii="David" w:hAnsi="David" w:hint="cs"/>
          <w:rtl/>
        </w:rPr>
        <w:t>ב</w:t>
      </w:r>
      <w:r w:rsidR="003E110D">
        <w:rPr>
          <w:rFonts w:ascii="David" w:hAnsi="David" w:hint="cs"/>
          <w:rtl/>
        </w:rPr>
        <w:t>עיסוק ב</w:t>
      </w:r>
      <w:r w:rsidR="009E5198" w:rsidRPr="009E5198">
        <w:rPr>
          <w:rFonts w:ascii="David" w:hAnsi="David" w:hint="cs"/>
          <w:rtl/>
        </w:rPr>
        <w:t>אדמיניסטרציה מדעית</w:t>
      </w:r>
      <w:r w:rsidR="00070BC3">
        <w:rPr>
          <w:rFonts w:ascii="David" w:hAnsi="David" w:hint="cs"/>
          <w:rtl/>
        </w:rPr>
        <w:t>.</w:t>
      </w:r>
    </w:p>
    <w:p w:rsidR="00246D86" w:rsidRPr="009E5198" w:rsidRDefault="00246D86" w:rsidP="00246D86">
      <w:pPr>
        <w:pStyle w:val="ac"/>
        <w:widowControl w:val="0"/>
        <w:tabs>
          <w:tab w:val="clear" w:pos="1134"/>
          <w:tab w:val="clear" w:pos="1701"/>
          <w:tab w:val="clear" w:pos="2268"/>
          <w:tab w:val="clear" w:pos="2835"/>
          <w:tab w:val="clear" w:pos="6804"/>
          <w:tab w:val="clear" w:pos="7371"/>
          <w:tab w:val="clear" w:pos="7938"/>
        </w:tabs>
        <w:spacing w:line="360" w:lineRule="auto"/>
        <w:ind w:left="2125" w:firstLine="0"/>
        <w:rPr>
          <w:rFonts w:ascii="David" w:hAnsi="David"/>
          <w:b/>
          <w:bCs/>
        </w:rPr>
      </w:pPr>
    </w:p>
    <w:p w:rsidR="006D2321" w:rsidRPr="005A6C8B" w:rsidRDefault="006D2321"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40" w:name="_Toc119847627"/>
      <w:r w:rsidRPr="005A6C8B">
        <w:rPr>
          <w:rFonts w:ascii="David" w:eastAsia="Calibri" w:hAnsi="David" w:cs="David"/>
          <w:color w:val="auto"/>
          <w:sz w:val="28"/>
          <w:szCs w:val="28"/>
          <w:u w:val="single"/>
          <w:rtl/>
        </w:rPr>
        <w:t>מסמכים נדרשים ותנאי מסירת ההצעה</w:t>
      </w:r>
      <w:bookmarkEnd w:id="40"/>
    </w:p>
    <w:p w:rsidR="006D2321" w:rsidRPr="005A6C8B" w:rsidRDefault="006D2321" w:rsidP="006D2321">
      <w:pPr>
        <w:pStyle w:val="a8"/>
        <w:ind w:left="737"/>
        <w:rPr>
          <w:rFonts w:ascii="David" w:hAnsi="David"/>
          <w:b/>
          <w:bCs/>
          <w:sz w:val="24"/>
          <w:u w:val="single"/>
        </w:rPr>
      </w:pPr>
      <w:r w:rsidRPr="005A6C8B">
        <w:rPr>
          <w:rFonts w:ascii="David" w:hAnsi="David"/>
          <w:rtl/>
        </w:rPr>
        <w:t>להצעה (חוברת הצעה מלאה על כל סעיפיה) יש לצרף:</w:t>
      </w:r>
    </w:p>
    <w:p w:rsidR="00BF02F3" w:rsidRPr="005A6C8B" w:rsidRDefault="00BF02F3" w:rsidP="00BF02F3">
      <w:pPr>
        <w:numPr>
          <w:ilvl w:val="1"/>
          <w:numId w:val="3"/>
        </w:numPr>
        <w:overflowPunct w:val="0"/>
        <w:autoSpaceDE w:val="0"/>
        <w:autoSpaceDN w:val="0"/>
        <w:adjustRightInd w:val="0"/>
        <w:textAlignment w:val="baseline"/>
        <w:rPr>
          <w:rFonts w:ascii="David" w:hAnsi="David"/>
        </w:rPr>
      </w:pPr>
      <w:r w:rsidRPr="005A6C8B">
        <w:rPr>
          <w:rFonts w:ascii="David" w:hAnsi="David"/>
          <w:rtl/>
        </w:rPr>
        <w:t xml:space="preserve">חוברת הצעה מלאה וחתומה כנדרש בסעיף </w:t>
      </w:r>
      <w:r w:rsidRPr="005A6C8B">
        <w:rPr>
          <w:rFonts w:ascii="David" w:hAnsi="David"/>
        </w:rPr>
        <w:fldChar w:fldCharType="begin"/>
      </w:r>
      <w:r w:rsidRPr="005A6C8B">
        <w:rPr>
          <w:rFonts w:ascii="David" w:hAnsi="David"/>
        </w:rPr>
        <w:instrText xml:space="preserve"> REF _Ref299613744 \r \h  \* MERGEFORMAT </w:instrText>
      </w:r>
      <w:r w:rsidRPr="005A6C8B">
        <w:rPr>
          <w:rFonts w:ascii="David" w:hAnsi="David"/>
        </w:rPr>
      </w:r>
      <w:r w:rsidRPr="005A6C8B">
        <w:rPr>
          <w:rFonts w:ascii="David" w:hAnsi="David"/>
        </w:rPr>
        <w:fldChar w:fldCharType="separate"/>
      </w:r>
      <w:r w:rsidR="00666D6E">
        <w:rPr>
          <w:rFonts w:ascii="David" w:hAnsi="David"/>
          <w:cs/>
        </w:rPr>
        <w:t>‎</w:t>
      </w:r>
      <w:r w:rsidR="00666D6E">
        <w:rPr>
          <w:rFonts w:ascii="David" w:hAnsi="David"/>
        </w:rPr>
        <w:t>7</w:t>
      </w:r>
      <w:r w:rsidRPr="005A6C8B">
        <w:rPr>
          <w:rFonts w:ascii="David" w:hAnsi="David"/>
        </w:rPr>
        <w:fldChar w:fldCharType="end"/>
      </w:r>
      <w:r w:rsidRPr="005A6C8B">
        <w:rPr>
          <w:rFonts w:ascii="David" w:hAnsi="David"/>
          <w:rtl/>
        </w:rPr>
        <w:t xml:space="preserve"> להלן.</w:t>
      </w:r>
    </w:p>
    <w:p w:rsidR="006D2321" w:rsidRPr="005A6C8B" w:rsidRDefault="006D2321" w:rsidP="006D2321">
      <w:pPr>
        <w:numPr>
          <w:ilvl w:val="1"/>
          <w:numId w:val="3"/>
        </w:numPr>
        <w:overflowPunct w:val="0"/>
        <w:autoSpaceDE w:val="0"/>
        <w:autoSpaceDN w:val="0"/>
        <w:adjustRightInd w:val="0"/>
        <w:textAlignment w:val="baseline"/>
        <w:rPr>
          <w:rFonts w:ascii="David" w:hAnsi="David"/>
        </w:rPr>
      </w:pPr>
      <w:bookmarkStart w:id="41" w:name="עוסק_מורשה"/>
      <w:r w:rsidRPr="005A6C8B">
        <w:rPr>
          <w:rFonts w:ascii="David" w:hAnsi="David"/>
          <w:rtl/>
        </w:rPr>
        <w:t>העתק תעודת עוסק מורשה</w:t>
      </w:r>
      <w:r w:rsidR="00B27614">
        <w:rPr>
          <w:rFonts w:ascii="David" w:hAnsi="David" w:hint="cs"/>
          <w:rtl/>
        </w:rPr>
        <w:t>/פטור</w:t>
      </w:r>
      <w:r w:rsidRPr="005A6C8B">
        <w:rPr>
          <w:rFonts w:ascii="David" w:hAnsi="David"/>
          <w:rtl/>
        </w:rPr>
        <w:t xml:space="preserve"> והעתק של תעודת התאגדות (לפי העניין וסוג התאגדותו המשפטית של המציע) מאושר/ים על ידי עו"ד</w:t>
      </w:r>
      <w:bookmarkEnd w:id="41"/>
      <w:r w:rsidRPr="005A6C8B">
        <w:rPr>
          <w:rFonts w:ascii="David" w:hAnsi="David"/>
          <w:rtl/>
        </w:rPr>
        <w:t xml:space="preserve">, לצורך הוכחת העמידה בתנאי הסף שבסעיף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_</w:instrText>
      </w:r>
      <w:r w:rsidRPr="005A6C8B">
        <w:rPr>
          <w:rFonts w:ascii="David" w:hAnsi="David"/>
        </w:rPr>
        <w:instrText>Ref397199939 \r \h</w:instrText>
      </w:r>
      <w:r w:rsidRPr="005A6C8B">
        <w:rPr>
          <w:rFonts w:ascii="David" w:hAnsi="David"/>
          <w:rtl/>
        </w:rPr>
        <w:instrText xml:space="preserve"> </w:instrText>
      </w:r>
      <w:r w:rsidR="00DE200D" w:rsidRPr="005A6C8B">
        <w:rPr>
          <w:rFonts w:ascii="David" w:hAnsi="David"/>
          <w:rtl/>
        </w:rPr>
        <w:instrText xml:space="preserve"> \* </w:instrText>
      </w:r>
      <w:r w:rsidR="00DE200D" w:rsidRPr="005A6C8B">
        <w:rPr>
          <w:rFonts w:ascii="David" w:hAnsi="David"/>
        </w:rPr>
        <w:instrText>MERGEFORMAT</w:instrText>
      </w:r>
      <w:r w:rsidR="00DE200D"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Pr>
          <w:rFonts w:ascii="David" w:hAnsi="David"/>
          <w:cs/>
        </w:rPr>
        <w:t>‎</w:t>
      </w:r>
      <w:r w:rsidR="00666D6E">
        <w:rPr>
          <w:rFonts w:ascii="David" w:hAnsi="David"/>
        </w:rPr>
        <w:t>5.1.1</w:t>
      </w:r>
      <w:r w:rsidRPr="005A6C8B">
        <w:rPr>
          <w:rFonts w:ascii="David" w:hAnsi="David"/>
          <w:rtl/>
        </w:rPr>
        <w:fldChar w:fldCharType="end"/>
      </w:r>
      <w:r w:rsidRPr="005A6C8B">
        <w:rPr>
          <w:rFonts w:ascii="David" w:hAnsi="David"/>
          <w:rtl/>
        </w:rPr>
        <w:t xml:space="preserve"> לעיל. </w:t>
      </w:r>
    </w:p>
    <w:p w:rsidR="006D2321" w:rsidRPr="005A6C8B" w:rsidRDefault="006D2321" w:rsidP="006D2321">
      <w:pPr>
        <w:numPr>
          <w:ilvl w:val="1"/>
          <w:numId w:val="3"/>
        </w:numPr>
        <w:overflowPunct w:val="0"/>
        <w:autoSpaceDE w:val="0"/>
        <w:autoSpaceDN w:val="0"/>
        <w:adjustRightInd w:val="0"/>
        <w:textAlignment w:val="baseline"/>
        <w:rPr>
          <w:rFonts w:ascii="David" w:hAnsi="David"/>
          <w:rtl/>
        </w:rPr>
      </w:pPr>
      <w:bookmarkStart w:id="42" w:name="מורשי_חתימה"/>
      <w:r w:rsidRPr="005A6C8B">
        <w:rPr>
          <w:rFonts w:ascii="David" w:hAnsi="David"/>
          <w:rtl/>
        </w:rPr>
        <w:lastRenderedPageBreak/>
        <w:t>אם המציע הוא תאגיד, יצורף בנוסף אישור עו"ד או רו"ח על היות החתומים בשמו על מסמכי המכרז רשאים לחייב את המציע בחתימתם</w:t>
      </w:r>
      <w:bookmarkEnd w:id="42"/>
      <w:r w:rsidRPr="005A6C8B">
        <w:rPr>
          <w:rFonts w:ascii="David" w:hAnsi="David"/>
          <w:rtl/>
        </w:rPr>
        <w:t>.</w:t>
      </w:r>
    </w:p>
    <w:p w:rsidR="00E61F55" w:rsidRPr="005A6C8B" w:rsidRDefault="006D2321" w:rsidP="005B6A91">
      <w:pPr>
        <w:numPr>
          <w:ilvl w:val="1"/>
          <w:numId w:val="3"/>
        </w:numPr>
        <w:overflowPunct w:val="0"/>
        <w:autoSpaceDE w:val="0"/>
        <w:autoSpaceDN w:val="0"/>
        <w:adjustRightInd w:val="0"/>
        <w:textAlignment w:val="baseline"/>
        <w:rPr>
          <w:rFonts w:ascii="David" w:hAnsi="David"/>
        </w:rPr>
      </w:pPr>
      <w:r w:rsidRPr="005A6C8B">
        <w:rPr>
          <w:rFonts w:ascii="David" w:hAnsi="David"/>
          <w:rtl/>
        </w:rPr>
        <w:t xml:space="preserve">להוכחת העמידה בתנאי הסף שבסעיף </w:t>
      </w:r>
      <w:r w:rsidRPr="005A6C8B">
        <w:rPr>
          <w:rFonts w:ascii="David" w:hAnsi="David"/>
          <w:cs/>
        </w:rPr>
        <w:t>‎</w:t>
      </w:r>
      <w:r w:rsidRPr="005A6C8B">
        <w:rPr>
          <w:rFonts w:ascii="David" w:hAnsi="David"/>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_</w:instrText>
      </w:r>
      <w:r w:rsidRPr="005A6C8B">
        <w:rPr>
          <w:rFonts w:ascii="David" w:hAnsi="David"/>
        </w:rPr>
        <w:instrText>Ref397199965 \r \h</w:instrText>
      </w:r>
      <w:r w:rsidRPr="005A6C8B">
        <w:rPr>
          <w:rFonts w:ascii="David" w:hAnsi="David"/>
          <w:rtl/>
        </w:rPr>
        <w:instrText xml:space="preserve"> </w:instrText>
      </w:r>
      <w:r w:rsidR="00DE200D" w:rsidRPr="005A6C8B">
        <w:rPr>
          <w:rFonts w:ascii="David" w:hAnsi="David"/>
        </w:rPr>
        <w:instrText xml:space="preserve"> \* MERGEFORMAT </w:instrText>
      </w:r>
      <w:r w:rsidRPr="005A6C8B">
        <w:rPr>
          <w:rFonts w:ascii="David" w:hAnsi="David"/>
        </w:rPr>
      </w:r>
      <w:r w:rsidRPr="005A6C8B">
        <w:rPr>
          <w:rFonts w:ascii="David" w:hAnsi="David"/>
        </w:rPr>
        <w:fldChar w:fldCharType="separate"/>
      </w:r>
      <w:r w:rsidR="00666D6E">
        <w:rPr>
          <w:rFonts w:ascii="David" w:hAnsi="David"/>
          <w:cs/>
        </w:rPr>
        <w:t>‎</w:t>
      </w:r>
      <w:r w:rsidR="00666D6E">
        <w:rPr>
          <w:rFonts w:ascii="David" w:hAnsi="David"/>
        </w:rPr>
        <w:t>5.1.2</w:t>
      </w:r>
      <w:r w:rsidRPr="005A6C8B">
        <w:rPr>
          <w:rFonts w:ascii="David" w:hAnsi="David"/>
        </w:rPr>
        <w:fldChar w:fldCharType="end"/>
      </w:r>
      <w:r w:rsidRPr="005A6C8B">
        <w:rPr>
          <w:rFonts w:ascii="David" w:hAnsi="David"/>
          <w:rtl/>
        </w:rPr>
        <w:t xml:space="preserve"> לעיל</w:t>
      </w:r>
      <w:r w:rsidR="00E61F55" w:rsidRPr="005A6C8B">
        <w:rPr>
          <w:rFonts w:ascii="David" w:hAnsi="David"/>
          <w:rtl/>
        </w:rPr>
        <w:t xml:space="preserve">, </w:t>
      </w:r>
      <w:bookmarkStart w:id="43" w:name="_Ref260391"/>
      <w:r w:rsidR="00E61F55" w:rsidRPr="005A6C8B">
        <w:rPr>
          <w:rFonts w:ascii="David" w:hAnsi="David"/>
          <w:rtl/>
        </w:rPr>
        <w:t>על המציע לצרף להצעתו:</w:t>
      </w:r>
      <w:bookmarkEnd w:id="43"/>
    </w:p>
    <w:p w:rsidR="00E61F55" w:rsidRPr="005A6C8B" w:rsidRDefault="00E61F55" w:rsidP="00E61F55">
      <w:pPr>
        <w:pStyle w:val="a8"/>
        <w:numPr>
          <w:ilvl w:val="2"/>
          <w:numId w:val="2"/>
        </w:numPr>
        <w:rPr>
          <w:rFonts w:ascii="David" w:hAnsi="David"/>
        </w:rPr>
      </w:pPr>
      <w:r w:rsidRPr="005A6C8B">
        <w:rPr>
          <w:rFonts w:ascii="David" w:hAnsi="David"/>
          <w:rtl/>
        </w:rPr>
        <w:t xml:space="preserve">תצהיר המאומת על ידי עורך דין בדבר העדר הרשעות בעברות לפי </w:t>
      </w:r>
      <w:hyperlink r:id="rId21" w:tooltip="חוק עובדים זרים, תשנ&quot;א-1991" w:history="1">
        <w:r w:rsidRPr="005A6C8B">
          <w:rPr>
            <w:rStyle w:val="Hyperlink"/>
            <w:rFonts w:ascii="David" w:hAnsi="David"/>
            <w:rtl/>
          </w:rPr>
          <w:t>חוק עובדים זרים, תשנ"א-1991</w:t>
        </w:r>
      </w:hyperlink>
      <w:r w:rsidRPr="005A6C8B">
        <w:rPr>
          <w:rFonts w:ascii="David" w:hAnsi="David"/>
          <w:rtl/>
        </w:rPr>
        <w:t xml:space="preserve"> ולפי </w:t>
      </w:r>
      <w:hyperlink r:id="rId22" w:tooltip="חוק שכר מינימום, תשמ&quot;ז-1987" w:history="1">
        <w:r w:rsidRPr="005A6C8B">
          <w:rPr>
            <w:rStyle w:val="Hyperlink"/>
            <w:rFonts w:ascii="David" w:hAnsi="David"/>
            <w:rtl/>
          </w:rPr>
          <w:t>חוק שכר מינימום, תשמ"ז-1987</w:t>
        </w:r>
      </w:hyperlink>
      <w:r w:rsidRPr="005A6C8B">
        <w:rPr>
          <w:rFonts w:ascii="David" w:hAnsi="David"/>
          <w:rtl/>
        </w:rPr>
        <w:t xml:space="preserve"> בנוסח המצ"ב כ</w:t>
      </w:r>
      <w:r w:rsidR="00E80C92" w:rsidRPr="005A6C8B">
        <w:rPr>
          <w:rFonts w:ascii="David" w:hAnsi="David"/>
        </w:rPr>
        <w:fldChar w:fldCharType="begin"/>
      </w:r>
      <w:r w:rsidR="00E80C92" w:rsidRPr="005A6C8B">
        <w:rPr>
          <w:rFonts w:ascii="David" w:hAnsi="David"/>
        </w:rPr>
        <w:instrText xml:space="preserve"> REF  </w:instrText>
      </w:r>
      <w:r w:rsidR="00E80C92" w:rsidRPr="005A6C8B">
        <w:rPr>
          <w:rFonts w:ascii="David" w:hAnsi="David"/>
          <w:rtl/>
        </w:rPr>
        <w:instrText>נספח_עובדים_זרים</w:instrText>
      </w:r>
      <w:r w:rsidR="00E80C92" w:rsidRPr="005A6C8B">
        <w:rPr>
          <w:rFonts w:ascii="David" w:hAnsi="David"/>
        </w:rPr>
        <w:instrText xml:space="preserve"> \h  \* MERGEFORMAT </w:instrText>
      </w:r>
      <w:r w:rsidR="00E80C92" w:rsidRPr="005A6C8B">
        <w:rPr>
          <w:rFonts w:ascii="David" w:hAnsi="David"/>
        </w:rPr>
      </w:r>
      <w:r w:rsidR="00E80C92" w:rsidRPr="005A6C8B">
        <w:rPr>
          <w:rFonts w:ascii="David" w:hAnsi="David"/>
        </w:rPr>
        <w:fldChar w:fldCharType="separate"/>
      </w:r>
      <w:r w:rsidR="00666D6E" w:rsidRPr="00666D6E">
        <w:rPr>
          <w:rFonts w:ascii="David" w:hAnsi="David"/>
          <w:rtl/>
        </w:rPr>
        <w:t>נספח ב'3</w:t>
      </w:r>
      <w:r w:rsidR="00E80C92" w:rsidRPr="005A6C8B">
        <w:rPr>
          <w:rFonts w:ascii="David" w:hAnsi="David"/>
        </w:rPr>
        <w:fldChar w:fldCharType="end"/>
      </w:r>
      <w:r w:rsidRPr="005A6C8B">
        <w:rPr>
          <w:rFonts w:ascii="David" w:hAnsi="David"/>
          <w:rtl/>
        </w:rPr>
        <w:t>.</w:t>
      </w:r>
    </w:p>
    <w:p w:rsidR="00E61F55" w:rsidRPr="005A6C8B" w:rsidRDefault="00E61F55" w:rsidP="00E61F55">
      <w:pPr>
        <w:numPr>
          <w:ilvl w:val="2"/>
          <w:numId w:val="2"/>
        </w:numPr>
        <w:rPr>
          <w:rFonts w:ascii="David" w:hAnsi="David"/>
        </w:rPr>
      </w:pPr>
      <w:bookmarkStart w:id="44" w:name="_Ref260411"/>
      <w:r w:rsidRPr="005A6C8B">
        <w:rPr>
          <w:rFonts w:ascii="David" w:hAnsi="David"/>
          <w:rtl/>
        </w:rPr>
        <w:t>תצהיר המאומת על ידי עורך דין בדבר העסקת עובדים עם מוגבלות בהתאם ל</w:t>
      </w:r>
      <w:hyperlink r:id="rId23" w:tooltip="חוק עסקאות גופים ציבוריים (תיקון מס' 10 והוראת שעה) התשע&quot;ו  2016" w:history="1">
        <w:r w:rsidRPr="005A6C8B">
          <w:rPr>
            <w:rStyle w:val="Hyperlink"/>
            <w:rFonts w:ascii="David" w:hAnsi="David"/>
            <w:u w:color="0000BA"/>
            <w:rtl/>
          </w:rPr>
          <w:t>חוק</w:t>
        </w:r>
        <w:r w:rsidRPr="005A6C8B">
          <w:rPr>
            <w:rStyle w:val="Hyperlink"/>
            <w:rFonts w:ascii="David" w:hAnsi="David"/>
            <w:u w:color="0000BA"/>
          </w:rPr>
          <w:t xml:space="preserve"> </w:t>
        </w:r>
        <w:r w:rsidRPr="005A6C8B">
          <w:rPr>
            <w:rStyle w:val="Hyperlink"/>
            <w:rFonts w:ascii="David" w:hAnsi="David"/>
            <w:u w:color="0000BA"/>
            <w:rtl/>
          </w:rPr>
          <w:t>עסקאות</w:t>
        </w:r>
        <w:r w:rsidRPr="005A6C8B">
          <w:rPr>
            <w:rStyle w:val="Hyperlink"/>
            <w:rFonts w:ascii="David" w:hAnsi="David"/>
            <w:u w:color="0000BA"/>
          </w:rPr>
          <w:t xml:space="preserve"> </w:t>
        </w:r>
        <w:r w:rsidRPr="005A6C8B">
          <w:rPr>
            <w:rStyle w:val="Hyperlink"/>
            <w:rFonts w:ascii="David" w:hAnsi="David"/>
            <w:u w:color="0000BA"/>
            <w:rtl/>
          </w:rPr>
          <w:t>גופים</w:t>
        </w:r>
        <w:r w:rsidRPr="005A6C8B">
          <w:rPr>
            <w:rStyle w:val="Hyperlink"/>
            <w:rFonts w:ascii="David" w:hAnsi="David"/>
            <w:u w:color="0000BA"/>
          </w:rPr>
          <w:t xml:space="preserve"> </w:t>
        </w:r>
        <w:r w:rsidRPr="005A6C8B">
          <w:rPr>
            <w:rStyle w:val="Hyperlink"/>
            <w:rFonts w:ascii="David" w:hAnsi="David"/>
            <w:u w:color="0000BA"/>
            <w:rtl/>
          </w:rPr>
          <w:t>ציבוריים</w:t>
        </w:r>
        <w:r w:rsidRPr="005A6C8B">
          <w:rPr>
            <w:rStyle w:val="Hyperlink"/>
            <w:rFonts w:ascii="David" w:hAnsi="David"/>
            <w:u w:color="0000BA"/>
          </w:rPr>
          <w:t xml:space="preserve"> </w:t>
        </w:r>
        <w:r w:rsidRPr="005A6C8B">
          <w:rPr>
            <w:rStyle w:val="Hyperlink"/>
            <w:rFonts w:ascii="David" w:hAnsi="David"/>
            <w:u w:color="0000BA"/>
            <w:rtl/>
          </w:rPr>
          <w:t>(תיקון</w:t>
        </w:r>
        <w:r w:rsidRPr="005A6C8B">
          <w:rPr>
            <w:rStyle w:val="Hyperlink"/>
            <w:rFonts w:ascii="David" w:hAnsi="David"/>
            <w:u w:color="0000BA"/>
          </w:rPr>
          <w:t xml:space="preserve"> </w:t>
        </w:r>
        <w:r w:rsidRPr="005A6C8B">
          <w:rPr>
            <w:rStyle w:val="Hyperlink"/>
            <w:rFonts w:ascii="David" w:hAnsi="David"/>
            <w:u w:color="0000BA"/>
            <w:rtl/>
          </w:rPr>
          <w:t>מספר</w:t>
        </w:r>
        <w:r w:rsidRPr="005A6C8B">
          <w:rPr>
            <w:rStyle w:val="Hyperlink"/>
            <w:rFonts w:ascii="David" w:hAnsi="David"/>
            <w:u w:color="0000BA"/>
          </w:rPr>
          <w:t xml:space="preserve"> 10 </w:t>
        </w:r>
        <w:r w:rsidRPr="005A6C8B">
          <w:rPr>
            <w:rStyle w:val="Hyperlink"/>
            <w:rFonts w:ascii="David" w:hAnsi="David"/>
            <w:u w:color="0000BA"/>
            <w:rtl/>
          </w:rPr>
          <w:t>והוראת</w:t>
        </w:r>
        <w:r w:rsidRPr="005A6C8B">
          <w:rPr>
            <w:rStyle w:val="Hyperlink"/>
            <w:rFonts w:ascii="David" w:hAnsi="David"/>
            <w:u w:color="0000BA"/>
          </w:rPr>
          <w:t xml:space="preserve"> </w:t>
        </w:r>
        <w:r w:rsidRPr="005A6C8B">
          <w:rPr>
            <w:rStyle w:val="Hyperlink"/>
            <w:rFonts w:ascii="David" w:hAnsi="David"/>
            <w:u w:color="0000BA"/>
            <w:rtl/>
          </w:rPr>
          <w:t>שעה)</w:t>
        </w:r>
        <w:r w:rsidRPr="005A6C8B">
          <w:rPr>
            <w:rStyle w:val="Hyperlink"/>
            <w:rFonts w:ascii="David" w:hAnsi="David"/>
            <w:u w:color="0000BA"/>
          </w:rPr>
          <w:t xml:space="preserve"> </w:t>
        </w:r>
        <w:r w:rsidRPr="005A6C8B">
          <w:rPr>
            <w:rStyle w:val="Hyperlink"/>
            <w:rFonts w:ascii="David" w:hAnsi="David"/>
            <w:u w:color="0000BA"/>
            <w:rtl/>
          </w:rPr>
          <w:t>התשע</w:t>
        </w:r>
        <w:r w:rsidRPr="005A6C8B">
          <w:rPr>
            <w:rStyle w:val="Hyperlink"/>
            <w:rFonts w:ascii="David" w:hAnsi="David"/>
            <w:u w:color="0000BA"/>
          </w:rPr>
          <w:t>"</w:t>
        </w:r>
        <w:r w:rsidRPr="005A6C8B">
          <w:rPr>
            <w:rStyle w:val="Hyperlink"/>
            <w:rFonts w:ascii="David" w:hAnsi="David"/>
            <w:u w:color="0000BA"/>
            <w:rtl/>
          </w:rPr>
          <w:t xml:space="preserve">ו </w:t>
        </w:r>
        <w:r w:rsidRPr="005A6C8B">
          <w:rPr>
            <w:rStyle w:val="Hyperlink"/>
            <w:rFonts w:ascii="David" w:hAnsi="David"/>
            <w:u w:color="0000BA"/>
          </w:rPr>
          <w:t>2016</w:t>
        </w:r>
      </w:hyperlink>
      <w:r w:rsidRPr="005A6C8B">
        <w:rPr>
          <w:rFonts w:ascii="David" w:hAnsi="David"/>
          <w:rtl/>
        </w:rPr>
        <w:t xml:space="preserve"> ול</w:t>
      </w:r>
      <w:hyperlink r:id="rId24" w:tooltip="חוק שוויון זכויות לאנשים עם מוגבלות, התשנ&quot;ח 1998" w:history="1">
        <w:r w:rsidRPr="005A6C8B">
          <w:rPr>
            <w:rStyle w:val="Hyperlink"/>
            <w:rFonts w:ascii="David" w:hAnsi="David"/>
            <w:u w:color="0000BA"/>
            <w:rtl/>
          </w:rPr>
          <w:t>חוק שוויון זכויות לאנשים עם מוגבלות, התשנ"ח 1998</w:t>
        </w:r>
      </w:hyperlink>
      <w:r w:rsidRPr="005A6C8B">
        <w:rPr>
          <w:rFonts w:ascii="David" w:hAnsi="David"/>
          <w:rtl/>
        </w:rPr>
        <w:t xml:space="preserve"> בנוסח המצורף כ</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נספח_הצהרה_חוק_שוויון_זכויות \</w:instrText>
      </w:r>
      <w:r w:rsidRPr="005A6C8B">
        <w:rPr>
          <w:rFonts w:ascii="David" w:hAnsi="David"/>
        </w:rPr>
        <w:instrText>h</w:instrText>
      </w:r>
      <w:r w:rsidRPr="005A6C8B">
        <w:rPr>
          <w:rFonts w:ascii="David" w:hAnsi="David"/>
          <w:rtl/>
        </w:rPr>
        <w:instrText xml:space="preserve">  \* </w:instrText>
      </w:r>
      <w:r w:rsidRPr="005A6C8B">
        <w:rPr>
          <w:rFonts w:ascii="David" w:hAnsi="David"/>
        </w:rPr>
        <w:instrText>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נספח ב'4</w:t>
      </w:r>
      <w:r w:rsidRPr="005A6C8B">
        <w:rPr>
          <w:rFonts w:ascii="David" w:hAnsi="David"/>
          <w:rtl/>
        </w:rPr>
        <w:fldChar w:fldCharType="end"/>
      </w:r>
      <w:r w:rsidRPr="005A6C8B">
        <w:rPr>
          <w:rFonts w:ascii="David" w:hAnsi="David"/>
          <w:rtl/>
        </w:rPr>
        <w:t xml:space="preserve"> למכרז.</w:t>
      </w:r>
      <w:bookmarkEnd w:id="44"/>
    </w:p>
    <w:bookmarkStart w:id="45" w:name="תנאי_סף_אישור_פתיחה"/>
    <w:bookmarkStart w:id="46" w:name="תנאי_סף_אישור_1"/>
    <w:bookmarkStart w:id="47" w:name="תנאי_סף_אישור_ניהול_ספרים"/>
    <w:bookmarkStart w:id="48" w:name="_Ref485655698"/>
    <w:p w:rsidR="00E61F55" w:rsidRPr="005A6C8B" w:rsidRDefault="00E86219" w:rsidP="00E61F55">
      <w:pPr>
        <w:pStyle w:val="a8"/>
        <w:numPr>
          <w:ilvl w:val="2"/>
          <w:numId w:val="2"/>
        </w:numPr>
        <w:rPr>
          <w:rFonts w:ascii="David" w:hAnsi="David"/>
        </w:rPr>
      </w:pPr>
      <w:sdt>
        <w:sdtPr>
          <w:rPr>
            <w:rFonts w:ascii="David" w:hAnsi="David"/>
            <w:rtl/>
          </w:rPr>
          <w:id w:val="1692958969"/>
          <w:placeholder>
            <w:docPart w:val="1D460AC285F94F5EB24938E20197B4D6"/>
          </w:placeholder>
        </w:sdtPr>
        <w:sdtEndPr/>
        <w:sdtContent>
          <w:r w:rsidR="00E61F55" w:rsidRPr="005A6C8B">
            <w:rPr>
              <w:rFonts w:ascii="David" w:hAnsi="David"/>
              <w:rtl/>
            </w:rPr>
            <w:t>אישור עדכני ותקף</w:t>
          </w:r>
          <w:bookmarkEnd w:id="45"/>
          <w:r w:rsidR="00E61F55" w:rsidRPr="005A6C8B">
            <w:rPr>
              <w:rFonts w:ascii="David" w:hAnsi="David"/>
              <w:rtl/>
            </w:rPr>
            <w:t xml:space="preserve"> על ניהול ספרים</w:t>
          </w:r>
          <w:bookmarkEnd w:id="46"/>
          <w:r w:rsidR="00E61F55" w:rsidRPr="005A6C8B">
            <w:rPr>
              <w:rFonts w:ascii="David" w:hAnsi="David"/>
              <w:rtl/>
            </w:rPr>
            <w:t xml:space="preserve">, </w:t>
          </w:r>
          <w:bookmarkStart w:id="49" w:name="תנאי_סף_אישור_2"/>
          <w:r w:rsidR="00E61F55" w:rsidRPr="005A6C8B">
            <w:rPr>
              <w:rFonts w:ascii="David" w:hAnsi="David"/>
              <w:rtl/>
            </w:rPr>
            <w:t>ניכוי מס במקור</w:t>
          </w:r>
          <w:bookmarkEnd w:id="49"/>
          <w:r w:rsidR="00E61F55" w:rsidRPr="005A6C8B">
            <w:rPr>
              <w:rFonts w:ascii="David" w:hAnsi="David"/>
              <w:rtl/>
            </w:rPr>
            <w:t xml:space="preserve"> ו</w:t>
          </w:r>
          <w:bookmarkStart w:id="50" w:name="תנאי_סף_אישור_3"/>
          <w:r w:rsidR="00E61F55" w:rsidRPr="005A6C8B">
            <w:rPr>
              <w:rFonts w:ascii="David" w:hAnsi="David"/>
              <w:rtl/>
            </w:rPr>
            <w:t>רישום במע"מ</w:t>
          </w:r>
          <w:bookmarkEnd w:id="50"/>
          <w:r w:rsidR="00E61F55" w:rsidRPr="005A6C8B">
            <w:rPr>
              <w:rFonts w:ascii="David" w:hAnsi="David"/>
              <w:rtl/>
            </w:rPr>
            <w:t>, כנדרש לפי חוק עסקאות גופים ציבוריים</w:t>
          </w:r>
          <w:bookmarkEnd w:id="47"/>
        </w:sdtContent>
      </w:sdt>
      <w:r w:rsidR="00E61F55" w:rsidRPr="005A6C8B">
        <w:rPr>
          <w:rFonts w:ascii="David" w:hAnsi="David"/>
          <w:rtl/>
        </w:rPr>
        <w:t xml:space="preserve">, היינו אישור פקיד מורשה, רואה חשבון או יועץ מס, המעיד שהמציע מנהל פנקסי חשבונות על פי פקודת מס הכנסה [נוסח חדש] </w:t>
      </w:r>
      <w:r w:rsidR="00E61F55" w:rsidRPr="005A6C8B">
        <w:rPr>
          <w:rFonts w:ascii="David" w:hAnsi="David"/>
          <w:b/>
          <w:rtl/>
        </w:rPr>
        <w:t>ו</w:t>
      </w:r>
      <w:hyperlink r:id="rId25" w:tooltip="חוק מס ערך מוסף, תשל&quot;ו-1975" w:history="1">
        <w:r w:rsidR="00E61F55" w:rsidRPr="005A6C8B">
          <w:rPr>
            <w:rStyle w:val="Hyperlink"/>
            <w:rFonts w:ascii="David" w:hAnsi="David"/>
            <w:rtl/>
          </w:rPr>
          <w:t>חוק מס ערך מוסף, תשל"ו-1975</w:t>
        </w:r>
      </w:hyperlink>
      <w:r w:rsidR="00E61F55" w:rsidRPr="005A6C8B">
        <w:rPr>
          <w:rFonts w:ascii="David" w:hAnsi="David"/>
          <w:rtl/>
        </w:rPr>
        <w:t xml:space="preserve"> או שהוא פטור מניהולם, ומדווח לפקיד שומה על הכנסותיו וכן מדווח למנהל מס ערך מוסף על עסקאות שמוטל עליהן מס לפי חוק מס ערך מוסף</w:t>
      </w:r>
      <w:r w:rsidR="00462F1A">
        <w:rPr>
          <w:rFonts w:ascii="David" w:hAnsi="David" w:hint="cs"/>
          <w:rtl/>
        </w:rPr>
        <w:t>.</w:t>
      </w:r>
      <w:r w:rsidR="00E61F55" w:rsidRPr="005A6C8B">
        <w:rPr>
          <w:rFonts w:ascii="David" w:hAnsi="David"/>
          <w:rtl/>
        </w:rPr>
        <w:t xml:space="preserve"> מציע אשר הינו איחוד עוסקים יצרף כראיה לעמידתו בתנאי הסף </w:t>
      </w:r>
      <w:bookmarkStart w:id="51" w:name="תנאי_סף_אישור_4"/>
      <w:r w:rsidR="00E61F55" w:rsidRPr="005A6C8B">
        <w:rPr>
          <w:rFonts w:ascii="David" w:hAnsi="David"/>
          <w:rtl/>
        </w:rPr>
        <w:t>אישור כי הינו נכלל תחת איחוד העוסקים, כולל אסמכתא למספר הע.מ. / ח.פ. של המציע הכלולה באיחוד העוסקים</w:t>
      </w:r>
      <w:bookmarkEnd w:id="51"/>
      <w:r w:rsidR="00E61F55" w:rsidRPr="005A6C8B">
        <w:rPr>
          <w:rFonts w:ascii="David" w:hAnsi="David"/>
          <w:rtl/>
        </w:rPr>
        <w:t>.</w:t>
      </w:r>
      <w:bookmarkEnd w:id="48"/>
    </w:p>
    <w:p w:rsidR="00E61F55" w:rsidRPr="005A6C8B" w:rsidRDefault="00E61F55" w:rsidP="00E61F55">
      <w:pPr>
        <w:pStyle w:val="a8"/>
        <w:ind w:left="2081"/>
        <w:rPr>
          <w:rFonts w:ascii="David" w:hAnsi="David"/>
        </w:rPr>
      </w:pPr>
      <w:r w:rsidRPr="005A6C8B">
        <w:rPr>
          <w:rFonts w:ascii="David" w:hAnsi="David"/>
          <w:rtl/>
        </w:rPr>
        <w:t>הוצאת אישורים תקפים תתבצע באחת מבין הדרכים הבאות:</w:t>
      </w:r>
    </w:p>
    <w:p w:rsidR="00E61F55" w:rsidRPr="005A6C8B" w:rsidRDefault="00E61F55" w:rsidP="003D4319">
      <w:pPr>
        <w:pStyle w:val="61"/>
        <w:numPr>
          <w:ilvl w:val="0"/>
          <w:numId w:val="27"/>
        </w:numPr>
        <w:tabs>
          <w:tab w:val="clear" w:pos="1304"/>
          <w:tab w:val="left" w:pos="1371"/>
        </w:tabs>
        <w:ind w:left="2550"/>
        <w:rPr>
          <w:rFonts w:ascii="David" w:hAnsi="David" w:cs="David"/>
          <w:sz w:val="24"/>
          <w:szCs w:val="24"/>
        </w:rPr>
      </w:pPr>
      <w:r w:rsidRPr="005A6C8B">
        <w:rPr>
          <w:rFonts w:ascii="David" w:hAnsi="David" w:cs="David"/>
          <w:sz w:val="24"/>
          <w:szCs w:val="24"/>
          <w:rtl/>
        </w:rPr>
        <w:t>באמצעות אתר האינטרנט של רשות המיסים</w:t>
      </w:r>
    </w:p>
    <w:p w:rsidR="006D2321" w:rsidRPr="005A6C8B" w:rsidRDefault="00E61F55" w:rsidP="003D4319">
      <w:pPr>
        <w:pStyle w:val="61"/>
        <w:numPr>
          <w:ilvl w:val="0"/>
          <w:numId w:val="27"/>
        </w:numPr>
        <w:tabs>
          <w:tab w:val="clear" w:pos="1304"/>
          <w:tab w:val="left" w:pos="1371"/>
        </w:tabs>
        <w:ind w:left="2550"/>
        <w:rPr>
          <w:rFonts w:ascii="David" w:hAnsi="David" w:cs="David"/>
          <w:sz w:val="24"/>
          <w:szCs w:val="24"/>
        </w:rPr>
      </w:pPr>
      <w:r w:rsidRPr="005A6C8B">
        <w:rPr>
          <w:rFonts w:ascii="David" w:hAnsi="David" w:cs="David"/>
          <w:sz w:val="24"/>
          <w:szCs w:val="24"/>
          <w:rtl/>
        </w:rPr>
        <w:t>באמצעות מערכות המידע של רשות המיסים – עבור ספקים המחוברים למערכות אלה.</w:t>
      </w:r>
    </w:p>
    <w:p w:rsidR="00CA53D1" w:rsidRDefault="00CA53D1" w:rsidP="00695F3B">
      <w:pPr>
        <w:numPr>
          <w:ilvl w:val="1"/>
          <w:numId w:val="3"/>
        </w:numPr>
        <w:overflowPunct w:val="0"/>
        <w:autoSpaceDE w:val="0"/>
        <w:autoSpaceDN w:val="0"/>
        <w:adjustRightInd w:val="0"/>
        <w:textAlignment w:val="baseline"/>
        <w:rPr>
          <w:rFonts w:ascii="David" w:hAnsi="David"/>
        </w:rPr>
      </w:pPr>
      <w:bookmarkStart w:id="52" w:name="_Ref279400663"/>
      <w:bookmarkStart w:id="53" w:name="_Ref279592176"/>
      <w:r>
        <w:rPr>
          <w:rFonts w:ascii="David" w:hAnsi="David" w:hint="cs"/>
          <w:rtl/>
        </w:rPr>
        <w:t xml:space="preserve">להוכחת העמידה בתנאי הסף שבסעיף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Ref71029987 \r \h</w:instrText>
      </w:r>
      <w:r>
        <w:rPr>
          <w:rFonts w:ascii="David" w:hAnsi="David"/>
          <w:rtl/>
        </w:rPr>
        <w:instrText xml:space="preserve"> </w:instrText>
      </w:r>
      <w:r>
        <w:rPr>
          <w:rFonts w:ascii="David" w:hAnsi="David"/>
          <w:rtl/>
        </w:rPr>
      </w:r>
      <w:r>
        <w:rPr>
          <w:rFonts w:ascii="David" w:hAnsi="David"/>
          <w:rtl/>
        </w:rPr>
        <w:fldChar w:fldCharType="separate"/>
      </w:r>
      <w:r w:rsidR="00666D6E">
        <w:rPr>
          <w:rFonts w:ascii="David" w:hAnsi="David"/>
          <w:cs/>
        </w:rPr>
        <w:t>‎</w:t>
      </w:r>
      <w:hyperlink w:anchor="_תנאי_סף" w:history="1">
        <w:r w:rsidR="00695F3B" w:rsidRPr="00695F3B">
          <w:rPr>
            <w:rStyle w:val="Hyperlink"/>
            <w:rFonts w:ascii="David" w:hAnsi="David" w:hint="cs"/>
            <w:rtl/>
          </w:rPr>
          <w:t>5.1.4</w:t>
        </w:r>
      </w:hyperlink>
      <w:r>
        <w:rPr>
          <w:rFonts w:ascii="David" w:hAnsi="David"/>
          <w:rtl/>
        </w:rPr>
        <w:fldChar w:fldCharType="end"/>
      </w:r>
      <w:r w:rsidR="00E163A4">
        <w:rPr>
          <w:rFonts w:ascii="David" w:hAnsi="David" w:hint="cs"/>
          <w:rtl/>
        </w:rPr>
        <w:t xml:space="preserve"> </w:t>
      </w:r>
      <w:r>
        <w:rPr>
          <w:rFonts w:ascii="David" w:hAnsi="David" w:hint="cs"/>
          <w:rtl/>
        </w:rPr>
        <w:t xml:space="preserve"> לעיל, יצרף המציע אישור על ניהול תקין תקף מרשם העמותות.</w:t>
      </w:r>
    </w:p>
    <w:p w:rsidR="00737803" w:rsidRPr="005A6C8B" w:rsidRDefault="00840108" w:rsidP="00127F9A">
      <w:pPr>
        <w:numPr>
          <w:ilvl w:val="1"/>
          <w:numId w:val="3"/>
        </w:numPr>
        <w:overflowPunct w:val="0"/>
        <w:autoSpaceDE w:val="0"/>
        <w:autoSpaceDN w:val="0"/>
        <w:adjustRightInd w:val="0"/>
        <w:textAlignment w:val="baseline"/>
        <w:rPr>
          <w:rFonts w:ascii="David" w:hAnsi="David"/>
        </w:rPr>
      </w:pPr>
      <w:r w:rsidRPr="005A6C8B">
        <w:rPr>
          <w:rFonts w:ascii="David" w:hAnsi="David"/>
          <w:rtl/>
        </w:rPr>
        <w:t>לצורך הוכחת עמיד</w:t>
      </w:r>
      <w:r w:rsidR="00E932C5" w:rsidRPr="005A6C8B">
        <w:rPr>
          <w:rFonts w:ascii="David" w:hAnsi="David"/>
          <w:rtl/>
        </w:rPr>
        <w:t xml:space="preserve">תו בתנאים המפורטים בסעיף </w:t>
      </w:r>
      <w:r w:rsidR="00E932C5" w:rsidRPr="005A6C8B">
        <w:rPr>
          <w:rFonts w:ascii="David" w:hAnsi="David"/>
          <w:rtl/>
        </w:rPr>
        <w:fldChar w:fldCharType="begin"/>
      </w:r>
      <w:r w:rsidR="00E932C5" w:rsidRPr="005A6C8B">
        <w:rPr>
          <w:rFonts w:ascii="David" w:hAnsi="David"/>
          <w:rtl/>
        </w:rPr>
        <w:instrText xml:space="preserve"> </w:instrText>
      </w:r>
      <w:r w:rsidR="00E932C5" w:rsidRPr="005A6C8B">
        <w:rPr>
          <w:rFonts w:ascii="David" w:hAnsi="David"/>
        </w:rPr>
        <w:instrText>REF</w:instrText>
      </w:r>
      <w:r w:rsidR="00E932C5" w:rsidRPr="005A6C8B">
        <w:rPr>
          <w:rFonts w:ascii="David" w:hAnsi="David"/>
          <w:rtl/>
        </w:rPr>
        <w:instrText xml:space="preserve"> _</w:instrText>
      </w:r>
      <w:r w:rsidR="00E932C5" w:rsidRPr="005A6C8B">
        <w:rPr>
          <w:rFonts w:ascii="David" w:hAnsi="David"/>
        </w:rPr>
        <w:instrText>Ref483330348 \r \h</w:instrText>
      </w:r>
      <w:r w:rsidR="00E932C5" w:rsidRPr="005A6C8B">
        <w:rPr>
          <w:rFonts w:ascii="David" w:hAnsi="David"/>
          <w:rtl/>
        </w:rPr>
        <w:instrText xml:space="preserve"> </w:instrText>
      </w:r>
      <w:r w:rsidR="00DE200D" w:rsidRPr="005A6C8B">
        <w:rPr>
          <w:rFonts w:ascii="David" w:hAnsi="David"/>
          <w:rtl/>
        </w:rPr>
        <w:instrText xml:space="preserve"> \* </w:instrText>
      </w:r>
      <w:r w:rsidR="00DE200D" w:rsidRPr="005A6C8B">
        <w:rPr>
          <w:rFonts w:ascii="David" w:hAnsi="David"/>
        </w:rPr>
        <w:instrText>MERGEFORMAT</w:instrText>
      </w:r>
      <w:r w:rsidR="00DE200D" w:rsidRPr="005A6C8B">
        <w:rPr>
          <w:rFonts w:ascii="David" w:hAnsi="David"/>
          <w:rtl/>
        </w:rPr>
        <w:instrText xml:space="preserve"> </w:instrText>
      </w:r>
      <w:r w:rsidR="00E932C5" w:rsidRPr="005A6C8B">
        <w:rPr>
          <w:rFonts w:ascii="David" w:hAnsi="David"/>
          <w:rtl/>
        </w:rPr>
      </w:r>
      <w:r w:rsidR="00E932C5" w:rsidRPr="005A6C8B">
        <w:rPr>
          <w:rFonts w:ascii="David" w:hAnsi="David"/>
          <w:rtl/>
        </w:rPr>
        <w:fldChar w:fldCharType="separate"/>
      </w:r>
      <w:r w:rsidR="00666D6E">
        <w:rPr>
          <w:rFonts w:ascii="David" w:hAnsi="David"/>
          <w:cs/>
        </w:rPr>
        <w:t>‎</w:t>
      </w:r>
      <w:r w:rsidR="00666D6E">
        <w:rPr>
          <w:rFonts w:ascii="David" w:hAnsi="David"/>
        </w:rPr>
        <w:t>5.2</w:t>
      </w:r>
      <w:r w:rsidR="00E932C5" w:rsidRPr="005A6C8B">
        <w:rPr>
          <w:rFonts w:ascii="David" w:hAnsi="David"/>
          <w:rtl/>
        </w:rPr>
        <w:fldChar w:fldCharType="end"/>
      </w:r>
      <w:r w:rsidR="00E932C5" w:rsidRPr="005A6C8B">
        <w:rPr>
          <w:rFonts w:ascii="David" w:hAnsi="David"/>
          <w:rtl/>
        </w:rPr>
        <w:t xml:space="preserve"> </w:t>
      </w:r>
      <w:r w:rsidRPr="005A6C8B">
        <w:rPr>
          <w:rFonts w:ascii="David" w:hAnsi="David"/>
          <w:rtl/>
        </w:rPr>
        <w:t xml:space="preserve">לעיל, </w:t>
      </w:r>
      <w:r w:rsidR="00737803" w:rsidRPr="005A6C8B">
        <w:rPr>
          <w:rFonts w:ascii="David" w:hAnsi="David"/>
          <w:rtl/>
        </w:rPr>
        <w:t>המציע יספק פרטים אודות ה</w:t>
      </w:r>
      <w:r w:rsidR="00E932C5" w:rsidRPr="005A6C8B">
        <w:rPr>
          <w:rFonts w:ascii="David" w:hAnsi="David"/>
          <w:rtl/>
        </w:rPr>
        <w:t xml:space="preserve">יועץ </w:t>
      </w:r>
      <w:r w:rsidR="00737803" w:rsidRPr="005A6C8B">
        <w:rPr>
          <w:rFonts w:ascii="David" w:hAnsi="David"/>
          <w:rtl/>
        </w:rPr>
        <w:t>המיועד מטע</w:t>
      </w:r>
      <w:r w:rsidR="00791439" w:rsidRPr="005A6C8B">
        <w:rPr>
          <w:rFonts w:ascii="David" w:hAnsi="David"/>
          <w:rtl/>
        </w:rPr>
        <w:t>מו לאספקת השירותים נשוא</w:t>
      </w:r>
      <w:r w:rsidR="00BF02F3" w:rsidRPr="005A6C8B">
        <w:rPr>
          <w:rFonts w:ascii="David" w:hAnsi="David"/>
          <w:rtl/>
        </w:rPr>
        <w:t>י</w:t>
      </w:r>
      <w:r w:rsidR="00701AAC" w:rsidRPr="005A6C8B">
        <w:rPr>
          <w:rFonts w:ascii="David" w:hAnsi="David"/>
          <w:rtl/>
        </w:rPr>
        <w:t xml:space="preserve"> מכרז </w:t>
      </w:r>
      <w:r w:rsidR="00E163A4">
        <w:rPr>
          <w:rFonts w:ascii="David" w:hAnsi="David" w:hint="cs"/>
          <w:rtl/>
        </w:rPr>
        <w:t xml:space="preserve"> </w:t>
      </w:r>
      <w:r w:rsidR="00701AAC" w:rsidRPr="005A6C8B">
        <w:rPr>
          <w:rFonts w:ascii="David" w:hAnsi="David"/>
          <w:rtl/>
        </w:rPr>
        <w:t xml:space="preserve">זה, </w:t>
      </w:r>
      <w:r w:rsidR="00E932C5" w:rsidRPr="005A6C8B">
        <w:rPr>
          <w:rFonts w:ascii="David" w:hAnsi="David"/>
          <w:rtl/>
        </w:rPr>
        <w:t>אשר יהיה זמין</w:t>
      </w:r>
      <w:r w:rsidR="008B79B4" w:rsidRPr="005A6C8B">
        <w:rPr>
          <w:rFonts w:ascii="David" w:hAnsi="David"/>
          <w:rtl/>
        </w:rPr>
        <w:t xml:space="preserve"> לאספקת השירותים במידה ויזכה</w:t>
      </w:r>
      <w:r w:rsidR="00737803" w:rsidRPr="005A6C8B">
        <w:rPr>
          <w:rFonts w:ascii="David" w:hAnsi="David"/>
          <w:rtl/>
        </w:rPr>
        <w:t xml:space="preserve">. המציע </w:t>
      </w:r>
      <w:r w:rsidR="00E932C5" w:rsidRPr="005A6C8B">
        <w:rPr>
          <w:rFonts w:ascii="David" w:hAnsi="David"/>
          <w:rtl/>
        </w:rPr>
        <w:t xml:space="preserve">יגיש </w:t>
      </w:r>
      <w:r w:rsidR="00615F46" w:rsidRPr="005A6C8B">
        <w:rPr>
          <w:rFonts w:ascii="David" w:hAnsi="David"/>
          <w:rtl/>
        </w:rPr>
        <w:t>קורות חיים</w:t>
      </w:r>
      <w:r w:rsidR="00737803" w:rsidRPr="005A6C8B">
        <w:rPr>
          <w:rFonts w:ascii="David" w:hAnsi="David"/>
          <w:rtl/>
        </w:rPr>
        <w:t xml:space="preserve"> עדכניים </w:t>
      </w:r>
      <w:r w:rsidR="00E932C5" w:rsidRPr="005A6C8B">
        <w:rPr>
          <w:rFonts w:ascii="David" w:hAnsi="David"/>
          <w:rtl/>
        </w:rPr>
        <w:t>של ה</w:t>
      </w:r>
      <w:r w:rsidR="00980336" w:rsidRPr="005A6C8B">
        <w:rPr>
          <w:rFonts w:ascii="David" w:hAnsi="David"/>
          <w:rtl/>
        </w:rPr>
        <w:t xml:space="preserve">יועץ ותעודות המעידות על השכלתו, </w:t>
      </w:r>
      <w:r w:rsidR="00127F9A" w:rsidRPr="005A6C8B">
        <w:rPr>
          <w:rFonts w:ascii="David" w:hAnsi="David"/>
          <w:rtl/>
        </w:rPr>
        <w:t>חוזים ו/או  הסכמים ו/או אישורי העסקה להוכחת ניסיון בייעוץ</w:t>
      </w:r>
      <w:r w:rsidR="000D0C60">
        <w:rPr>
          <w:rFonts w:ascii="David" w:hAnsi="David" w:hint="cs"/>
          <w:rtl/>
        </w:rPr>
        <w:t xml:space="preserve">. </w:t>
      </w:r>
      <w:r w:rsidR="00737803" w:rsidRPr="005A6C8B">
        <w:rPr>
          <w:rFonts w:ascii="David" w:hAnsi="David"/>
          <w:rtl/>
        </w:rPr>
        <w:t xml:space="preserve">בנוסף ימלא המציע </w:t>
      </w:r>
      <w:r w:rsidR="00641732" w:rsidRPr="005A6C8B">
        <w:rPr>
          <w:rFonts w:ascii="David" w:hAnsi="David"/>
          <w:rtl/>
        </w:rPr>
        <w:t>את פרטי ה</w:t>
      </w:r>
      <w:r w:rsidR="00E932C5" w:rsidRPr="005A6C8B">
        <w:rPr>
          <w:rFonts w:ascii="David" w:hAnsi="David"/>
          <w:rtl/>
        </w:rPr>
        <w:t>יועץ</w:t>
      </w:r>
      <w:r w:rsidR="00641732" w:rsidRPr="005A6C8B">
        <w:rPr>
          <w:rFonts w:ascii="David" w:hAnsi="David"/>
          <w:rtl/>
        </w:rPr>
        <w:t xml:space="preserve"> בהתאם לנדרש </w:t>
      </w:r>
      <w:r w:rsidR="00E932C5" w:rsidRPr="005A6C8B">
        <w:rPr>
          <w:rFonts w:ascii="David" w:hAnsi="David"/>
          <w:rtl/>
        </w:rPr>
        <w:t>ב</w:t>
      </w:r>
      <w:bookmarkEnd w:id="52"/>
      <w:bookmarkEnd w:id="53"/>
      <w:r w:rsidR="00E80C92" w:rsidRPr="005A6C8B">
        <w:rPr>
          <w:rFonts w:ascii="David" w:hAnsi="David"/>
          <w:rtl/>
        </w:rPr>
        <w:fldChar w:fldCharType="begin"/>
      </w:r>
      <w:r w:rsidR="00E80C92" w:rsidRPr="005A6C8B">
        <w:rPr>
          <w:rFonts w:ascii="David" w:hAnsi="David"/>
          <w:rtl/>
        </w:rPr>
        <w:instrText xml:space="preserve"> </w:instrText>
      </w:r>
      <w:r w:rsidR="00E80C92" w:rsidRPr="005A6C8B">
        <w:rPr>
          <w:rFonts w:ascii="David" w:hAnsi="David"/>
        </w:rPr>
        <w:instrText>REF</w:instrText>
      </w:r>
      <w:r w:rsidR="00E80C92" w:rsidRPr="005A6C8B">
        <w:rPr>
          <w:rFonts w:ascii="David" w:hAnsi="David"/>
          <w:rtl/>
        </w:rPr>
        <w:instrText xml:space="preserve">  נספח_נסיון_מציע \</w:instrText>
      </w:r>
      <w:r w:rsidR="00E80C92" w:rsidRPr="005A6C8B">
        <w:rPr>
          <w:rFonts w:ascii="David" w:hAnsi="David"/>
        </w:rPr>
        <w:instrText>h  \* MERGEFORMAT</w:instrText>
      </w:r>
      <w:r w:rsidR="00E80C92" w:rsidRPr="005A6C8B">
        <w:rPr>
          <w:rFonts w:ascii="David" w:hAnsi="David"/>
          <w:rtl/>
        </w:rPr>
        <w:instrText xml:space="preserve"> </w:instrText>
      </w:r>
      <w:r w:rsidR="00E80C92" w:rsidRPr="005A6C8B">
        <w:rPr>
          <w:rFonts w:ascii="David" w:hAnsi="David"/>
          <w:rtl/>
        </w:rPr>
      </w:r>
      <w:r w:rsidR="00E80C92" w:rsidRPr="005A6C8B">
        <w:rPr>
          <w:rFonts w:ascii="David" w:hAnsi="David"/>
          <w:rtl/>
        </w:rPr>
        <w:fldChar w:fldCharType="separate"/>
      </w:r>
      <w:r w:rsidR="00666D6E" w:rsidRPr="00666D6E">
        <w:rPr>
          <w:rFonts w:ascii="David" w:hAnsi="David"/>
          <w:rtl/>
        </w:rPr>
        <w:t>נספח ב'2</w:t>
      </w:r>
      <w:r w:rsidR="00E80C92" w:rsidRPr="005A6C8B">
        <w:rPr>
          <w:rFonts w:ascii="David" w:hAnsi="David"/>
          <w:rtl/>
        </w:rPr>
        <w:fldChar w:fldCharType="end"/>
      </w:r>
      <w:r w:rsidR="00E932C5" w:rsidRPr="005A6C8B">
        <w:rPr>
          <w:rFonts w:ascii="David" w:hAnsi="David"/>
          <w:rtl/>
        </w:rPr>
        <w:t>.</w:t>
      </w:r>
    </w:p>
    <w:p w:rsidR="00641732" w:rsidRPr="005A6C8B" w:rsidRDefault="00641732" w:rsidP="00E932C5">
      <w:pPr>
        <w:numPr>
          <w:ilvl w:val="1"/>
          <w:numId w:val="3"/>
        </w:numPr>
        <w:overflowPunct w:val="0"/>
        <w:autoSpaceDE w:val="0"/>
        <w:autoSpaceDN w:val="0"/>
        <w:adjustRightInd w:val="0"/>
        <w:textAlignment w:val="baseline"/>
        <w:rPr>
          <w:rFonts w:ascii="David" w:hAnsi="David"/>
        </w:rPr>
      </w:pPr>
      <w:bookmarkStart w:id="54" w:name="_Ref386472705"/>
      <w:r w:rsidRPr="005A6C8B">
        <w:rPr>
          <w:rFonts w:ascii="David" w:hAnsi="David"/>
          <w:rtl/>
        </w:rPr>
        <w:t>תצהיר בדבר היעדר הרשעות לפי חוק עובדים זרים וחוק שכר מינימום חתום ע"י עו"ד (</w:t>
      </w:r>
      <w:r w:rsidR="00E80C92" w:rsidRPr="005A6C8B">
        <w:rPr>
          <w:rFonts w:ascii="David" w:hAnsi="David"/>
          <w:rtl/>
        </w:rPr>
        <w:fldChar w:fldCharType="begin"/>
      </w:r>
      <w:r w:rsidR="00E80C92" w:rsidRPr="005A6C8B">
        <w:rPr>
          <w:rFonts w:ascii="David" w:hAnsi="David"/>
          <w:rtl/>
        </w:rPr>
        <w:instrText xml:space="preserve"> </w:instrText>
      </w:r>
      <w:r w:rsidR="00E80C92" w:rsidRPr="005A6C8B">
        <w:rPr>
          <w:rFonts w:ascii="David" w:hAnsi="David"/>
        </w:rPr>
        <w:instrText>REF</w:instrText>
      </w:r>
      <w:r w:rsidR="00E80C92" w:rsidRPr="005A6C8B">
        <w:rPr>
          <w:rFonts w:ascii="David" w:hAnsi="David"/>
          <w:rtl/>
        </w:rPr>
        <w:instrText xml:space="preserve">  נספח_עובדים_זרים \</w:instrText>
      </w:r>
      <w:r w:rsidR="00E80C92" w:rsidRPr="005A6C8B">
        <w:rPr>
          <w:rFonts w:ascii="David" w:hAnsi="David"/>
        </w:rPr>
        <w:instrText>h  \* MERGEFORMAT</w:instrText>
      </w:r>
      <w:r w:rsidR="00E80C92" w:rsidRPr="005A6C8B">
        <w:rPr>
          <w:rFonts w:ascii="David" w:hAnsi="David"/>
          <w:rtl/>
        </w:rPr>
        <w:instrText xml:space="preserve"> </w:instrText>
      </w:r>
      <w:r w:rsidR="00E80C92" w:rsidRPr="005A6C8B">
        <w:rPr>
          <w:rFonts w:ascii="David" w:hAnsi="David"/>
          <w:rtl/>
        </w:rPr>
      </w:r>
      <w:r w:rsidR="00E80C92" w:rsidRPr="005A6C8B">
        <w:rPr>
          <w:rFonts w:ascii="David" w:hAnsi="David"/>
          <w:rtl/>
        </w:rPr>
        <w:fldChar w:fldCharType="separate"/>
      </w:r>
      <w:r w:rsidR="00666D6E" w:rsidRPr="00666D6E">
        <w:rPr>
          <w:rFonts w:ascii="David" w:hAnsi="David"/>
          <w:rtl/>
        </w:rPr>
        <w:t>נספח ב'3</w:t>
      </w:r>
      <w:r w:rsidR="00E80C92" w:rsidRPr="005A6C8B">
        <w:rPr>
          <w:rFonts w:ascii="David" w:hAnsi="David"/>
          <w:rtl/>
        </w:rPr>
        <w:fldChar w:fldCharType="end"/>
      </w:r>
      <w:r w:rsidRPr="005A6C8B">
        <w:rPr>
          <w:rFonts w:ascii="David" w:hAnsi="David"/>
          <w:rtl/>
        </w:rPr>
        <w:t>).</w:t>
      </w:r>
    </w:p>
    <w:p w:rsidR="00A32C80" w:rsidRPr="005A6C8B" w:rsidRDefault="00A32C80" w:rsidP="00E932C5">
      <w:pPr>
        <w:numPr>
          <w:ilvl w:val="1"/>
          <w:numId w:val="3"/>
        </w:numPr>
        <w:overflowPunct w:val="0"/>
        <w:autoSpaceDE w:val="0"/>
        <w:autoSpaceDN w:val="0"/>
        <w:adjustRightInd w:val="0"/>
        <w:textAlignment w:val="baseline"/>
        <w:rPr>
          <w:rFonts w:ascii="David" w:hAnsi="David"/>
        </w:rPr>
      </w:pPr>
      <w:r w:rsidRPr="005A6C8B">
        <w:rPr>
          <w:rFonts w:ascii="David" w:hAnsi="David"/>
          <w:rtl/>
        </w:rPr>
        <w:t>הצעת מחיר מלאה וחתומה</w:t>
      </w:r>
      <w:r w:rsidR="007C7014" w:rsidRPr="005A6C8B">
        <w:rPr>
          <w:rFonts w:ascii="David" w:hAnsi="David"/>
          <w:rtl/>
        </w:rPr>
        <w:t xml:space="preserve"> – </w:t>
      </w:r>
      <w:r w:rsidR="007C7014" w:rsidRPr="005A6C8B">
        <w:rPr>
          <w:rFonts w:ascii="David" w:hAnsi="David"/>
          <w:u w:val="single"/>
          <w:rtl/>
        </w:rPr>
        <w:t>במעטפה נפרדת</w:t>
      </w:r>
      <w:r w:rsidRPr="005A6C8B">
        <w:rPr>
          <w:rFonts w:ascii="David" w:hAnsi="David"/>
          <w:rtl/>
        </w:rPr>
        <w:t xml:space="preserve"> (</w:t>
      </w:r>
      <w:r w:rsidR="00E80C92" w:rsidRPr="005A6C8B">
        <w:rPr>
          <w:rFonts w:ascii="David" w:hAnsi="David"/>
          <w:sz w:val="24"/>
          <w:rtl/>
        </w:rPr>
        <w:fldChar w:fldCharType="begin"/>
      </w:r>
      <w:r w:rsidR="00E80C92" w:rsidRPr="005A6C8B">
        <w:rPr>
          <w:rFonts w:ascii="David" w:hAnsi="David"/>
          <w:sz w:val="24"/>
          <w:rtl/>
        </w:rPr>
        <w:instrText xml:space="preserve"> </w:instrText>
      </w:r>
      <w:r w:rsidR="00E80C92" w:rsidRPr="005A6C8B">
        <w:rPr>
          <w:rFonts w:ascii="David" w:hAnsi="David"/>
          <w:sz w:val="24"/>
        </w:rPr>
        <w:instrText>REF</w:instrText>
      </w:r>
      <w:r w:rsidR="00E80C92" w:rsidRPr="005A6C8B">
        <w:rPr>
          <w:rFonts w:ascii="David" w:hAnsi="David"/>
          <w:sz w:val="24"/>
          <w:rtl/>
        </w:rPr>
        <w:instrText xml:space="preserve">  נספח_הצעת_מחיר \</w:instrText>
      </w:r>
      <w:r w:rsidR="00E80C92" w:rsidRPr="005A6C8B">
        <w:rPr>
          <w:rFonts w:ascii="David" w:hAnsi="David"/>
          <w:sz w:val="24"/>
        </w:rPr>
        <w:instrText>h  \* MERGEFORMAT</w:instrText>
      </w:r>
      <w:r w:rsidR="00E80C92" w:rsidRPr="005A6C8B">
        <w:rPr>
          <w:rFonts w:ascii="David" w:hAnsi="David"/>
          <w:sz w:val="24"/>
          <w:rtl/>
        </w:rPr>
        <w:instrText xml:space="preserve"> </w:instrText>
      </w:r>
      <w:r w:rsidR="00E80C92" w:rsidRPr="005A6C8B">
        <w:rPr>
          <w:rFonts w:ascii="David" w:hAnsi="David"/>
          <w:sz w:val="24"/>
          <w:rtl/>
        </w:rPr>
      </w:r>
      <w:r w:rsidR="00E80C92" w:rsidRPr="005A6C8B">
        <w:rPr>
          <w:rFonts w:ascii="David" w:hAnsi="David"/>
          <w:sz w:val="24"/>
          <w:rtl/>
        </w:rPr>
        <w:fldChar w:fldCharType="separate"/>
      </w:r>
      <w:r w:rsidR="00666D6E" w:rsidRPr="00666D6E">
        <w:rPr>
          <w:rFonts w:ascii="David" w:hAnsi="David"/>
          <w:rtl/>
        </w:rPr>
        <w:t>נספח ב'5</w:t>
      </w:r>
      <w:r w:rsidR="00E80C92" w:rsidRPr="005A6C8B">
        <w:rPr>
          <w:rFonts w:ascii="David" w:hAnsi="David"/>
          <w:sz w:val="24"/>
          <w:rtl/>
        </w:rPr>
        <w:fldChar w:fldCharType="end"/>
      </w:r>
      <w:r w:rsidRPr="005A6C8B">
        <w:rPr>
          <w:rFonts w:ascii="David" w:hAnsi="David"/>
          <w:rtl/>
        </w:rPr>
        <w:t>).</w:t>
      </w:r>
    </w:p>
    <w:p w:rsidR="00641732" w:rsidRPr="005A6C8B" w:rsidRDefault="00E932C5" w:rsidP="00127F9A">
      <w:pPr>
        <w:numPr>
          <w:ilvl w:val="1"/>
          <w:numId w:val="3"/>
        </w:numPr>
        <w:overflowPunct w:val="0"/>
        <w:autoSpaceDE w:val="0"/>
        <w:autoSpaceDN w:val="0"/>
        <w:adjustRightInd w:val="0"/>
        <w:textAlignment w:val="baseline"/>
        <w:rPr>
          <w:rFonts w:ascii="David" w:hAnsi="David"/>
        </w:rPr>
      </w:pPr>
      <w:bookmarkStart w:id="55" w:name="פרופיל"/>
      <w:r w:rsidRPr="005A6C8B">
        <w:rPr>
          <w:rFonts w:ascii="David" w:hAnsi="David"/>
          <w:rtl/>
        </w:rPr>
        <w:t>פרופיל ה</w:t>
      </w:r>
      <w:r w:rsidR="005A6C8B" w:rsidRPr="005A6C8B">
        <w:rPr>
          <w:rFonts w:ascii="David" w:hAnsi="David"/>
          <w:rtl/>
        </w:rPr>
        <w:t>יועץ המוצע</w:t>
      </w:r>
      <w:r w:rsidR="000507F3" w:rsidRPr="005A6C8B">
        <w:rPr>
          <w:rFonts w:ascii="David" w:hAnsi="David"/>
          <w:rtl/>
        </w:rPr>
        <w:t xml:space="preserve"> – תיאור כללי אודות ה</w:t>
      </w:r>
      <w:r w:rsidR="005A6C8B" w:rsidRPr="005A6C8B">
        <w:rPr>
          <w:rFonts w:ascii="David" w:hAnsi="David"/>
          <w:rtl/>
        </w:rPr>
        <w:t>יועץ</w:t>
      </w:r>
      <w:r w:rsidR="000507F3" w:rsidRPr="005A6C8B">
        <w:rPr>
          <w:rFonts w:ascii="David" w:hAnsi="David"/>
          <w:rtl/>
        </w:rPr>
        <w:t xml:space="preserve"> וניסיונו, בקיאותו בתחום </w:t>
      </w:r>
      <w:r w:rsidR="000D0C60">
        <w:rPr>
          <w:rFonts w:ascii="David" w:hAnsi="David" w:hint="cs"/>
          <w:rtl/>
        </w:rPr>
        <w:t xml:space="preserve">הרלוונטי </w:t>
      </w:r>
      <w:r w:rsidR="000507F3" w:rsidRPr="005A6C8B">
        <w:rPr>
          <w:rFonts w:ascii="David" w:hAnsi="David"/>
          <w:rtl/>
        </w:rPr>
        <w:t xml:space="preserve">וחזונו </w:t>
      </w:r>
      <w:r w:rsidR="00127F9A" w:rsidRPr="005A6C8B">
        <w:rPr>
          <w:rFonts w:ascii="David" w:hAnsi="David"/>
          <w:rtl/>
        </w:rPr>
        <w:t>למתן שירותי הייעוץ</w:t>
      </w:r>
      <w:bookmarkEnd w:id="55"/>
      <w:r w:rsidR="000507F3" w:rsidRPr="005A6C8B">
        <w:rPr>
          <w:rFonts w:ascii="David" w:hAnsi="David"/>
          <w:rtl/>
        </w:rPr>
        <w:t>.</w:t>
      </w:r>
      <w:r w:rsidR="000507F3" w:rsidRPr="005A6C8B" w:rsidDel="000507F3">
        <w:rPr>
          <w:rFonts w:ascii="David" w:hAnsi="David"/>
          <w:rtl/>
        </w:rPr>
        <w:t xml:space="preserve"> </w:t>
      </w:r>
    </w:p>
    <w:p w:rsidR="0049349D" w:rsidRPr="005A6C8B" w:rsidRDefault="0049349D" w:rsidP="000507F3">
      <w:pPr>
        <w:numPr>
          <w:ilvl w:val="1"/>
          <w:numId w:val="3"/>
        </w:numPr>
        <w:overflowPunct w:val="0"/>
        <w:autoSpaceDE w:val="0"/>
        <w:autoSpaceDN w:val="0"/>
        <w:adjustRightInd w:val="0"/>
        <w:textAlignment w:val="baseline"/>
        <w:rPr>
          <w:rFonts w:ascii="David" w:hAnsi="David"/>
        </w:rPr>
      </w:pPr>
      <w:bookmarkStart w:id="56" w:name="עסק_בשליטת_אשה"/>
      <w:bookmarkStart w:id="57" w:name="_Ref71035002"/>
      <w:r w:rsidRPr="005A6C8B">
        <w:rPr>
          <w:rFonts w:ascii="David" w:hAnsi="David"/>
          <w:rtl/>
        </w:rPr>
        <w:t>מציע שהוא "עסק בשליטת אישה" ומעוניין כי תינתן לו העדפה בשל עובדה זו יצרף להצעתו אישור ותצהיר</w:t>
      </w:r>
      <w:bookmarkEnd w:id="56"/>
      <w:r w:rsidRPr="005A6C8B">
        <w:rPr>
          <w:rFonts w:ascii="David" w:hAnsi="David"/>
          <w:rtl/>
        </w:rPr>
        <w:t>. בסעיף זה, משמעות כל המונחים לרבות "אישור" ו"תצהיר" הוא כמשמעותם בסעיף 2 ב' לחוק חובת המכרזים, התשנ"ב-1992.</w:t>
      </w:r>
      <w:bookmarkEnd w:id="54"/>
      <w:bookmarkEnd w:id="57"/>
    </w:p>
    <w:p w:rsidR="0049349D" w:rsidRPr="005A6C8B" w:rsidRDefault="0049349D" w:rsidP="008D24A6">
      <w:pPr>
        <w:numPr>
          <w:ilvl w:val="1"/>
          <w:numId w:val="3"/>
        </w:numPr>
        <w:overflowPunct w:val="0"/>
        <w:autoSpaceDE w:val="0"/>
        <w:autoSpaceDN w:val="0"/>
        <w:adjustRightInd w:val="0"/>
        <w:textAlignment w:val="baseline"/>
        <w:rPr>
          <w:rFonts w:ascii="David" w:hAnsi="David"/>
        </w:rPr>
      </w:pPr>
      <w:bookmarkStart w:id="58" w:name="_Ref179538436"/>
      <w:r w:rsidRPr="005A6C8B">
        <w:rPr>
          <w:rFonts w:ascii="David" w:hAnsi="David"/>
          <w:rtl/>
        </w:rPr>
        <w:t>רשימת הפרטים בהצעת המציע, שהמציע מעוניי</w:t>
      </w:r>
      <w:r w:rsidR="008D24A6" w:rsidRPr="005A6C8B">
        <w:rPr>
          <w:rFonts w:ascii="David" w:hAnsi="David"/>
          <w:rtl/>
        </w:rPr>
        <w:t xml:space="preserve">ן שיהיו חסויים במידה והוא יזכה, </w:t>
      </w:r>
      <w:r w:rsidRPr="005A6C8B">
        <w:rPr>
          <w:rFonts w:ascii="David" w:hAnsi="David"/>
          <w:rtl/>
        </w:rPr>
        <w:t xml:space="preserve">על פי האמור בסעיף </w:t>
      </w:r>
      <w:r w:rsidR="008D24A6" w:rsidRPr="005A6C8B">
        <w:rPr>
          <w:rFonts w:ascii="David" w:hAnsi="David"/>
          <w:rtl/>
        </w:rPr>
        <w:fldChar w:fldCharType="begin"/>
      </w:r>
      <w:r w:rsidR="008D24A6" w:rsidRPr="005A6C8B">
        <w:rPr>
          <w:rFonts w:ascii="David" w:hAnsi="David"/>
          <w:rtl/>
        </w:rPr>
        <w:instrText xml:space="preserve"> </w:instrText>
      </w:r>
      <w:r w:rsidR="008D24A6" w:rsidRPr="005A6C8B">
        <w:rPr>
          <w:rFonts w:ascii="David" w:hAnsi="David"/>
        </w:rPr>
        <w:instrText>REF</w:instrText>
      </w:r>
      <w:r w:rsidR="008D24A6" w:rsidRPr="005A6C8B">
        <w:rPr>
          <w:rFonts w:ascii="David" w:hAnsi="David"/>
          <w:rtl/>
        </w:rPr>
        <w:instrText xml:space="preserve"> _</w:instrText>
      </w:r>
      <w:r w:rsidR="008D24A6" w:rsidRPr="005A6C8B">
        <w:rPr>
          <w:rFonts w:ascii="David" w:hAnsi="David"/>
        </w:rPr>
        <w:instrText>Ref398573742 \r \h</w:instrText>
      </w:r>
      <w:r w:rsidR="008D24A6" w:rsidRPr="005A6C8B">
        <w:rPr>
          <w:rFonts w:ascii="David" w:hAnsi="David"/>
          <w:rtl/>
        </w:rPr>
        <w:instrText xml:space="preserve"> </w:instrText>
      </w:r>
      <w:r w:rsidR="00DE200D" w:rsidRPr="005A6C8B">
        <w:rPr>
          <w:rFonts w:ascii="David" w:hAnsi="David"/>
          <w:rtl/>
        </w:rPr>
        <w:instrText xml:space="preserve"> \* </w:instrText>
      </w:r>
      <w:r w:rsidR="00DE200D" w:rsidRPr="005A6C8B">
        <w:rPr>
          <w:rFonts w:ascii="David" w:hAnsi="David"/>
        </w:rPr>
        <w:instrText>MERGEFORMAT</w:instrText>
      </w:r>
      <w:r w:rsidR="00DE200D" w:rsidRPr="005A6C8B">
        <w:rPr>
          <w:rFonts w:ascii="David" w:hAnsi="David"/>
          <w:rtl/>
        </w:rPr>
        <w:instrText xml:space="preserve"> </w:instrText>
      </w:r>
      <w:r w:rsidR="008D24A6" w:rsidRPr="005A6C8B">
        <w:rPr>
          <w:rFonts w:ascii="David" w:hAnsi="David"/>
          <w:rtl/>
        </w:rPr>
      </w:r>
      <w:r w:rsidR="008D24A6" w:rsidRPr="005A6C8B">
        <w:rPr>
          <w:rFonts w:ascii="David" w:hAnsi="David"/>
          <w:rtl/>
        </w:rPr>
        <w:fldChar w:fldCharType="separate"/>
      </w:r>
      <w:r w:rsidR="00666D6E">
        <w:rPr>
          <w:rFonts w:ascii="David" w:hAnsi="David"/>
          <w:cs/>
        </w:rPr>
        <w:t>‎</w:t>
      </w:r>
      <w:r w:rsidR="00666D6E">
        <w:rPr>
          <w:rFonts w:ascii="David" w:hAnsi="David"/>
        </w:rPr>
        <w:t>17</w:t>
      </w:r>
      <w:r w:rsidR="008D24A6" w:rsidRPr="005A6C8B">
        <w:rPr>
          <w:rFonts w:ascii="David" w:hAnsi="David"/>
          <w:rtl/>
        </w:rPr>
        <w:fldChar w:fldCharType="end"/>
      </w:r>
      <w:r w:rsidR="008D24A6" w:rsidRPr="005A6C8B">
        <w:rPr>
          <w:rFonts w:ascii="David" w:hAnsi="David"/>
          <w:rtl/>
        </w:rPr>
        <w:t xml:space="preserve"> </w:t>
      </w:r>
      <w:r w:rsidRPr="005A6C8B">
        <w:rPr>
          <w:rFonts w:ascii="David" w:hAnsi="David"/>
          <w:rtl/>
        </w:rPr>
        <w:t xml:space="preserve">לפרק </w:t>
      </w:r>
      <w:bookmarkEnd w:id="58"/>
      <w:r w:rsidRPr="005A6C8B">
        <w:rPr>
          <w:rFonts w:ascii="David" w:hAnsi="David"/>
          <w:rtl/>
        </w:rPr>
        <w:t>זה.</w:t>
      </w:r>
    </w:p>
    <w:p w:rsidR="0049349D" w:rsidRPr="005A6C8B" w:rsidRDefault="0049349D" w:rsidP="0049349D">
      <w:pPr>
        <w:numPr>
          <w:ilvl w:val="1"/>
          <w:numId w:val="3"/>
        </w:numPr>
        <w:overflowPunct w:val="0"/>
        <w:autoSpaceDE w:val="0"/>
        <w:autoSpaceDN w:val="0"/>
        <w:adjustRightInd w:val="0"/>
        <w:textAlignment w:val="baseline"/>
        <w:rPr>
          <w:rFonts w:ascii="David" w:hAnsi="David"/>
        </w:rPr>
      </w:pPr>
      <w:bookmarkStart w:id="59" w:name="_Ref297537502"/>
      <w:r w:rsidRPr="005A6C8B">
        <w:rPr>
          <w:rFonts w:ascii="David" w:hAnsi="David"/>
          <w:rtl/>
        </w:rPr>
        <w:t>מסמכי המכרז כשהם חתומים. יש לחתום על כל מסמכי המכרז והחוזה בראשי תיבות בתחתית כל עמוד כהוכחה לקריאת המסמכים והבנתם. בנוסף, טופס הגשת ההצעה (</w:t>
      </w:r>
      <w:r w:rsidR="005A6C8B" w:rsidRPr="005A6C8B">
        <w:rPr>
          <w:rFonts w:ascii="David" w:hAnsi="David"/>
          <w:sz w:val="24"/>
          <w:rtl/>
        </w:rPr>
        <w:fldChar w:fldCharType="begin"/>
      </w:r>
      <w:r w:rsidR="005A6C8B" w:rsidRPr="005A6C8B">
        <w:rPr>
          <w:rFonts w:ascii="David" w:hAnsi="David"/>
          <w:sz w:val="24"/>
          <w:rtl/>
        </w:rPr>
        <w:instrText xml:space="preserve"> </w:instrText>
      </w:r>
      <w:r w:rsidR="005A6C8B" w:rsidRPr="005A6C8B">
        <w:rPr>
          <w:rFonts w:ascii="David" w:hAnsi="David"/>
          <w:sz w:val="24"/>
        </w:rPr>
        <w:instrText>REF</w:instrText>
      </w:r>
      <w:r w:rsidR="005A6C8B" w:rsidRPr="005A6C8B">
        <w:rPr>
          <w:rFonts w:ascii="David" w:hAnsi="David"/>
          <w:sz w:val="24"/>
          <w:rtl/>
        </w:rPr>
        <w:instrText xml:space="preserve">  נספח_הגשה \</w:instrText>
      </w:r>
      <w:r w:rsidR="005A6C8B" w:rsidRPr="005A6C8B">
        <w:rPr>
          <w:rFonts w:ascii="David" w:hAnsi="David"/>
          <w:sz w:val="24"/>
        </w:rPr>
        <w:instrText>h  \* MERGEFORMAT</w:instrText>
      </w:r>
      <w:r w:rsidR="005A6C8B" w:rsidRPr="005A6C8B">
        <w:rPr>
          <w:rFonts w:ascii="David" w:hAnsi="David"/>
          <w:sz w:val="24"/>
          <w:rtl/>
        </w:rPr>
        <w:instrText xml:space="preserve"> </w:instrText>
      </w:r>
      <w:r w:rsidR="005A6C8B" w:rsidRPr="005A6C8B">
        <w:rPr>
          <w:rFonts w:ascii="David" w:hAnsi="David"/>
          <w:sz w:val="24"/>
          <w:rtl/>
        </w:rPr>
      </w:r>
      <w:r w:rsidR="005A6C8B" w:rsidRPr="005A6C8B">
        <w:rPr>
          <w:rFonts w:ascii="David" w:hAnsi="David"/>
          <w:sz w:val="24"/>
          <w:rtl/>
        </w:rPr>
        <w:fldChar w:fldCharType="separate"/>
      </w:r>
      <w:r w:rsidR="00666D6E" w:rsidRPr="00666D6E">
        <w:rPr>
          <w:rFonts w:ascii="David" w:hAnsi="David"/>
          <w:rtl/>
        </w:rPr>
        <w:t>נספח ב'1</w:t>
      </w:r>
      <w:r w:rsidR="005A6C8B" w:rsidRPr="005A6C8B">
        <w:rPr>
          <w:rFonts w:ascii="David" w:hAnsi="David"/>
          <w:sz w:val="24"/>
          <w:rtl/>
        </w:rPr>
        <w:fldChar w:fldCharType="end"/>
      </w:r>
      <w:r w:rsidRPr="005A6C8B">
        <w:rPr>
          <w:rFonts w:ascii="David" w:hAnsi="David"/>
          <w:rtl/>
        </w:rPr>
        <w:t>)</w:t>
      </w:r>
      <w:r w:rsidRPr="005A6C8B" w:rsidDel="00CF4230">
        <w:rPr>
          <w:rFonts w:ascii="David" w:hAnsi="David"/>
          <w:rtl/>
        </w:rPr>
        <w:t xml:space="preserve"> </w:t>
      </w:r>
      <w:r w:rsidRPr="005A6C8B">
        <w:rPr>
          <w:rFonts w:ascii="David" w:hAnsi="David"/>
          <w:rtl/>
        </w:rPr>
        <w:t>והחוזה (</w:t>
      </w:r>
      <w:r w:rsidR="005A6C8B" w:rsidRPr="005A6C8B">
        <w:rPr>
          <w:rFonts w:ascii="David" w:hAnsi="David"/>
          <w:b/>
          <w:rtl/>
        </w:rPr>
        <w:fldChar w:fldCharType="begin"/>
      </w:r>
      <w:r w:rsidR="005A6C8B" w:rsidRPr="005A6C8B">
        <w:rPr>
          <w:rFonts w:ascii="David" w:hAnsi="David"/>
          <w:b/>
          <w:rtl/>
        </w:rPr>
        <w:instrText xml:space="preserve"> </w:instrText>
      </w:r>
      <w:r w:rsidR="005A6C8B" w:rsidRPr="005A6C8B">
        <w:rPr>
          <w:rFonts w:ascii="David" w:hAnsi="David"/>
          <w:b/>
        </w:rPr>
        <w:instrText>REF</w:instrText>
      </w:r>
      <w:r w:rsidR="005A6C8B" w:rsidRPr="005A6C8B">
        <w:rPr>
          <w:rFonts w:ascii="David" w:hAnsi="David"/>
          <w:b/>
          <w:rtl/>
        </w:rPr>
        <w:instrText xml:space="preserve">  הסכם_התקשרות \</w:instrText>
      </w:r>
      <w:r w:rsidR="005A6C8B" w:rsidRPr="005A6C8B">
        <w:rPr>
          <w:rFonts w:ascii="David" w:hAnsi="David"/>
          <w:b/>
        </w:rPr>
        <w:instrText>h  \* MERGEFORMAT</w:instrText>
      </w:r>
      <w:r w:rsidR="005A6C8B" w:rsidRPr="005A6C8B">
        <w:rPr>
          <w:rFonts w:ascii="David" w:hAnsi="David"/>
          <w:b/>
          <w:rtl/>
        </w:rPr>
        <w:instrText xml:space="preserve"> </w:instrText>
      </w:r>
      <w:r w:rsidR="005A6C8B" w:rsidRPr="005A6C8B">
        <w:rPr>
          <w:rFonts w:ascii="David" w:hAnsi="David"/>
          <w:b/>
          <w:rtl/>
        </w:rPr>
      </w:r>
      <w:r w:rsidR="005A6C8B" w:rsidRPr="005A6C8B">
        <w:rPr>
          <w:rFonts w:ascii="David" w:hAnsi="David"/>
          <w:b/>
          <w:rtl/>
        </w:rPr>
        <w:fldChar w:fldCharType="separate"/>
      </w:r>
      <w:r w:rsidR="00666D6E" w:rsidRPr="00666D6E">
        <w:rPr>
          <w:rFonts w:ascii="David" w:hAnsi="David"/>
          <w:b/>
          <w:rtl/>
        </w:rPr>
        <w:t>חלק ג'</w:t>
      </w:r>
      <w:r w:rsidR="005A6C8B" w:rsidRPr="005A6C8B">
        <w:rPr>
          <w:rFonts w:ascii="David" w:hAnsi="David"/>
          <w:b/>
          <w:rtl/>
        </w:rPr>
        <w:fldChar w:fldCharType="end"/>
      </w:r>
      <w:r w:rsidR="005A6C8B" w:rsidRPr="005A6C8B">
        <w:rPr>
          <w:rFonts w:ascii="David" w:hAnsi="David"/>
          <w:rtl/>
        </w:rPr>
        <w:t xml:space="preserve"> למסמכי המכרז</w:t>
      </w:r>
      <w:r w:rsidRPr="005A6C8B">
        <w:rPr>
          <w:rFonts w:ascii="David" w:hAnsi="David"/>
          <w:rtl/>
        </w:rPr>
        <w:t>) ייחתמו גם ע"י מורשי חתימה מטעם המציע, בצירוף חותמת רשמית של המציע.</w:t>
      </w:r>
      <w:bookmarkEnd w:id="59"/>
      <w:r w:rsidRPr="005A6C8B">
        <w:rPr>
          <w:rFonts w:ascii="David" w:hAnsi="David"/>
          <w:rtl/>
        </w:rPr>
        <w:t xml:space="preserve"> </w:t>
      </w:r>
    </w:p>
    <w:p w:rsidR="002C0827" w:rsidRPr="005A6C8B" w:rsidRDefault="0049349D" w:rsidP="00E65FAF">
      <w:pPr>
        <w:widowControl w:val="0"/>
        <w:numPr>
          <w:ilvl w:val="1"/>
          <w:numId w:val="3"/>
        </w:numPr>
        <w:overflowPunct w:val="0"/>
        <w:autoSpaceDE w:val="0"/>
        <w:autoSpaceDN w:val="0"/>
        <w:adjustRightInd w:val="0"/>
        <w:textAlignment w:val="baseline"/>
        <w:rPr>
          <w:rFonts w:ascii="David" w:hAnsi="David"/>
          <w:rtl/>
        </w:rPr>
      </w:pPr>
      <w:r w:rsidRPr="005A6C8B">
        <w:rPr>
          <w:rFonts w:ascii="David" w:hAnsi="David"/>
          <w:b/>
          <w:bCs/>
          <w:rtl/>
        </w:rPr>
        <w:t xml:space="preserve">משרד </w:t>
      </w:r>
      <w:r w:rsidR="008F490A">
        <w:rPr>
          <w:rFonts w:ascii="David" w:hAnsi="David" w:hint="cs"/>
          <w:b/>
          <w:bCs/>
          <w:rtl/>
        </w:rPr>
        <w:t xml:space="preserve">החדשנות, </w:t>
      </w:r>
      <w:r w:rsidR="00B147EE">
        <w:rPr>
          <w:rFonts w:ascii="David" w:hAnsi="David" w:hint="cs"/>
          <w:b/>
          <w:bCs/>
          <w:rtl/>
        </w:rPr>
        <w:t>המדע והטכנולוגיה</w:t>
      </w:r>
      <w:r w:rsidRPr="005A6C8B">
        <w:rPr>
          <w:rFonts w:ascii="David" w:hAnsi="David"/>
          <w:b/>
          <w:bCs/>
          <w:rtl/>
        </w:rPr>
        <w:t xml:space="preserve"> רשאי לפסול הצעות אשר לא </w:t>
      </w:r>
      <w:r w:rsidR="00D53EB6">
        <w:rPr>
          <w:rFonts w:ascii="David" w:hAnsi="David" w:hint="cs"/>
          <w:b/>
          <w:bCs/>
          <w:rtl/>
        </w:rPr>
        <w:t>תוגשנה</w:t>
      </w:r>
      <w:r w:rsidR="00127F9A" w:rsidRPr="005A6C8B">
        <w:rPr>
          <w:rFonts w:ascii="David" w:hAnsi="David"/>
          <w:b/>
          <w:bCs/>
          <w:rtl/>
        </w:rPr>
        <w:t xml:space="preserve"> כראוי ו/או לא </w:t>
      </w:r>
      <w:r w:rsidRPr="005A6C8B">
        <w:rPr>
          <w:rFonts w:ascii="David" w:hAnsi="David"/>
          <w:b/>
          <w:bCs/>
          <w:rtl/>
        </w:rPr>
        <w:t>יצורפו אליה</w:t>
      </w:r>
      <w:r w:rsidR="00D53EB6">
        <w:rPr>
          <w:rFonts w:ascii="David" w:hAnsi="David" w:hint="cs"/>
          <w:b/>
          <w:bCs/>
          <w:rtl/>
        </w:rPr>
        <w:t>ן</w:t>
      </w:r>
      <w:r w:rsidRPr="005A6C8B">
        <w:rPr>
          <w:rFonts w:ascii="David" w:hAnsi="David"/>
          <w:b/>
          <w:bCs/>
          <w:rtl/>
        </w:rPr>
        <w:t xml:space="preserve"> המסמכים הנ"ל.</w:t>
      </w:r>
    </w:p>
    <w:p w:rsidR="0049349D" w:rsidRPr="005A6C8B" w:rsidRDefault="00AD1D11"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60" w:name="_Ref299613744"/>
      <w:bookmarkStart w:id="61" w:name="_Toc119847628"/>
      <w:r w:rsidRPr="005A6C8B">
        <w:rPr>
          <w:rFonts w:ascii="David" w:eastAsia="Calibri" w:hAnsi="David" w:cs="David"/>
          <w:color w:val="auto"/>
          <w:sz w:val="28"/>
          <w:szCs w:val="28"/>
          <w:u w:val="single"/>
          <w:rtl/>
        </w:rPr>
        <w:lastRenderedPageBreak/>
        <w:t xml:space="preserve">מבנה ותכולת ההצעה </w:t>
      </w:r>
      <w:bookmarkEnd w:id="60"/>
      <w:r w:rsidRPr="005A6C8B">
        <w:rPr>
          <w:rFonts w:ascii="David" w:eastAsia="Calibri" w:hAnsi="David" w:cs="David"/>
          <w:color w:val="auto"/>
          <w:sz w:val="28"/>
          <w:szCs w:val="28"/>
          <w:u w:val="single"/>
          <w:rtl/>
        </w:rPr>
        <w:t>ואופן הגשתה</w:t>
      </w:r>
      <w:bookmarkEnd w:id="61"/>
    </w:p>
    <w:p w:rsidR="00B63D31" w:rsidRDefault="00B63D31" w:rsidP="00B63D31">
      <w:pPr>
        <w:widowControl w:val="0"/>
        <w:numPr>
          <w:ilvl w:val="1"/>
          <w:numId w:val="72"/>
        </w:numPr>
        <w:overflowPunct w:val="0"/>
        <w:autoSpaceDE w:val="0"/>
        <w:autoSpaceDN w:val="0"/>
        <w:adjustRightInd w:val="0"/>
        <w:textAlignment w:val="baseline"/>
        <w:rPr>
          <w:rFonts w:ascii="David" w:hAnsi="David"/>
        </w:rPr>
      </w:pPr>
      <w:bookmarkStart w:id="62" w:name="_Ref301356042"/>
      <w:bookmarkStart w:id="63" w:name="_Toc119847629"/>
      <w:r>
        <w:rPr>
          <w:rFonts w:ascii="David" w:hAnsi="David"/>
          <w:rtl/>
        </w:rPr>
        <w:t>ההצעה למכרז תוגש על גבי חוברת ההצעה המצורפת כ</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נספח_הגשה \</w:instrText>
      </w:r>
      <w:r>
        <w:rPr>
          <w:rFonts w:ascii="David" w:hAnsi="David"/>
        </w:rPr>
        <w:instrText>h  \* MERGEFORMAT</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hint="cs"/>
          <w:rtl/>
        </w:rPr>
        <w:t xml:space="preserve">חלק </w:t>
      </w:r>
      <w:r>
        <w:rPr>
          <w:rFonts w:ascii="David" w:hAnsi="David"/>
          <w:rtl/>
        </w:rPr>
        <w:t>ב'</w:t>
      </w:r>
      <w:r>
        <w:rPr>
          <w:rFonts w:ascii="David" w:hAnsi="David"/>
          <w:rtl/>
        </w:rPr>
        <w:fldChar w:fldCharType="end"/>
      </w:r>
      <w:r>
        <w:rPr>
          <w:rFonts w:ascii="David" w:hAnsi="David"/>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w:t>
      </w:r>
      <w:r>
        <w:rPr>
          <w:rFonts w:ascii="David" w:hAnsi="David" w:hint="cs"/>
          <w:rtl/>
        </w:rPr>
        <w:t>, ועל פי הנחיות מערכת הגשת הצעות</w:t>
      </w:r>
      <w:r>
        <w:rPr>
          <w:rFonts w:ascii="David" w:hAnsi="David"/>
          <w:rtl/>
        </w:rPr>
        <w:t>. הצעה חלקית למכרז ו/או במתכונת שונה מהטבלאות המצורפות לחוברת ההצעה עלולה שלא להיבדק ואף להיפסל על הסף.</w:t>
      </w:r>
    </w:p>
    <w:p w:rsidR="00B63D31" w:rsidRDefault="00B63D31" w:rsidP="00D63B35">
      <w:pPr>
        <w:numPr>
          <w:ilvl w:val="1"/>
          <w:numId w:val="72"/>
        </w:numPr>
        <w:overflowPunct w:val="0"/>
        <w:autoSpaceDE w:val="0"/>
        <w:autoSpaceDN w:val="0"/>
        <w:adjustRightInd w:val="0"/>
        <w:textAlignment w:val="baseline"/>
        <w:rPr>
          <w:rFonts w:ascii="David" w:hAnsi="David"/>
        </w:rPr>
      </w:pPr>
      <w:r>
        <w:rPr>
          <w:rFonts w:ascii="David" w:hAnsi="David"/>
          <w:rtl/>
        </w:rPr>
        <w:t xml:space="preserve">הצעת המחיר המפורטת בחלק ב' של מסמכי המכרז (נספח ב'5) תוגש </w:t>
      </w:r>
      <w:r>
        <w:rPr>
          <w:rFonts w:ascii="David" w:hAnsi="David"/>
          <w:u w:val="single"/>
          <w:rtl/>
        </w:rPr>
        <w:t>ב</w:t>
      </w:r>
      <w:r w:rsidR="00D24D92">
        <w:rPr>
          <w:rFonts w:ascii="David" w:hAnsi="David" w:hint="cs"/>
          <w:u w:val="single"/>
          <w:rtl/>
        </w:rPr>
        <w:t xml:space="preserve">קובץ </w:t>
      </w:r>
      <w:r>
        <w:rPr>
          <w:rFonts w:ascii="David" w:hAnsi="David"/>
          <w:u w:val="single"/>
          <w:rtl/>
        </w:rPr>
        <w:t>נפרד</w:t>
      </w:r>
      <w:r>
        <w:rPr>
          <w:rFonts w:ascii="David" w:hAnsi="David"/>
          <w:rtl/>
        </w:rPr>
        <w:t xml:space="preserve">. </w:t>
      </w:r>
      <w:r>
        <w:rPr>
          <w:rFonts w:ascii="David" w:hAnsi="David"/>
          <w:sz w:val="24"/>
          <w:rtl/>
        </w:rPr>
        <w:t>אין למלא בחוברת המכרז כל פרט מהפרטים הכלולים בהצעת המחיר ואין להזכיר פרטים אלה בכל מסמך אחר המוגש על ידי המציע אלא אך ורק בקובץ הצעת המחיר.</w:t>
      </w:r>
    </w:p>
    <w:p w:rsidR="0083569F" w:rsidRPr="0083569F" w:rsidRDefault="0083569F" w:rsidP="0083569F">
      <w:pPr>
        <w:numPr>
          <w:ilvl w:val="1"/>
          <w:numId w:val="72"/>
        </w:numPr>
        <w:overflowPunct w:val="0"/>
        <w:autoSpaceDE w:val="0"/>
        <w:autoSpaceDN w:val="0"/>
        <w:adjustRightInd w:val="0"/>
        <w:textAlignment w:val="baseline"/>
        <w:rPr>
          <w:rFonts w:ascii="David" w:hAnsi="David"/>
          <w:sz w:val="24"/>
        </w:rPr>
      </w:pPr>
      <w:r w:rsidRPr="0083569F">
        <w:rPr>
          <w:rFonts w:ascii="David" w:hAnsi="David"/>
          <w:sz w:val="24"/>
          <w:rtl/>
        </w:rPr>
        <w:t xml:space="preserve">מציע המבקש שלא לחשוף סוד מסחרי או סוד מקצועי המפורט במסגרת הצעתו, יצרף </w:t>
      </w:r>
      <w:r>
        <w:rPr>
          <w:rFonts w:ascii="David" w:hAnsi="David" w:hint="cs"/>
          <w:sz w:val="24"/>
          <w:rtl/>
        </w:rPr>
        <w:t xml:space="preserve">באמצעות מערכת הגשת ההצעות, </w:t>
      </w:r>
      <w:r w:rsidRPr="0083569F">
        <w:rPr>
          <w:rFonts w:ascii="David" w:hAnsi="David"/>
          <w:sz w:val="24"/>
          <w:rtl/>
        </w:rPr>
        <w:t>עותק נוסף מושחר.</w:t>
      </w:r>
    </w:p>
    <w:p w:rsidR="00B63D31" w:rsidRDefault="00B63D31" w:rsidP="00B63D31">
      <w:pPr>
        <w:numPr>
          <w:ilvl w:val="1"/>
          <w:numId w:val="72"/>
        </w:numPr>
        <w:overflowPunct w:val="0"/>
        <w:autoSpaceDE w:val="0"/>
        <w:autoSpaceDN w:val="0"/>
        <w:adjustRightInd w:val="0"/>
        <w:textAlignment w:val="baseline"/>
        <w:rPr>
          <w:rFonts w:ascii="David" w:hAnsi="David"/>
        </w:rPr>
      </w:pPr>
      <w:r>
        <w:rPr>
          <w:rFonts w:ascii="David" w:hAnsi="David"/>
          <w:rtl/>
        </w:rPr>
        <w:t>הצעות למכרז תוגשנה בשפה העברית. כמו כן כל הנספחים, מכתבי המלצה, אישורים, תעודות וכל פרט הנדרש במכרז יוצגו אך ורק בשפה העברית.</w:t>
      </w:r>
    </w:p>
    <w:p w:rsidR="00B63D31" w:rsidRPr="00D63B35" w:rsidRDefault="00B63D31" w:rsidP="00B63D31">
      <w:pPr>
        <w:overflowPunct w:val="0"/>
        <w:autoSpaceDE w:val="0"/>
        <w:autoSpaceDN w:val="0"/>
        <w:adjustRightInd w:val="0"/>
        <w:ind w:left="1361"/>
        <w:textAlignment w:val="baseline"/>
        <w:rPr>
          <w:rFonts w:ascii="David" w:hAnsi="David"/>
        </w:rPr>
      </w:pPr>
      <w:r>
        <w:rPr>
          <w:rFonts w:ascii="David" w:hAnsi="David"/>
          <w:rtl/>
        </w:rPr>
        <w:t xml:space="preserve">על אף האמור, אישורים ביחס לניסיון בינלאומי, אם אין אפשרות להציגם בשפה העברית - יוצגו </w:t>
      </w:r>
      <w:r w:rsidRPr="00D63B35">
        <w:rPr>
          <w:rFonts w:ascii="David" w:hAnsi="David"/>
          <w:rtl/>
        </w:rPr>
        <w:t>בשפה האנגלית.</w:t>
      </w:r>
    </w:p>
    <w:p w:rsidR="00B63D31" w:rsidRPr="00D63B35" w:rsidRDefault="00B63D31" w:rsidP="00D63B35">
      <w:pPr>
        <w:numPr>
          <w:ilvl w:val="1"/>
          <w:numId w:val="72"/>
        </w:numPr>
        <w:overflowPunct w:val="0"/>
        <w:autoSpaceDE w:val="0"/>
        <w:autoSpaceDN w:val="0"/>
        <w:adjustRightInd w:val="0"/>
        <w:textAlignment w:val="baseline"/>
        <w:rPr>
          <w:rFonts w:ascii="David" w:hAnsi="David"/>
          <w:sz w:val="24"/>
        </w:rPr>
      </w:pPr>
      <w:r w:rsidRPr="00D63B35">
        <w:rPr>
          <w:rFonts w:ascii="David" w:hAnsi="David"/>
          <w:b/>
          <w:bCs/>
          <w:sz w:val="24"/>
          <w:rtl/>
        </w:rPr>
        <w:t>הגשת ההצעות למכרז תבוצע באופן מקוון, באמצעות מערכת הגשת ההצעות</w:t>
      </w:r>
      <w:r w:rsidRPr="00D63B35">
        <w:rPr>
          <w:rFonts w:ascii="David" w:hAnsi="David"/>
          <w:sz w:val="24"/>
          <w:rtl/>
        </w:rPr>
        <w:t xml:space="preserve"> (להלן: </w:t>
      </w:r>
      <w:r w:rsidRPr="00D63B35">
        <w:rPr>
          <w:rFonts w:ascii="David" w:hAnsi="David"/>
          <w:b/>
          <w:bCs/>
          <w:sz w:val="24"/>
          <w:rtl/>
        </w:rPr>
        <w:t>"מערכת הגשת ההצעות"</w:t>
      </w:r>
      <w:bookmarkStart w:id="64" w:name="_Ref295817106"/>
      <w:r w:rsidR="00D24D92" w:rsidRPr="00D63B35">
        <w:rPr>
          <w:rFonts w:ascii="David" w:hAnsi="David"/>
          <w:sz w:val="24"/>
          <w:rtl/>
        </w:rPr>
        <w:t>).</w:t>
      </w:r>
    </w:p>
    <w:bookmarkEnd w:id="64"/>
    <w:p w:rsidR="00B63D31" w:rsidRPr="00D63B35" w:rsidRDefault="00B63D31" w:rsidP="00B63D31">
      <w:pPr>
        <w:numPr>
          <w:ilvl w:val="1"/>
          <w:numId w:val="72"/>
        </w:numPr>
        <w:overflowPunct w:val="0"/>
        <w:autoSpaceDE w:val="0"/>
        <w:autoSpaceDN w:val="0"/>
        <w:adjustRightInd w:val="0"/>
        <w:textAlignment w:val="baseline"/>
        <w:rPr>
          <w:rFonts w:ascii="David" w:hAnsi="David"/>
          <w:sz w:val="24"/>
        </w:rPr>
      </w:pPr>
      <w:r w:rsidRPr="00D63B35">
        <w:rPr>
          <w:rFonts w:ascii="David" w:hAnsi="David"/>
          <w:sz w:val="24"/>
          <w:rtl/>
        </w:rPr>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w:t>
      </w:r>
      <w:r w:rsidRPr="00D63B35">
        <w:rPr>
          <w:rFonts w:ascii="David" w:hAnsi="David"/>
          <w:b/>
          <w:bCs/>
          <w:sz w:val="24"/>
          <w:rtl/>
        </w:rPr>
        <w:t>להגשת הצעה</w:t>
      </w:r>
      <w:r w:rsidRPr="00D63B35">
        <w:rPr>
          <w:rFonts w:ascii="David" w:hAnsi="David"/>
          <w:sz w:val="24"/>
          <w:rtl/>
        </w:rPr>
        <w:t>" בעמוד פרסום המכרז, אשר יעביר אותו למערכת הגשת ההצעות.</w:t>
      </w:r>
    </w:p>
    <w:p w:rsidR="00B63D31" w:rsidRPr="00D63B35" w:rsidRDefault="00B63D31" w:rsidP="00B63D31">
      <w:pPr>
        <w:numPr>
          <w:ilvl w:val="1"/>
          <w:numId w:val="72"/>
        </w:numPr>
        <w:overflowPunct w:val="0"/>
        <w:autoSpaceDE w:val="0"/>
        <w:autoSpaceDN w:val="0"/>
        <w:adjustRightInd w:val="0"/>
        <w:textAlignment w:val="baseline"/>
        <w:rPr>
          <w:rFonts w:ascii="David" w:hAnsi="David"/>
          <w:sz w:val="24"/>
        </w:rPr>
      </w:pPr>
      <w:r w:rsidRPr="00D63B35">
        <w:rPr>
          <w:rFonts w:ascii="David" w:hAnsi="David"/>
          <w:sz w:val="24"/>
          <w:rtl/>
        </w:rPr>
        <w:t>לצורך הגשת הצעתו יידרש המציע להזדהות באמצעות מערכת ההזדהות הממשלתית ולבצע רישום מוקדם למערכת הגשת ההצעות.</w:t>
      </w:r>
    </w:p>
    <w:p w:rsidR="00B63D31" w:rsidRDefault="00B63D31" w:rsidP="00B63D31">
      <w:pPr>
        <w:numPr>
          <w:ilvl w:val="1"/>
          <w:numId w:val="72"/>
        </w:numPr>
        <w:overflowPunct w:val="0"/>
        <w:autoSpaceDE w:val="0"/>
        <w:autoSpaceDN w:val="0"/>
        <w:adjustRightInd w:val="0"/>
        <w:textAlignment w:val="baseline"/>
        <w:rPr>
          <w:rFonts w:ascii="David" w:hAnsi="David"/>
          <w:sz w:val="24"/>
        </w:rPr>
      </w:pPr>
      <w:r w:rsidRPr="00D63B35">
        <w:rPr>
          <w:rFonts w:ascii="David" w:hAnsi="David"/>
          <w:sz w:val="24"/>
          <w:rtl/>
        </w:rPr>
        <w:t>לאחר ביצוע</w:t>
      </w:r>
      <w:r>
        <w:rPr>
          <w:rFonts w:ascii="David" w:hAnsi="David"/>
          <w:sz w:val="24"/>
          <w:rtl/>
        </w:rPr>
        <w:t xml:space="preserve"> ההזדהות יש לוודא כי מופיע במערכת להגשת ההצעות שם ומספר המכרז אליו אתם מעוניינים לבצע הגשה.</w:t>
      </w:r>
    </w:p>
    <w:p w:rsidR="00B63D31" w:rsidRDefault="00B63D31" w:rsidP="00B63D31">
      <w:pPr>
        <w:numPr>
          <w:ilvl w:val="1"/>
          <w:numId w:val="72"/>
        </w:numPr>
        <w:overflowPunct w:val="0"/>
        <w:autoSpaceDE w:val="0"/>
        <w:autoSpaceDN w:val="0"/>
        <w:adjustRightInd w:val="0"/>
        <w:textAlignment w:val="baseline"/>
        <w:rPr>
          <w:rFonts w:ascii="David" w:hAnsi="David"/>
          <w:sz w:val="24"/>
        </w:rPr>
      </w:pPr>
      <w:r>
        <w:rPr>
          <w:rFonts w:ascii="David" w:hAnsi="David"/>
          <w:sz w:val="24"/>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B63D31" w:rsidRDefault="00B63D31" w:rsidP="00B63D31">
      <w:pPr>
        <w:numPr>
          <w:ilvl w:val="1"/>
          <w:numId w:val="72"/>
        </w:numPr>
        <w:overflowPunct w:val="0"/>
        <w:autoSpaceDE w:val="0"/>
        <w:autoSpaceDN w:val="0"/>
        <w:adjustRightInd w:val="0"/>
        <w:textAlignment w:val="baseline"/>
        <w:rPr>
          <w:rFonts w:ascii="David" w:hAnsi="David"/>
          <w:sz w:val="24"/>
        </w:rPr>
      </w:pPr>
      <w:r>
        <w:rPr>
          <w:rFonts w:ascii="David" w:hAnsi="David"/>
          <w:sz w:val="24"/>
          <w:rtl/>
        </w:rPr>
        <w:t xml:space="preserve">לאחר השלמת הגשת ההצעה במערכת יופיע במסך ההגשה מספר אסמכתא. </w:t>
      </w:r>
      <w:r>
        <w:rPr>
          <w:rFonts w:ascii="David" w:hAnsi="David"/>
          <w:b/>
          <w:bCs/>
          <w:sz w:val="24"/>
          <w:rtl/>
        </w:rPr>
        <w:t>ככל שלא התקבל מספר אסמכתא ההצעה לא הוגשה.</w:t>
      </w:r>
    </w:p>
    <w:p w:rsidR="00B63D31" w:rsidRDefault="00B63D31" w:rsidP="00B63D31">
      <w:pPr>
        <w:numPr>
          <w:ilvl w:val="1"/>
          <w:numId w:val="72"/>
        </w:numPr>
        <w:overflowPunct w:val="0"/>
        <w:autoSpaceDE w:val="0"/>
        <w:autoSpaceDN w:val="0"/>
        <w:adjustRightInd w:val="0"/>
        <w:textAlignment w:val="baseline"/>
        <w:rPr>
          <w:rFonts w:ascii="David" w:hAnsi="David"/>
          <w:b/>
          <w:bCs/>
          <w:sz w:val="24"/>
          <w:rtl/>
        </w:rPr>
      </w:pPr>
      <w:r>
        <w:rPr>
          <w:rFonts w:ascii="David" w:hAnsi="David"/>
          <w:sz w:val="24"/>
          <w:rtl/>
        </w:rPr>
        <w:t>לא ניתן יהיה להגיש הצעות במערכת לאחר המועד האחרון להגשת הצעות המצוין לעניין זה בסעיף 2 לעיל – "ריכוז המועדים"</w:t>
      </w:r>
      <w:r>
        <w:rPr>
          <w:rFonts w:ascii="David" w:hAnsi="David"/>
          <w:b/>
          <w:bCs/>
          <w:sz w:val="24"/>
          <w:rtl/>
        </w:rPr>
        <w:t xml:space="preserve"> (להלן: "המועד האחרון להגשת ההצעות").</w:t>
      </w:r>
    </w:p>
    <w:p w:rsidR="00B63D31" w:rsidRDefault="00B63D31" w:rsidP="00B63D31">
      <w:pPr>
        <w:numPr>
          <w:ilvl w:val="1"/>
          <w:numId w:val="72"/>
        </w:numPr>
        <w:overflowPunct w:val="0"/>
        <w:autoSpaceDE w:val="0"/>
        <w:autoSpaceDN w:val="0"/>
        <w:adjustRightInd w:val="0"/>
        <w:textAlignment w:val="baseline"/>
        <w:rPr>
          <w:rFonts w:ascii="David" w:hAnsi="David"/>
          <w:sz w:val="24"/>
        </w:rPr>
      </w:pPr>
      <w:r>
        <w:rPr>
          <w:rFonts w:ascii="David" w:hAnsi="David"/>
          <w:sz w:val="24"/>
          <w:rtl/>
        </w:rPr>
        <w:t xml:space="preserve">באפשרות המציע לבצע </w:t>
      </w:r>
      <w:r>
        <w:rPr>
          <w:rFonts w:ascii="David" w:hAnsi="David"/>
          <w:b/>
          <w:bCs/>
          <w:sz w:val="24"/>
          <w:rtl/>
        </w:rPr>
        <w:t>הגשה אחת בלבד!</w:t>
      </w:r>
      <w:r>
        <w:rPr>
          <w:rFonts w:ascii="David" w:hAnsi="David"/>
          <w:sz w:val="24"/>
          <w:rtl/>
        </w:rPr>
        <w:t xml:space="preserve"> לאחר השלמת הגשת הצעה לא תתאפשר הגשה נוספת או עדכון הצעה.</w:t>
      </w:r>
    </w:p>
    <w:p w:rsidR="00B63D31" w:rsidRDefault="00B63D31" w:rsidP="00B63D31">
      <w:pPr>
        <w:numPr>
          <w:ilvl w:val="1"/>
          <w:numId w:val="72"/>
        </w:numPr>
        <w:overflowPunct w:val="0"/>
        <w:autoSpaceDE w:val="0"/>
        <w:autoSpaceDN w:val="0"/>
        <w:adjustRightInd w:val="0"/>
        <w:textAlignment w:val="baseline"/>
        <w:rPr>
          <w:rFonts w:ascii="David" w:hAnsi="David"/>
          <w:sz w:val="24"/>
        </w:rPr>
      </w:pPr>
      <w:r>
        <w:rPr>
          <w:rFonts w:ascii="David" w:hAnsi="David"/>
          <w:sz w:val="24"/>
          <w:rtl/>
        </w:rPr>
        <w:t xml:space="preserve">ככל שתהיה תקלה טכנית ממושכת, אשר תמנע הגשות הצעות במכרז, יוכל המזמין בהודעה שתפורסם באתר האינטרנט לקבוע דרך הגשה אחרת במכרז. </w:t>
      </w:r>
    </w:p>
    <w:p w:rsidR="00B63D31" w:rsidRDefault="00B63D31" w:rsidP="00B63D31">
      <w:pPr>
        <w:numPr>
          <w:ilvl w:val="1"/>
          <w:numId w:val="72"/>
        </w:numPr>
        <w:overflowPunct w:val="0"/>
        <w:autoSpaceDE w:val="0"/>
        <w:autoSpaceDN w:val="0"/>
        <w:adjustRightInd w:val="0"/>
        <w:textAlignment w:val="baseline"/>
        <w:rPr>
          <w:rFonts w:ascii="David" w:hAnsi="David"/>
          <w:sz w:val="24"/>
        </w:rPr>
      </w:pPr>
      <w:r>
        <w:rPr>
          <w:rFonts w:ascii="David" w:hAnsi="David"/>
          <w:sz w:val="24"/>
          <w:rtl/>
        </w:rPr>
        <w:t>תנאים נוספים לשימוש במערכת הגשת ההצעות:</w:t>
      </w:r>
    </w:p>
    <w:p w:rsidR="00B63D31" w:rsidRDefault="00B63D31" w:rsidP="00B63D31">
      <w:pPr>
        <w:pStyle w:val="a8"/>
        <w:numPr>
          <w:ilvl w:val="2"/>
          <w:numId w:val="73"/>
        </w:numPr>
        <w:spacing w:before="200" w:after="200"/>
        <w:rPr>
          <w:rFonts w:ascii="David" w:hAnsi="David"/>
          <w:sz w:val="24"/>
        </w:rPr>
      </w:pPr>
      <w:r>
        <w:rPr>
          <w:rFonts w:ascii="David" w:hAnsi="David"/>
          <w:sz w:val="24"/>
          <w:rtl/>
        </w:rPr>
        <w:t xml:space="preserve">המשקל המרבי לקובץ בהצעה הינו 10 </w:t>
      </w:r>
      <w:r>
        <w:rPr>
          <w:rFonts w:ascii="David" w:hAnsi="David"/>
          <w:sz w:val="24"/>
        </w:rPr>
        <w:t>MB</w:t>
      </w:r>
      <w:r>
        <w:rPr>
          <w:rFonts w:ascii="David" w:hAnsi="David"/>
          <w:sz w:val="24"/>
          <w:rtl/>
        </w:rPr>
        <w:t xml:space="preserve"> ומקסימום 50 </w:t>
      </w:r>
      <w:r>
        <w:rPr>
          <w:rFonts w:ascii="David" w:hAnsi="David"/>
          <w:sz w:val="24"/>
        </w:rPr>
        <w:t>MB</w:t>
      </w:r>
      <w:r>
        <w:rPr>
          <w:rFonts w:ascii="David" w:hAnsi="David"/>
          <w:sz w:val="24"/>
          <w:rtl/>
        </w:rPr>
        <w:t xml:space="preserve"> לכלל הקבצים באותה הצעה. על המציע לבדוק את משקל הקבצים הנשלחים על ידו ולוודא כי הצעתו עומדת במגבלות. </w:t>
      </w:r>
    </w:p>
    <w:p w:rsidR="00B63D31" w:rsidRDefault="0083569F" w:rsidP="00B63D31">
      <w:pPr>
        <w:pStyle w:val="a8"/>
        <w:numPr>
          <w:ilvl w:val="2"/>
          <w:numId w:val="73"/>
        </w:numPr>
        <w:spacing w:before="200" w:after="200"/>
        <w:rPr>
          <w:rFonts w:ascii="David" w:hAnsi="David"/>
          <w:sz w:val="24"/>
        </w:rPr>
      </w:pPr>
      <w:r>
        <w:rPr>
          <w:rFonts w:ascii="David" w:hAnsi="David"/>
          <w:sz w:val="24"/>
          <w:rtl/>
        </w:rPr>
        <w:lastRenderedPageBreak/>
        <w:t>ניתן להעלות למערכת</w:t>
      </w:r>
      <w:r w:rsidR="00B63D31">
        <w:rPr>
          <w:rFonts w:ascii="David" w:hAnsi="David"/>
          <w:sz w:val="24"/>
          <w:rtl/>
        </w:rPr>
        <w:t xml:space="preserve"> קבצים מסוג </w:t>
      </w:r>
      <w:r w:rsidR="00B63D31">
        <w:rPr>
          <w:rFonts w:ascii="David" w:hAnsi="David"/>
          <w:sz w:val="24"/>
        </w:rPr>
        <w:t>PDF/WORD/EXCEL/SIGNED</w:t>
      </w:r>
    </w:p>
    <w:p w:rsidR="00B63D31" w:rsidRDefault="00B63D31" w:rsidP="00B63D31">
      <w:pPr>
        <w:pStyle w:val="a8"/>
        <w:numPr>
          <w:ilvl w:val="2"/>
          <w:numId w:val="73"/>
        </w:numPr>
        <w:spacing w:before="200" w:after="200"/>
        <w:rPr>
          <w:rFonts w:ascii="David" w:hAnsi="David"/>
          <w:sz w:val="24"/>
          <w:rtl/>
        </w:rPr>
      </w:pPr>
      <w:r>
        <w:rPr>
          <w:rFonts w:ascii="David" w:hAnsi="David"/>
          <w:sz w:val="24"/>
          <w:rtl/>
        </w:rPr>
        <w:t xml:space="preserve">סיוע טכני: בסוגיות טכניות ובעזרה בתפעול המערכת ניתן לפנות למוקד התמיכה בימים א'-ה' בין השעות 8:00-17:00 באמצעות קישור זה: </w:t>
      </w:r>
      <w:hyperlink r:id="rId26" w:history="1">
        <w:r>
          <w:rPr>
            <w:rStyle w:val="Hyperlink"/>
            <w:rFonts w:ascii="David" w:hAnsi="David"/>
            <w:sz w:val="24"/>
          </w:rPr>
          <w:t>https://merkava.mrp.gov.il/ccc/index.html</w:t>
        </w:r>
      </w:hyperlink>
      <w:r>
        <w:rPr>
          <w:rFonts w:ascii="David" w:hAnsi="David"/>
          <w:sz w:val="24"/>
          <w:rtl/>
        </w:rPr>
        <w:t>.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rsidR="00B63D31" w:rsidRDefault="00B63D31" w:rsidP="00B63D31">
      <w:pPr>
        <w:pStyle w:val="a8"/>
        <w:numPr>
          <w:ilvl w:val="2"/>
          <w:numId w:val="73"/>
        </w:numPr>
        <w:spacing w:before="200" w:after="200"/>
        <w:rPr>
          <w:rFonts w:ascii="David" w:hAnsi="David"/>
          <w:sz w:val="24"/>
        </w:rPr>
      </w:pPr>
      <w:r>
        <w:rPr>
          <w:rFonts w:ascii="David" w:hAnsi="David"/>
          <w:sz w:val="24"/>
          <w:rtl/>
        </w:rPr>
        <w:t>בחלוף 20 דקות ללא ביצוע פעולה, המערכת תתנתק וכל פעולה שבוצעה בה ולא נשמרה כטיוטה, לא תשמר. במקרה המתואר תידרש כניסה מחודשת למערכת.</w:t>
      </w:r>
    </w:p>
    <w:p w:rsidR="00B63D31" w:rsidRDefault="00B63D31" w:rsidP="00B63D31">
      <w:pPr>
        <w:pStyle w:val="a8"/>
        <w:numPr>
          <w:ilvl w:val="2"/>
          <w:numId w:val="73"/>
        </w:numPr>
        <w:spacing w:before="200" w:after="200"/>
        <w:rPr>
          <w:rStyle w:val="Hyperlink"/>
        </w:rPr>
      </w:pPr>
      <w:r>
        <w:rPr>
          <w:rFonts w:ascii="David" w:hAnsi="David"/>
          <w:sz w:val="24"/>
          <w:rtl/>
        </w:rPr>
        <w:t xml:space="preserve">להנחיות וחומרי הדרכה על אופן הגשת ההצעות בתיבת המכרזים הדיגיטלית ניתן להיכנס לקישור הבא:  </w:t>
      </w:r>
      <w:hyperlink r:id="rId27" w:history="1">
        <w:r>
          <w:rPr>
            <w:rStyle w:val="Hyperlink"/>
            <w:sz w:val="24"/>
          </w:rPr>
          <w:t>https://portal.gpa.gov.il/supplier/tender</w:t>
        </w:r>
      </w:hyperlink>
      <w:r>
        <w:rPr>
          <w:rStyle w:val="Hyperlink"/>
          <w:sz w:val="24"/>
          <w:rtl/>
        </w:rPr>
        <w:t>.</w:t>
      </w:r>
    </w:p>
    <w:p w:rsidR="00B63D31" w:rsidRDefault="00B63D31" w:rsidP="00B63D31">
      <w:pPr>
        <w:numPr>
          <w:ilvl w:val="1"/>
          <w:numId w:val="72"/>
        </w:numPr>
        <w:overflowPunct w:val="0"/>
        <w:autoSpaceDE w:val="0"/>
        <w:autoSpaceDN w:val="0"/>
        <w:adjustRightInd w:val="0"/>
        <w:textAlignment w:val="baseline"/>
        <w:rPr>
          <w:rtl/>
        </w:rPr>
      </w:pPr>
      <w:r w:rsidRPr="00F451D3">
        <w:rPr>
          <w:rFonts w:ascii="David" w:hAnsi="David"/>
          <w:sz w:val="24"/>
          <w:rtl/>
        </w:rPr>
        <w:t>המזמין רשאי,</w:t>
      </w:r>
      <w:r>
        <w:rPr>
          <w:rFonts w:ascii="David" w:hAnsi="David"/>
          <w:sz w:val="24"/>
          <w:rtl/>
        </w:rPr>
        <w:t xml:space="preserve"> לפי שיקול דעתו הבלעדי המוחלט ומבלי שתהא עליו חובת הנמקה, להאריך את המועד להגשת הצעות בהודעה שתפורסם באתר המשרד. למציעים לא תהיה כל טענה ו/או דרישה ו/או תביעה עם הארכת המועד כאמור.</w:t>
      </w:r>
    </w:p>
    <w:p w:rsidR="00B63D31" w:rsidRDefault="00B63D31" w:rsidP="00B63D31">
      <w:pPr>
        <w:numPr>
          <w:ilvl w:val="1"/>
          <w:numId w:val="72"/>
        </w:numPr>
        <w:overflowPunct w:val="0"/>
        <w:autoSpaceDE w:val="0"/>
        <w:autoSpaceDN w:val="0"/>
        <w:adjustRightInd w:val="0"/>
        <w:textAlignment w:val="baseline"/>
        <w:rPr>
          <w:rFonts w:ascii="David" w:hAnsi="David"/>
          <w:sz w:val="24"/>
        </w:rPr>
      </w:pPr>
      <w:r>
        <w:rPr>
          <w:rFonts w:ascii="David" w:hAnsi="David"/>
          <w:sz w:val="24"/>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Pr>
          <w:rFonts w:ascii="David" w:hAnsi="David"/>
          <w:b/>
          <w:bCs/>
          <w:sz w:val="24"/>
          <w:rtl/>
        </w:rPr>
        <w:t>על המציע להיערך לכך, ולהגיש את הצעתו מבעוד מועד</w:t>
      </w:r>
      <w:r>
        <w:rPr>
          <w:rFonts w:ascii="David" w:hAnsi="David"/>
          <w:sz w:val="24"/>
          <w:rtl/>
        </w:rPr>
        <w:t xml:space="preserve">. למציע לא תהיה כל טענה למזמין באשר לתקלה שהתגלתה במערכת הגשת ההצעות סמוך למועד האחרון להגשת הצעות, גם אם כתוצאה מכך הוא לא הצליח להגיש את הצעתו.  </w:t>
      </w:r>
    </w:p>
    <w:p w:rsidR="00D63B35" w:rsidRDefault="00D63B35" w:rsidP="00D63B35">
      <w:pPr>
        <w:numPr>
          <w:ilvl w:val="1"/>
          <w:numId w:val="72"/>
        </w:numPr>
        <w:overflowPunct w:val="0"/>
        <w:autoSpaceDE w:val="0"/>
        <w:autoSpaceDN w:val="0"/>
        <w:adjustRightInd w:val="0"/>
        <w:textAlignment w:val="baseline"/>
        <w:rPr>
          <w:rFonts w:ascii="David" w:hAnsi="David"/>
          <w:sz w:val="24"/>
        </w:rPr>
      </w:pPr>
      <w:r>
        <w:rPr>
          <w:rFonts w:ascii="David" w:hAnsi="David"/>
          <w:sz w:val="24"/>
          <w:rtl/>
        </w:rPr>
        <w:t xml:space="preserve">מובהר בזה כי בכל מקרה ישתתפו במכרז רק הצעות שתימצאנה במערכת הגשת ההצעות עד לתאריך והשעה </w:t>
      </w:r>
      <w:r>
        <w:rPr>
          <w:rFonts w:ascii="David" w:hAnsi="David" w:hint="cs"/>
          <w:sz w:val="24"/>
          <w:rtl/>
        </w:rPr>
        <w:t>האמורים בסעיף 7.7 לעיל</w:t>
      </w:r>
      <w:r>
        <w:rPr>
          <w:rFonts w:ascii="David" w:hAnsi="David"/>
          <w:sz w:val="24"/>
          <w:rtl/>
        </w:rPr>
        <w:t>.</w:t>
      </w:r>
    </w:p>
    <w:p w:rsidR="00B63D31" w:rsidRDefault="00B63D31" w:rsidP="00B63D31">
      <w:pPr>
        <w:numPr>
          <w:ilvl w:val="1"/>
          <w:numId w:val="72"/>
        </w:numPr>
        <w:overflowPunct w:val="0"/>
        <w:autoSpaceDE w:val="0"/>
        <w:autoSpaceDN w:val="0"/>
        <w:adjustRightInd w:val="0"/>
        <w:textAlignment w:val="baseline"/>
        <w:rPr>
          <w:rFonts w:ascii="David" w:hAnsi="David"/>
        </w:rPr>
      </w:pPr>
      <w:r>
        <w:rPr>
          <w:rFonts w:ascii="David" w:hAnsi="David"/>
          <w:rtl/>
        </w:rPr>
        <w:t>בהגשת הצעתו מביע המציע את הסכמתו לכל תנאי המכרז ולכל האמור במסמכי המכרז.</w:t>
      </w:r>
    </w:p>
    <w:p w:rsidR="00B63D31" w:rsidRDefault="00B63D31" w:rsidP="00B63D31">
      <w:pPr>
        <w:numPr>
          <w:ilvl w:val="1"/>
          <w:numId w:val="72"/>
        </w:numPr>
        <w:overflowPunct w:val="0"/>
        <w:autoSpaceDE w:val="0"/>
        <w:autoSpaceDN w:val="0"/>
        <w:adjustRightInd w:val="0"/>
        <w:textAlignment w:val="baseline"/>
        <w:rPr>
          <w:rFonts w:ascii="David" w:hAnsi="David"/>
        </w:rPr>
      </w:pPr>
      <w:r>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rsidR="00B63D31" w:rsidRDefault="00B63D31" w:rsidP="00B63D31">
      <w:pPr>
        <w:numPr>
          <w:ilvl w:val="1"/>
          <w:numId w:val="72"/>
        </w:numPr>
        <w:overflowPunct w:val="0"/>
        <w:autoSpaceDE w:val="0"/>
        <w:autoSpaceDN w:val="0"/>
        <w:adjustRightInd w:val="0"/>
        <w:textAlignment w:val="baseline"/>
        <w:rPr>
          <w:rFonts w:ascii="David" w:hAnsi="David"/>
        </w:rPr>
      </w:pPr>
      <w:r>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ממנו וכן לשנותו ולעדכנו (לרבות עדכוני מועדים הנקובים בו) בכל עת לפי שקול דעתו ומבלי שיהיה עליו לפצות או לשפות את המציע בגין הוצאותיו או נזקיו.</w:t>
      </w:r>
    </w:p>
    <w:p w:rsidR="00B63D31" w:rsidRDefault="00B63D31" w:rsidP="00B63D31">
      <w:pPr>
        <w:numPr>
          <w:ilvl w:val="1"/>
          <w:numId w:val="72"/>
        </w:numPr>
        <w:overflowPunct w:val="0"/>
        <w:autoSpaceDE w:val="0"/>
        <w:autoSpaceDN w:val="0"/>
        <w:adjustRightInd w:val="0"/>
        <w:textAlignment w:val="baseline"/>
        <w:rPr>
          <w:rFonts w:ascii="David" w:hAnsi="David"/>
        </w:rPr>
      </w:pPr>
      <w:r>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rsidR="00B63D31" w:rsidRDefault="00B63D31" w:rsidP="009F1583">
      <w:pPr>
        <w:pStyle w:val="a8"/>
        <w:spacing w:before="240"/>
        <w:ind w:left="641"/>
        <w:rPr>
          <w:rFonts w:ascii="David" w:hAnsi="David"/>
          <w:b/>
          <w:bCs/>
          <w:rtl/>
        </w:rPr>
      </w:pPr>
    </w:p>
    <w:p w:rsidR="009F1583" w:rsidRDefault="009F1583" w:rsidP="009F1583">
      <w:pPr>
        <w:spacing w:before="200" w:after="200"/>
        <w:rPr>
          <w:rFonts w:ascii="David" w:hAnsi="David"/>
          <w:szCs w:val="22"/>
          <w:rtl/>
        </w:rPr>
      </w:pPr>
    </w:p>
    <w:p w:rsidR="009F1583" w:rsidRPr="009F1583" w:rsidRDefault="009F1583" w:rsidP="009F1583">
      <w:pPr>
        <w:spacing w:before="200" w:after="200"/>
        <w:rPr>
          <w:rFonts w:ascii="David" w:hAnsi="David"/>
          <w:szCs w:val="22"/>
        </w:rPr>
      </w:pPr>
    </w:p>
    <w:p w:rsidR="00AD1D11" w:rsidRPr="005A6C8B" w:rsidRDefault="00F52DF6"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r w:rsidRPr="005A6C8B">
        <w:rPr>
          <w:rFonts w:ascii="David" w:eastAsia="Calibri" w:hAnsi="David" w:cs="David"/>
          <w:color w:val="auto"/>
          <w:sz w:val="28"/>
          <w:szCs w:val="28"/>
          <w:u w:val="single"/>
          <w:rtl/>
        </w:rPr>
        <w:t>הצעת מחיר</w:t>
      </w:r>
      <w:r w:rsidR="00AD1D11" w:rsidRPr="005A6C8B">
        <w:rPr>
          <w:rFonts w:ascii="David" w:eastAsia="Calibri" w:hAnsi="David" w:cs="David"/>
          <w:color w:val="auto"/>
          <w:sz w:val="28"/>
          <w:szCs w:val="28"/>
          <w:u w:val="single"/>
          <w:rtl/>
        </w:rPr>
        <w:t xml:space="preserve"> </w:t>
      </w:r>
      <w:r w:rsidRPr="005A6C8B">
        <w:rPr>
          <w:rFonts w:ascii="David" w:eastAsia="Calibri" w:hAnsi="David" w:cs="David"/>
          <w:color w:val="auto"/>
          <w:sz w:val="28"/>
          <w:szCs w:val="28"/>
          <w:u w:val="single"/>
          <w:rtl/>
        </w:rPr>
        <w:t>ו</w:t>
      </w:r>
      <w:r w:rsidR="00AD1D11" w:rsidRPr="005A6C8B">
        <w:rPr>
          <w:rFonts w:ascii="David" w:eastAsia="Calibri" w:hAnsi="David" w:cs="David"/>
          <w:color w:val="auto"/>
          <w:sz w:val="28"/>
          <w:szCs w:val="28"/>
          <w:u w:val="single"/>
          <w:rtl/>
        </w:rPr>
        <w:t>תמורה</w:t>
      </w:r>
      <w:bookmarkEnd w:id="62"/>
      <w:bookmarkEnd w:id="63"/>
    </w:p>
    <w:p w:rsidR="00273F0E" w:rsidRPr="00C92670" w:rsidRDefault="003F32B7" w:rsidP="005B6A91">
      <w:pPr>
        <w:numPr>
          <w:ilvl w:val="1"/>
          <w:numId w:val="3"/>
        </w:numPr>
        <w:overflowPunct w:val="0"/>
        <w:autoSpaceDE w:val="0"/>
        <w:autoSpaceDN w:val="0"/>
        <w:adjustRightInd w:val="0"/>
        <w:textAlignment w:val="baseline"/>
        <w:rPr>
          <w:rFonts w:ascii="David" w:hAnsi="David"/>
        </w:rPr>
      </w:pPr>
      <w:bookmarkStart w:id="65" w:name="הצעת_המחיר"/>
      <w:bookmarkStart w:id="66" w:name="הצעת_מחיר_אופן_הגשה_ייעוץ"/>
      <w:bookmarkStart w:id="67" w:name="_Ref501371486"/>
      <w:r>
        <w:rPr>
          <w:rFonts w:ascii="David" w:hAnsi="David" w:hint="cs"/>
          <w:rtl/>
        </w:rPr>
        <w:t>הצעת המחיר</w:t>
      </w:r>
      <w:bookmarkEnd w:id="65"/>
      <w:r w:rsidR="00273F0E" w:rsidRPr="00C92670">
        <w:rPr>
          <w:rFonts w:ascii="David" w:hAnsi="David"/>
          <w:rtl/>
        </w:rPr>
        <w:t xml:space="preserve"> תוגש בנוסח המופיע ב</w:t>
      </w:r>
      <w:r w:rsidR="00273F0E" w:rsidRPr="00C92670">
        <w:rPr>
          <w:rFonts w:ascii="David" w:hAnsi="David"/>
          <w:rtl/>
        </w:rPr>
        <w:fldChar w:fldCharType="begin"/>
      </w:r>
      <w:r w:rsidR="00273F0E" w:rsidRPr="00C92670">
        <w:rPr>
          <w:rFonts w:ascii="David" w:hAnsi="David"/>
          <w:rtl/>
        </w:rPr>
        <w:instrText xml:space="preserve"> </w:instrText>
      </w:r>
      <w:r w:rsidR="00273F0E" w:rsidRPr="00C92670">
        <w:rPr>
          <w:rFonts w:ascii="David" w:hAnsi="David"/>
        </w:rPr>
        <w:instrText>REF</w:instrText>
      </w:r>
      <w:r w:rsidR="00273F0E" w:rsidRPr="00C92670">
        <w:rPr>
          <w:rFonts w:ascii="David" w:hAnsi="David"/>
          <w:rtl/>
        </w:rPr>
        <w:instrText xml:space="preserve">  נספח_הצעת_מחיר \</w:instrText>
      </w:r>
      <w:r w:rsidR="00273F0E" w:rsidRPr="00C92670">
        <w:rPr>
          <w:rFonts w:ascii="David" w:hAnsi="David"/>
        </w:rPr>
        <w:instrText>h  \* MERGEFORMAT</w:instrText>
      </w:r>
      <w:r w:rsidR="00273F0E" w:rsidRPr="00C92670">
        <w:rPr>
          <w:rFonts w:ascii="David" w:hAnsi="David"/>
          <w:rtl/>
        </w:rPr>
        <w:instrText xml:space="preserve"> </w:instrText>
      </w:r>
      <w:r w:rsidR="00273F0E" w:rsidRPr="00C92670">
        <w:rPr>
          <w:rFonts w:ascii="David" w:hAnsi="David"/>
          <w:rtl/>
        </w:rPr>
      </w:r>
      <w:r w:rsidR="00273F0E" w:rsidRPr="00C92670">
        <w:rPr>
          <w:rFonts w:ascii="David" w:hAnsi="David"/>
          <w:rtl/>
        </w:rPr>
        <w:fldChar w:fldCharType="separate"/>
      </w:r>
      <w:r w:rsidR="00666D6E" w:rsidRPr="00666D6E">
        <w:rPr>
          <w:rFonts w:ascii="David" w:hAnsi="David"/>
          <w:rtl/>
        </w:rPr>
        <w:t>נספח ב'5</w:t>
      </w:r>
      <w:r w:rsidR="00273F0E" w:rsidRPr="00C92670">
        <w:rPr>
          <w:rFonts w:ascii="David" w:hAnsi="David"/>
          <w:rtl/>
        </w:rPr>
        <w:fldChar w:fldCharType="end"/>
      </w:r>
      <w:r w:rsidR="00273F0E" w:rsidRPr="00C92670">
        <w:rPr>
          <w:rFonts w:ascii="David" w:hAnsi="David" w:hint="cs"/>
          <w:rtl/>
        </w:rPr>
        <w:t xml:space="preserve"> למכרז</w:t>
      </w:r>
      <w:r w:rsidR="00273F0E" w:rsidRPr="00C92670">
        <w:rPr>
          <w:rFonts w:ascii="David" w:hAnsi="David"/>
          <w:rtl/>
        </w:rPr>
        <w:t xml:space="preserve">. </w:t>
      </w:r>
      <w:bookmarkStart w:id="68" w:name="הצעת_מחיר_אופן_הגשה"/>
      <w:r w:rsidR="00273F0E" w:rsidRPr="00C92670">
        <w:rPr>
          <w:rFonts w:ascii="David" w:hAnsi="David"/>
          <w:rtl/>
        </w:rPr>
        <w:t>ב</w:t>
      </w:r>
      <w:r w:rsidR="00273F0E" w:rsidRPr="00C92670">
        <w:rPr>
          <w:rFonts w:ascii="David" w:hAnsi="David"/>
          <w:rtl/>
        </w:rPr>
        <w:fldChar w:fldCharType="begin"/>
      </w:r>
      <w:r w:rsidR="00273F0E" w:rsidRPr="00C92670">
        <w:rPr>
          <w:rFonts w:ascii="David" w:hAnsi="David"/>
          <w:rtl/>
        </w:rPr>
        <w:instrText xml:space="preserve"> </w:instrText>
      </w:r>
      <w:r w:rsidR="00273F0E" w:rsidRPr="00C92670">
        <w:rPr>
          <w:rFonts w:ascii="David" w:hAnsi="David"/>
        </w:rPr>
        <w:instrText>REF</w:instrText>
      </w:r>
      <w:r w:rsidR="00273F0E" w:rsidRPr="00C92670">
        <w:rPr>
          <w:rFonts w:ascii="David" w:hAnsi="David"/>
          <w:rtl/>
        </w:rPr>
        <w:instrText xml:space="preserve"> הצעת_המחיר \</w:instrText>
      </w:r>
      <w:r w:rsidR="00273F0E" w:rsidRPr="00C92670">
        <w:rPr>
          <w:rFonts w:ascii="David" w:hAnsi="David"/>
        </w:rPr>
        <w:instrText>h</w:instrText>
      </w:r>
      <w:r w:rsidR="00273F0E" w:rsidRPr="00C92670">
        <w:rPr>
          <w:rFonts w:ascii="David" w:hAnsi="David"/>
          <w:rtl/>
        </w:rPr>
        <w:instrText xml:space="preserve">  \* </w:instrText>
      </w:r>
      <w:r w:rsidR="00273F0E" w:rsidRPr="00C92670">
        <w:rPr>
          <w:rFonts w:ascii="David" w:hAnsi="David"/>
        </w:rPr>
        <w:instrText>MERGEFORMAT</w:instrText>
      </w:r>
      <w:r w:rsidR="00273F0E" w:rsidRPr="00C92670">
        <w:rPr>
          <w:rFonts w:ascii="David" w:hAnsi="David"/>
          <w:rtl/>
        </w:rPr>
        <w:instrText xml:space="preserve"> </w:instrText>
      </w:r>
      <w:r w:rsidR="00273F0E" w:rsidRPr="00C92670">
        <w:rPr>
          <w:rFonts w:ascii="David" w:hAnsi="David"/>
          <w:rtl/>
        </w:rPr>
      </w:r>
      <w:r w:rsidR="00273F0E" w:rsidRPr="00C92670">
        <w:rPr>
          <w:rFonts w:ascii="David" w:hAnsi="David"/>
          <w:rtl/>
        </w:rPr>
        <w:fldChar w:fldCharType="separate"/>
      </w:r>
      <w:r w:rsidR="00666D6E">
        <w:rPr>
          <w:rFonts w:ascii="David" w:hAnsi="David" w:hint="cs"/>
          <w:rtl/>
        </w:rPr>
        <w:t>הצעת המחיר</w:t>
      </w:r>
      <w:r w:rsidR="00273F0E" w:rsidRPr="00C92670">
        <w:rPr>
          <w:rFonts w:ascii="David" w:hAnsi="David"/>
          <w:rtl/>
        </w:rPr>
        <w:fldChar w:fldCharType="end"/>
      </w:r>
      <w:r w:rsidR="00273F0E" w:rsidRPr="00C92670">
        <w:rPr>
          <w:rFonts w:ascii="David" w:hAnsi="David"/>
          <w:rtl/>
        </w:rPr>
        <w:t xml:space="preserve"> יציין המציע אחוז הנחה מהתעריף המרבי על פי תעריפי התקשרות החשב הכללי (מצורף </w:t>
      </w:r>
      <w:r w:rsidR="00911FF5">
        <w:rPr>
          <w:rFonts w:ascii="David" w:hAnsi="David" w:hint="cs"/>
          <w:rtl/>
        </w:rPr>
        <w:t>כ</w:t>
      </w:r>
      <w:r w:rsidR="00911FF5" w:rsidRPr="00911FF5">
        <w:rPr>
          <w:rFonts w:ascii="David" w:hAnsi="David"/>
          <w:rtl/>
        </w:rPr>
        <w:fldChar w:fldCharType="begin"/>
      </w:r>
      <w:r w:rsidR="00911FF5" w:rsidRPr="00911FF5">
        <w:rPr>
          <w:rFonts w:ascii="David" w:hAnsi="David"/>
          <w:rtl/>
        </w:rPr>
        <w:instrText xml:space="preserve"> </w:instrText>
      </w:r>
      <w:r w:rsidR="00911FF5" w:rsidRPr="00911FF5">
        <w:rPr>
          <w:rFonts w:ascii="David" w:hAnsi="David" w:hint="cs"/>
        </w:rPr>
        <w:instrText>REF</w:instrText>
      </w:r>
      <w:r w:rsidR="00911FF5" w:rsidRPr="00911FF5">
        <w:rPr>
          <w:rFonts w:ascii="David" w:hAnsi="David" w:hint="cs"/>
          <w:rtl/>
        </w:rPr>
        <w:instrText xml:space="preserve"> נספח_תעריפים_עם_נותן_שירותים \</w:instrText>
      </w:r>
      <w:r w:rsidR="00911FF5" w:rsidRPr="00911FF5">
        <w:rPr>
          <w:rFonts w:ascii="David" w:hAnsi="David" w:hint="cs"/>
        </w:rPr>
        <w:instrText>h</w:instrText>
      </w:r>
      <w:r w:rsidR="00911FF5" w:rsidRPr="00911FF5">
        <w:rPr>
          <w:rFonts w:ascii="David" w:hAnsi="David"/>
          <w:rtl/>
        </w:rPr>
        <w:instrText xml:space="preserve">  \* </w:instrText>
      </w:r>
      <w:r w:rsidR="00911FF5" w:rsidRPr="00911FF5">
        <w:rPr>
          <w:rFonts w:ascii="David" w:hAnsi="David"/>
        </w:rPr>
        <w:instrText>MERGEFORMAT</w:instrText>
      </w:r>
      <w:r w:rsidR="00911FF5" w:rsidRPr="00911FF5">
        <w:rPr>
          <w:rFonts w:ascii="David" w:hAnsi="David"/>
          <w:rtl/>
        </w:rPr>
        <w:instrText xml:space="preserve"> </w:instrText>
      </w:r>
      <w:r w:rsidR="00911FF5" w:rsidRPr="00911FF5">
        <w:rPr>
          <w:rFonts w:ascii="David" w:hAnsi="David"/>
          <w:rtl/>
        </w:rPr>
      </w:r>
      <w:r w:rsidR="00911FF5" w:rsidRPr="00911FF5">
        <w:rPr>
          <w:rFonts w:ascii="David" w:hAnsi="David"/>
          <w:rtl/>
        </w:rPr>
        <w:fldChar w:fldCharType="separate"/>
      </w:r>
      <w:r w:rsidR="00666D6E" w:rsidRPr="00666D6E">
        <w:rPr>
          <w:rFonts w:ascii="David" w:hAnsi="David"/>
          <w:sz w:val="24"/>
          <w:rtl/>
        </w:rPr>
        <w:t>נספח ד'1</w:t>
      </w:r>
      <w:r w:rsidR="00911FF5" w:rsidRPr="00911FF5">
        <w:rPr>
          <w:rFonts w:ascii="David" w:hAnsi="David"/>
          <w:rtl/>
        </w:rPr>
        <w:fldChar w:fldCharType="end"/>
      </w:r>
      <w:r w:rsidR="00911FF5">
        <w:rPr>
          <w:rFonts w:ascii="David" w:hAnsi="David" w:hint="cs"/>
          <w:rtl/>
        </w:rPr>
        <w:t xml:space="preserve"> </w:t>
      </w:r>
      <w:r w:rsidR="00273F0E" w:rsidRPr="00C92670">
        <w:rPr>
          <w:rFonts w:ascii="David" w:hAnsi="David"/>
          <w:rtl/>
        </w:rPr>
        <w:t>למכרז), בהתאם לדרגתו של היועץ ובהתאם להוראה</w:t>
      </w:r>
      <w:r w:rsidR="0071793A">
        <w:rPr>
          <w:rFonts w:ascii="David" w:hAnsi="David" w:hint="cs"/>
          <w:rtl/>
        </w:rPr>
        <w:t xml:space="preserve"> 8.</w:t>
      </w:r>
      <w:r w:rsidR="005B6A91">
        <w:rPr>
          <w:rFonts w:ascii="David" w:hAnsi="David" w:hint="cs"/>
          <w:rtl/>
        </w:rPr>
        <w:t>1</w:t>
      </w:r>
      <w:r w:rsidR="0071793A">
        <w:rPr>
          <w:rFonts w:ascii="David" w:hAnsi="David" w:hint="cs"/>
          <w:rtl/>
        </w:rPr>
        <w:t>.1</w:t>
      </w:r>
      <w:r w:rsidR="00273F0E" w:rsidRPr="00C92670">
        <w:rPr>
          <w:rFonts w:ascii="David" w:hAnsi="David"/>
          <w:rtl/>
        </w:rPr>
        <w:t xml:space="preserve"> של החשב הכללי (מצורף כ</w:t>
      </w:r>
      <w:r w:rsidR="00273F0E" w:rsidRPr="00C92670">
        <w:rPr>
          <w:rFonts w:ascii="David" w:hAnsi="David"/>
          <w:rtl/>
        </w:rPr>
        <w:fldChar w:fldCharType="begin"/>
      </w:r>
      <w:r w:rsidR="00273F0E" w:rsidRPr="00C92670">
        <w:rPr>
          <w:rFonts w:ascii="David" w:hAnsi="David"/>
          <w:rtl/>
        </w:rPr>
        <w:instrText xml:space="preserve"> </w:instrText>
      </w:r>
      <w:r w:rsidR="00273F0E" w:rsidRPr="00C92670">
        <w:rPr>
          <w:rFonts w:ascii="David" w:hAnsi="David"/>
        </w:rPr>
        <w:instrText>REF</w:instrText>
      </w:r>
      <w:r w:rsidR="00273F0E" w:rsidRPr="00C92670">
        <w:rPr>
          <w:rFonts w:ascii="David" w:hAnsi="David"/>
          <w:rtl/>
        </w:rPr>
        <w:instrText xml:space="preserve"> נספח_הוראת_חשכל \</w:instrText>
      </w:r>
      <w:r w:rsidR="00273F0E" w:rsidRPr="00C92670">
        <w:rPr>
          <w:rFonts w:ascii="David" w:hAnsi="David"/>
        </w:rPr>
        <w:instrText>h</w:instrText>
      </w:r>
      <w:r w:rsidR="00273F0E" w:rsidRPr="00C92670">
        <w:rPr>
          <w:rFonts w:ascii="David" w:hAnsi="David"/>
          <w:rtl/>
        </w:rPr>
        <w:instrText xml:space="preserve">  \* </w:instrText>
      </w:r>
      <w:r w:rsidR="00273F0E" w:rsidRPr="00C92670">
        <w:rPr>
          <w:rFonts w:ascii="David" w:hAnsi="David"/>
        </w:rPr>
        <w:instrText>MERGEFORMAT</w:instrText>
      </w:r>
      <w:r w:rsidR="00273F0E" w:rsidRPr="00C92670">
        <w:rPr>
          <w:rFonts w:ascii="David" w:hAnsi="David"/>
          <w:rtl/>
        </w:rPr>
        <w:instrText xml:space="preserve"> </w:instrText>
      </w:r>
      <w:r w:rsidR="00273F0E" w:rsidRPr="00C92670">
        <w:rPr>
          <w:rFonts w:ascii="David" w:hAnsi="David"/>
          <w:rtl/>
        </w:rPr>
      </w:r>
      <w:r w:rsidR="00273F0E" w:rsidRPr="00C92670">
        <w:rPr>
          <w:rFonts w:ascii="David" w:hAnsi="David"/>
          <w:rtl/>
        </w:rPr>
        <w:fldChar w:fldCharType="separate"/>
      </w:r>
      <w:r w:rsidR="00666D6E" w:rsidRPr="00666D6E">
        <w:rPr>
          <w:rFonts w:ascii="David" w:hAnsi="David"/>
          <w:rtl/>
        </w:rPr>
        <w:t>נספח ד</w:t>
      </w:r>
      <w:r w:rsidR="00273F0E" w:rsidRPr="00C92670">
        <w:rPr>
          <w:rFonts w:ascii="David" w:hAnsi="David"/>
          <w:rtl/>
        </w:rPr>
        <w:fldChar w:fldCharType="end"/>
      </w:r>
      <w:r w:rsidR="00911FF5">
        <w:rPr>
          <w:rFonts w:ascii="David" w:hAnsi="David" w:hint="cs"/>
          <w:rtl/>
        </w:rPr>
        <w:t>'</w:t>
      </w:r>
      <w:r w:rsidR="00273F0E" w:rsidRPr="00C92670">
        <w:rPr>
          <w:rFonts w:ascii="David" w:hAnsi="David"/>
          <w:rtl/>
        </w:rPr>
        <w:t xml:space="preserve"> למכרז)</w:t>
      </w:r>
      <w:r w:rsidR="009E2F86">
        <w:rPr>
          <w:rFonts w:ascii="David" w:hAnsi="David" w:hint="cs"/>
          <w:rtl/>
        </w:rPr>
        <w:t>.</w:t>
      </w:r>
      <w:r w:rsidR="00273F0E" w:rsidRPr="00C92670">
        <w:rPr>
          <w:rFonts w:ascii="David" w:hAnsi="David" w:hint="cs"/>
          <w:rtl/>
        </w:rPr>
        <w:t xml:space="preserve"> </w:t>
      </w:r>
      <w:bookmarkStart w:id="69" w:name="_Hlk59726632"/>
      <w:r w:rsidR="00273F0E" w:rsidRPr="00C92670">
        <w:rPr>
          <w:rFonts w:ascii="David" w:hAnsi="David" w:hint="cs"/>
          <w:rtl/>
        </w:rPr>
        <w:t>מובהר כי התעריפים הרלוונטיים הינם תעריפי יועצים לניהול שבסעיף</w:t>
      </w:r>
      <w:r w:rsidR="00F65D76">
        <w:rPr>
          <w:rFonts w:ascii="David" w:hAnsi="David" w:hint="cs"/>
        </w:rPr>
        <w:t xml:space="preserve"> </w:t>
      </w:r>
      <w:r w:rsidR="00F65D76">
        <w:rPr>
          <w:rFonts w:ascii="David" w:hAnsi="David" w:hint="cs"/>
          <w:rtl/>
        </w:rPr>
        <w:t>3</w:t>
      </w:r>
      <w:r w:rsidR="00F65D76">
        <w:rPr>
          <w:rFonts w:ascii="David" w:hAnsi="David" w:hint="cs"/>
        </w:rPr>
        <w:t xml:space="preserve"> </w:t>
      </w:r>
      <w:r w:rsidR="00273F0E" w:rsidRPr="00C92670">
        <w:rPr>
          <w:rFonts w:ascii="David" w:hAnsi="David" w:hint="cs"/>
          <w:rtl/>
        </w:rPr>
        <w:t>להודעה</w:t>
      </w:r>
      <w:bookmarkEnd w:id="68"/>
      <w:bookmarkEnd w:id="69"/>
      <w:r w:rsidR="00273F0E" w:rsidRPr="00C92670">
        <w:rPr>
          <w:rFonts w:ascii="David" w:hAnsi="David"/>
          <w:rtl/>
        </w:rPr>
        <w:t xml:space="preserve">. </w:t>
      </w:r>
    </w:p>
    <w:p w:rsidR="00273F0E" w:rsidRPr="00273F0E" w:rsidRDefault="00273F0E" w:rsidP="00E01204">
      <w:pPr>
        <w:numPr>
          <w:ilvl w:val="1"/>
          <w:numId w:val="3"/>
        </w:numPr>
        <w:overflowPunct w:val="0"/>
        <w:autoSpaceDE w:val="0"/>
        <w:autoSpaceDN w:val="0"/>
        <w:adjustRightInd w:val="0"/>
        <w:textAlignment w:val="baseline"/>
      </w:pPr>
      <w:bookmarkStart w:id="70" w:name="הצעת_מחיר_הבהרות_כללי"/>
      <w:r w:rsidRPr="00C92670">
        <w:rPr>
          <w:rFonts w:ascii="David" w:hAnsi="David" w:hint="cs"/>
          <w:rtl/>
        </w:rPr>
        <w:t>המציע יציין ב</w:t>
      </w:r>
      <w:r w:rsidRPr="00C92670">
        <w:rPr>
          <w:rFonts w:ascii="David" w:hAnsi="David"/>
          <w:rtl/>
        </w:rPr>
        <w:fldChar w:fldCharType="begin"/>
      </w:r>
      <w:r w:rsidRPr="00C92670">
        <w:rPr>
          <w:rFonts w:ascii="David" w:hAnsi="David"/>
          <w:rtl/>
        </w:rPr>
        <w:instrText xml:space="preserve"> </w:instrText>
      </w:r>
      <w:r w:rsidRPr="00C92670">
        <w:rPr>
          <w:rFonts w:ascii="David" w:hAnsi="David"/>
        </w:rPr>
        <w:instrText>REF</w:instrText>
      </w:r>
      <w:r w:rsidRPr="00C92670">
        <w:rPr>
          <w:rFonts w:ascii="David" w:hAnsi="David"/>
          <w:rtl/>
        </w:rPr>
        <w:instrText xml:space="preserve">  חוברת_הצעה \</w:instrText>
      </w:r>
      <w:r w:rsidRPr="00C92670">
        <w:rPr>
          <w:rFonts w:ascii="David" w:hAnsi="David"/>
        </w:rPr>
        <w:instrText>h  \* MERGEFORMAT</w:instrText>
      </w:r>
      <w:r w:rsidRPr="00C92670">
        <w:rPr>
          <w:rFonts w:ascii="David" w:hAnsi="David"/>
          <w:rtl/>
        </w:rPr>
        <w:instrText xml:space="preserve"> </w:instrText>
      </w:r>
      <w:r w:rsidRPr="00C92670">
        <w:rPr>
          <w:rFonts w:ascii="David" w:hAnsi="David"/>
          <w:rtl/>
        </w:rPr>
      </w:r>
      <w:r w:rsidRPr="00C92670">
        <w:rPr>
          <w:rFonts w:ascii="David" w:hAnsi="David"/>
          <w:rtl/>
        </w:rPr>
        <w:fldChar w:fldCharType="separate"/>
      </w:r>
      <w:r w:rsidR="00666D6E" w:rsidRPr="00666D6E">
        <w:rPr>
          <w:rFonts w:ascii="David" w:hAnsi="David"/>
          <w:rtl/>
        </w:rPr>
        <w:t>חלק ב'</w:t>
      </w:r>
      <w:r w:rsidRPr="00C92670">
        <w:rPr>
          <w:rFonts w:ascii="David" w:hAnsi="David"/>
          <w:rtl/>
        </w:rPr>
        <w:fldChar w:fldCharType="end"/>
      </w:r>
      <w:r w:rsidRPr="00C92670">
        <w:rPr>
          <w:rFonts w:ascii="David" w:hAnsi="David"/>
          <w:rtl/>
        </w:rPr>
        <w:t xml:space="preserve"> למסמכי המכרז (</w:t>
      </w:r>
      <w:r w:rsidRPr="00C92670">
        <w:rPr>
          <w:rFonts w:ascii="David" w:hAnsi="David"/>
          <w:rtl/>
        </w:rPr>
        <w:fldChar w:fldCharType="begin"/>
      </w:r>
      <w:r w:rsidRPr="00C92670">
        <w:rPr>
          <w:rFonts w:ascii="David" w:hAnsi="David"/>
          <w:rtl/>
        </w:rPr>
        <w:instrText xml:space="preserve"> </w:instrText>
      </w:r>
      <w:r w:rsidRPr="00C92670">
        <w:rPr>
          <w:rFonts w:ascii="David" w:hAnsi="David"/>
        </w:rPr>
        <w:instrText>REF</w:instrText>
      </w:r>
      <w:r w:rsidRPr="00C92670">
        <w:rPr>
          <w:rFonts w:ascii="David" w:hAnsi="David"/>
          <w:rtl/>
        </w:rPr>
        <w:instrText xml:space="preserve">  חוברת_הצעה_כותרת \</w:instrText>
      </w:r>
      <w:r w:rsidRPr="00C92670">
        <w:rPr>
          <w:rFonts w:ascii="David" w:hAnsi="David"/>
        </w:rPr>
        <w:instrText>h  \* MERGEFORMAT</w:instrText>
      </w:r>
      <w:r w:rsidRPr="00C92670">
        <w:rPr>
          <w:rFonts w:ascii="David" w:hAnsi="David"/>
          <w:rtl/>
        </w:rPr>
        <w:instrText xml:space="preserve"> </w:instrText>
      </w:r>
      <w:r w:rsidRPr="00C92670">
        <w:rPr>
          <w:rFonts w:ascii="David" w:hAnsi="David"/>
          <w:rtl/>
        </w:rPr>
      </w:r>
      <w:r w:rsidRPr="00C92670">
        <w:rPr>
          <w:rFonts w:ascii="David" w:hAnsi="David"/>
          <w:rtl/>
        </w:rPr>
        <w:fldChar w:fldCharType="separate"/>
      </w:r>
      <w:r w:rsidR="00666D6E" w:rsidRPr="00666D6E">
        <w:rPr>
          <w:rFonts w:ascii="David" w:hAnsi="David"/>
          <w:rtl/>
        </w:rPr>
        <w:t>חוברת ההצעה</w:t>
      </w:r>
      <w:r w:rsidRPr="00C92670">
        <w:rPr>
          <w:rFonts w:ascii="David" w:hAnsi="David"/>
          <w:rtl/>
        </w:rPr>
        <w:fldChar w:fldCharType="end"/>
      </w:r>
      <w:r w:rsidRPr="00C92670">
        <w:rPr>
          <w:rFonts w:ascii="David" w:hAnsi="David"/>
          <w:rtl/>
        </w:rPr>
        <w:t>)</w:t>
      </w:r>
      <w:r w:rsidRPr="00C92670">
        <w:rPr>
          <w:rFonts w:ascii="David" w:hAnsi="David" w:hint="cs"/>
          <w:rtl/>
        </w:rPr>
        <w:t xml:space="preserve"> את דרגתו של היועץ המוצע</w:t>
      </w:r>
      <w:r>
        <w:rPr>
          <w:rFonts w:ascii="David" w:hAnsi="David" w:hint="cs"/>
          <w:b/>
          <w:rtl/>
        </w:rPr>
        <w:t>.</w:t>
      </w:r>
      <w:r>
        <w:rPr>
          <w:rFonts w:hint="cs"/>
          <w:rtl/>
        </w:rPr>
        <w:t xml:space="preserve"> </w:t>
      </w:r>
      <w:bookmarkStart w:id="71" w:name="הבהרה_דרגת_יועץ_מקובעת_מקוצר"/>
      <w:r w:rsidRPr="005A6C8B">
        <w:rPr>
          <w:rFonts w:ascii="David" w:hAnsi="David"/>
          <w:rtl/>
        </w:rPr>
        <w:t>למען הסר ספק, יובהר כי הקביעה הסופית בדבר דירוג היועץ תתבצע על ידי המשרד, בהתאם לנתוני ההשכלה והניסיון של היועץ המוצע בהצעה</w:t>
      </w:r>
      <w:r>
        <w:rPr>
          <w:rFonts w:hint="cs"/>
          <w:rtl/>
        </w:rPr>
        <w:t>.</w:t>
      </w:r>
      <w:r w:rsidRPr="00273F0E">
        <w:rPr>
          <w:rtl/>
        </w:rPr>
        <w:t xml:space="preserve"> </w:t>
      </w:r>
      <w:r>
        <w:rPr>
          <w:rFonts w:hint="cs"/>
          <w:rtl/>
        </w:rPr>
        <w:t xml:space="preserve">עוד </w:t>
      </w:r>
      <w:r w:rsidRPr="00273F0E">
        <w:rPr>
          <w:rtl/>
        </w:rPr>
        <w:t xml:space="preserve">מובהר כי </w:t>
      </w:r>
      <w:bookmarkStart w:id="72" w:name="הבהרה_דרגת_יועץ_מקובעת"/>
      <w:r w:rsidRPr="00273F0E">
        <w:rPr>
          <w:rtl/>
        </w:rPr>
        <w:t>דרגתו של היועץ כפי שחלה במועד הגשת ההצעה</w:t>
      </w:r>
      <w:r w:rsidR="00E01204">
        <w:rPr>
          <w:rFonts w:hint="cs"/>
          <w:rtl/>
        </w:rPr>
        <w:t>,</w:t>
      </w:r>
      <w:r w:rsidRPr="00273F0E">
        <w:rPr>
          <w:rtl/>
        </w:rPr>
        <w:t xml:space="preserve"> וששימשה לשקלול הצעת המחיר, תהיה קבועה</w:t>
      </w:r>
      <w:r w:rsidR="00870D94">
        <w:rPr>
          <w:rFonts w:hint="cs"/>
          <w:rtl/>
        </w:rPr>
        <w:t>, תעוגן בהסכם ההתקשרות עם היועץ</w:t>
      </w:r>
      <w:r w:rsidRPr="00273F0E">
        <w:rPr>
          <w:rtl/>
        </w:rPr>
        <w:t xml:space="preserve"> ולא תעודכן לאורך כל תקופת ההתקשרות, גם במקרה שעל פי ניסיון היועץ ו/או השכלתו יחול שינוי בדרגתו של היועץ על פי הוראות תכ"ם לעניין זה</w:t>
      </w:r>
      <w:bookmarkEnd w:id="66"/>
      <w:bookmarkEnd w:id="71"/>
      <w:bookmarkEnd w:id="72"/>
      <w:r w:rsidRPr="00273F0E">
        <w:rPr>
          <w:rtl/>
        </w:rPr>
        <w:t>.</w:t>
      </w:r>
    </w:p>
    <w:p w:rsidR="00273F0E" w:rsidRPr="00C92670" w:rsidRDefault="00273F0E" w:rsidP="005B6A91">
      <w:pPr>
        <w:numPr>
          <w:ilvl w:val="1"/>
          <w:numId w:val="3"/>
        </w:numPr>
        <w:overflowPunct w:val="0"/>
        <w:autoSpaceDE w:val="0"/>
        <w:autoSpaceDN w:val="0"/>
        <w:adjustRightInd w:val="0"/>
        <w:textAlignment w:val="baseline"/>
        <w:rPr>
          <w:rFonts w:ascii="David" w:hAnsi="David"/>
        </w:rPr>
      </w:pPr>
      <w:r w:rsidRPr="00C92670">
        <w:rPr>
          <w:rFonts w:ascii="David" w:hAnsi="David"/>
          <w:rtl/>
        </w:rPr>
        <w:t>התמורה לשעת עבודה שתשולם ליועץ בפועל תהיה בהתאם לדרגת היועץ המבצע בניכוי ההנחה שיציע המציע הזוכה למחיר זה,</w:t>
      </w:r>
      <w:r w:rsidR="0061357D">
        <w:rPr>
          <w:rFonts w:ascii="David" w:hAnsi="David" w:hint="cs"/>
          <w:rtl/>
        </w:rPr>
        <w:t xml:space="preserve"> </w:t>
      </w:r>
      <w:r w:rsidRPr="00C92670">
        <w:rPr>
          <w:rFonts w:ascii="David" w:hAnsi="David" w:hint="cs"/>
          <w:rtl/>
        </w:rPr>
        <w:t>ו</w:t>
      </w:r>
      <w:r w:rsidRPr="00C92670">
        <w:rPr>
          <w:rFonts w:ascii="David" w:hAnsi="David"/>
          <w:rtl/>
        </w:rPr>
        <w:t xml:space="preserve">בהתאם להוראה </w:t>
      </w:r>
      <w:r w:rsidR="00833B8D">
        <w:rPr>
          <w:rFonts w:ascii="David" w:hAnsi="David" w:hint="cs"/>
          <w:rtl/>
        </w:rPr>
        <w:t>8.</w:t>
      </w:r>
      <w:r w:rsidR="005B6A91">
        <w:rPr>
          <w:rFonts w:ascii="David" w:hAnsi="David" w:hint="cs"/>
          <w:rtl/>
        </w:rPr>
        <w:t>1</w:t>
      </w:r>
      <w:r w:rsidR="00833B8D">
        <w:rPr>
          <w:rFonts w:ascii="David" w:hAnsi="David" w:hint="cs"/>
          <w:rtl/>
        </w:rPr>
        <w:t>.1</w:t>
      </w:r>
      <w:r w:rsidRPr="00C92670">
        <w:rPr>
          <w:rFonts w:ascii="David" w:hAnsi="David"/>
          <w:rtl/>
        </w:rPr>
        <w:t xml:space="preserve"> של החשב הכללי.</w:t>
      </w:r>
    </w:p>
    <w:p w:rsidR="00273F0E" w:rsidRPr="00C92670" w:rsidRDefault="00273F0E" w:rsidP="00C92670">
      <w:pPr>
        <w:numPr>
          <w:ilvl w:val="1"/>
          <w:numId w:val="3"/>
        </w:numPr>
        <w:overflowPunct w:val="0"/>
        <w:autoSpaceDE w:val="0"/>
        <w:autoSpaceDN w:val="0"/>
        <w:adjustRightInd w:val="0"/>
        <w:textAlignment w:val="baseline"/>
        <w:rPr>
          <w:rFonts w:ascii="David" w:hAnsi="David"/>
        </w:rPr>
      </w:pPr>
      <w:r w:rsidRPr="00C92670">
        <w:rPr>
          <w:rFonts w:ascii="David" w:hAnsi="David" w:hint="cs"/>
          <w:rtl/>
        </w:rPr>
        <w:t>מובהר כי שעות העבודה המושקעות יאושרו לאחר הערכת המשרד את סבירותן בהשוואה למתוכנן, לתוצרי נותן השירותים ולאיכות עבודתו.</w:t>
      </w:r>
    </w:p>
    <w:p w:rsidR="00273F0E" w:rsidRPr="00273F0E" w:rsidRDefault="00273F0E" w:rsidP="00C92670">
      <w:pPr>
        <w:numPr>
          <w:ilvl w:val="1"/>
          <w:numId w:val="3"/>
        </w:numPr>
        <w:overflowPunct w:val="0"/>
        <w:autoSpaceDE w:val="0"/>
        <w:autoSpaceDN w:val="0"/>
        <w:adjustRightInd w:val="0"/>
        <w:textAlignment w:val="baseline"/>
      </w:pPr>
      <w:bookmarkStart w:id="73" w:name="עלות_להשוואת_ההצעה_מכרז_ייעוץ"/>
      <w:r w:rsidRPr="00C92670">
        <w:rPr>
          <w:rFonts w:ascii="David" w:hAnsi="David"/>
          <w:rtl/>
        </w:rPr>
        <w:t xml:space="preserve">ההצעות יושוו על-סמך אחוז ההנחה </w:t>
      </w:r>
      <w:r w:rsidRPr="00C92670">
        <w:rPr>
          <w:rFonts w:ascii="David" w:hAnsi="David" w:hint="cs"/>
          <w:rtl/>
        </w:rPr>
        <w:t xml:space="preserve">האחיד </w:t>
      </w:r>
      <w:r w:rsidRPr="00C92670">
        <w:rPr>
          <w:rFonts w:ascii="David" w:hAnsi="David"/>
          <w:rtl/>
        </w:rPr>
        <w:t>שהוצע</w:t>
      </w:r>
      <w:bookmarkEnd w:id="70"/>
      <w:r w:rsidRPr="00C92670">
        <w:rPr>
          <w:rFonts w:ascii="David" w:hAnsi="David"/>
          <w:rtl/>
        </w:rPr>
        <w:t xml:space="preserve"> ב</w:t>
      </w:r>
      <w:r w:rsidRPr="00C92670">
        <w:rPr>
          <w:rFonts w:ascii="David" w:hAnsi="David"/>
          <w:rtl/>
        </w:rPr>
        <w:fldChar w:fldCharType="begin"/>
      </w:r>
      <w:r w:rsidRPr="00C92670">
        <w:rPr>
          <w:rFonts w:ascii="David" w:hAnsi="David"/>
          <w:rtl/>
        </w:rPr>
        <w:instrText xml:space="preserve"> </w:instrText>
      </w:r>
      <w:r w:rsidRPr="00C92670">
        <w:rPr>
          <w:rFonts w:ascii="David" w:hAnsi="David"/>
        </w:rPr>
        <w:instrText>REF</w:instrText>
      </w:r>
      <w:r w:rsidRPr="00C92670">
        <w:rPr>
          <w:rFonts w:ascii="David" w:hAnsi="David"/>
          <w:rtl/>
        </w:rPr>
        <w:instrText xml:space="preserve"> הצעת_המחיר \</w:instrText>
      </w:r>
      <w:r w:rsidRPr="00C92670">
        <w:rPr>
          <w:rFonts w:ascii="David" w:hAnsi="David"/>
        </w:rPr>
        <w:instrText>h</w:instrText>
      </w:r>
      <w:r w:rsidRPr="00C92670">
        <w:rPr>
          <w:rFonts w:ascii="David" w:hAnsi="David"/>
          <w:rtl/>
        </w:rPr>
        <w:instrText xml:space="preserve">  \* </w:instrText>
      </w:r>
      <w:r w:rsidRPr="00C92670">
        <w:rPr>
          <w:rFonts w:ascii="David" w:hAnsi="David"/>
        </w:rPr>
        <w:instrText>MERGEFORMAT</w:instrText>
      </w:r>
      <w:r w:rsidRPr="00C92670">
        <w:rPr>
          <w:rFonts w:ascii="David" w:hAnsi="David"/>
          <w:rtl/>
        </w:rPr>
        <w:instrText xml:space="preserve"> </w:instrText>
      </w:r>
      <w:r w:rsidRPr="00C92670">
        <w:rPr>
          <w:rFonts w:ascii="David" w:hAnsi="David"/>
          <w:rtl/>
        </w:rPr>
      </w:r>
      <w:r w:rsidRPr="00C92670">
        <w:rPr>
          <w:rFonts w:ascii="David" w:hAnsi="David"/>
          <w:rtl/>
        </w:rPr>
        <w:fldChar w:fldCharType="separate"/>
      </w:r>
      <w:r w:rsidR="00666D6E">
        <w:rPr>
          <w:rFonts w:ascii="David" w:hAnsi="David" w:hint="cs"/>
          <w:rtl/>
        </w:rPr>
        <w:t>הצעת המחיר</w:t>
      </w:r>
      <w:r w:rsidRPr="00C92670">
        <w:rPr>
          <w:rFonts w:ascii="David" w:hAnsi="David"/>
          <w:rtl/>
        </w:rPr>
        <w:fldChar w:fldCharType="end"/>
      </w:r>
      <w:r w:rsidRPr="00C92670">
        <w:rPr>
          <w:rFonts w:ascii="David" w:hAnsi="David"/>
          <w:rtl/>
        </w:rPr>
        <w:t xml:space="preserve"> בנוסח </w:t>
      </w:r>
      <w:r w:rsidRPr="00C92670">
        <w:rPr>
          <w:rFonts w:ascii="David" w:hAnsi="David"/>
          <w:rtl/>
        </w:rPr>
        <w:fldChar w:fldCharType="begin"/>
      </w:r>
      <w:r w:rsidRPr="00C92670">
        <w:rPr>
          <w:rFonts w:ascii="David" w:hAnsi="David"/>
        </w:rPr>
        <w:instrText xml:space="preserve"> REF </w:instrText>
      </w:r>
      <w:r w:rsidRPr="00C92670">
        <w:rPr>
          <w:rFonts w:ascii="David" w:hAnsi="David"/>
          <w:rtl/>
        </w:rPr>
        <w:instrText>נספח_הצעת_מחיר</w:instrText>
      </w:r>
      <w:r w:rsidRPr="00C92670">
        <w:rPr>
          <w:rFonts w:ascii="David" w:hAnsi="David"/>
        </w:rPr>
        <w:instrText xml:space="preserve"> \h  \* MERGEFORMAT </w:instrText>
      </w:r>
      <w:r w:rsidRPr="00C92670">
        <w:rPr>
          <w:rFonts w:ascii="David" w:hAnsi="David"/>
          <w:rtl/>
        </w:rPr>
      </w:r>
      <w:r w:rsidRPr="00C92670">
        <w:rPr>
          <w:rFonts w:ascii="David" w:hAnsi="David"/>
          <w:rtl/>
        </w:rPr>
        <w:fldChar w:fldCharType="separate"/>
      </w:r>
      <w:r w:rsidR="00666D6E" w:rsidRPr="00666D6E">
        <w:rPr>
          <w:rFonts w:ascii="David" w:hAnsi="David"/>
          <w:rtl/>
        </w:rPr>
        <w:t>נספח ב'5</w:t>
      </w:r>
      <w:r w:rsidRPr="00C92670">
        <w:rPr>
          <w:rFonts w:ascii="David" w:hAnsi="David"/>
          <w:rtl/>
        </w:rPr>
        <w:fldChar w:fldCharType="end"/>
      </w:r>
      <w:r w:rsidRPr="00273F0E">
        <w:rPr>
          <w:rFonts w:hint="cs"/>
          <w:rtl/>
        </w:rPr>
        <w:t>,</w:t>
      </w:r>
      <w:r w:rsidRPr="00273F0E">
        <w:rPr>
          <w:rtl/>
        </w:rPr>
        <w:t xml:space="preserve"> </w:t>
      </w:r>
      <w:r w:rsidRPr="00273F0E">
        <w:rPr>
          <w:rFonts w:hint="cs"/>
          <w:rtl/>
        </w:rPr>
        <w:t>לפי הנוסחה הבאה:</w:t>
      </w:r>
    </w:p>
    <w:p w:rsidR="00273F0E" w:rsidRPr="00273F0E" w:rsidRDefault="00E86219" w:rsidP="00273F0E">
      <w:pPr>
        <w:ind w:left="1361"/>
      </w:pPr>
      <m:oMathPara>
        <m:oMath>
          <m:f>
            <m:fPr>
              <m:ctrlPr>
                <w:rPr>
                  <w:rFonts w:ascii="Cambria Math" w:hAnsi="Cambria Math"/>
                </w:rPr>
              </m:ctrlPr>
            </m:fPr>
            <m:num>
              <m:r>
                <m:rPr>
                  <m:nor/>
                </m:rPr>
                <w:rPr>
                  <w:rtl/>
                </w:rPr>
                <m:t>אחוז ההנחה הגבוה ביותר – 1</m:t>
              </m:r>
            </m:num>
            <m:den>
              <m:r>
                <m:rPr>
                  <m:nor/>
                </m:rPr>
                <w:rPr>
                  <w:rtl/>
                </w:rPr>
                <m:t>אחוז ההנחה בהצעה הנבחנת – 1</m:t>
              </m:r>
            </m:den>
          </m:f>
        </m:oMath>
      </m:oMathPara>
    </w:p>
    <w:bookmarkEnd w:id="67"/>
    <w:bookmarkEnd w:id="73"/>
    <w:p w:rsidR="00A925D5" w:rsidRPr="00273F0E" w:rsidRDefault="00A925D5" w:rsidP="00273F0E">
      <w:pPr>
        <w:rPr>
          <w:rFonts w:ascii="David" w:hAnsi="David"/>
        </w:rPr>
      </w:pPr>
    </w:p>
    <w:p w:rsidR="00ED0449" w:rsidRPr="005A6C8B" w:rsidRDefault="006936ED" w:rsidP="00C92670">
      <w:pPr>
        <w:numPr>
          <w:ilvl w:val="1"/>
          <w:numId w:val="3"/>
        </w:numPr>
        <w:overflowPunct w:val="0"/>
        <w:autoSpaceDE w:val="0"/>
        <w:autoSpaceDN w:val="0"/>
        <w:adjustRightInd w:val="0"/>
        <w:textAlignment w:val="baseline"/>
        <w:rPr>
          <w:rFonts w:ascii="David" w:hAnsi="David"/>
        </w:rPr>
      </w:pPr>
      <w:bookmarkStart w:id="74" w:name="הצעת_מחיר_כוללת"/>
      <w:r w:rsidRPr="005A6C8B">
        <w:rPr>
          <w:rFonts w:ascii="David" w:hAnsi="David"/>
          <w:sz w:val="24"/>
          <w:rtl/>
        </w:rPr>
        <w:t>המחיר יכלול</w:t>
      </w:r>
      <w:r w:rsidR="00ED0449" w:rsidRPr="005A6C8B">
        <w:rPr>
          <w:rFonts w:ascii="David" w:hAnsi="David"/>
          <w:sz w:val="24"/>
          <w:rtl/>
        </w:rPr>
        <w:t xml:space="preserve"> את כל ההוצאות הנחוצות לצורך אספקת השירותים ובהתאם לשביעות רצונו המלאה של המשרד</w:t>
      </w:r>
      <w:r w:rsidRPr="005A6C8B">
        <w:rPr>
          <w:rFonts w:ascii="David" w:hAnsi="David"/>
          <w:sz w:val="24"/>
          <w:rtl/>
        </w:rPr>
        <w:t xml:space="preserve"> </w:t>
      </w:r>
      <w:r w:rsidR="00ED0449" w:rsidRPr="005A6C8B">
        <w:rPr>
          <w:rFonts w:ascii="David" w:hAnsi="David"/>
          <w:sz w:val="24"/>
          <w:rtl/>
        </w:rPr>
        <w:t>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w:t>
      </w:r>
      <w:r w:rsidR="00BD0156">
        <w:rPr>
          <w:rFonts w:ascii="David" w:hAnsi="David" w:hint="cs"/>
          <w:sz w:val="24"/>
          <w:rtl/>
        </w:rPr>
        <w:t xml:space="preserve"> נסיעות,</w:t>
      </w:r>
      <w:r w:rsidR="00ED0449" w:rsidRPr="005A6C8B">
        <w:rPr>
          <w:rFonts w:ascii="David" w:hAnsi="David"/>
          <w:sz w:val="24"/>
          <w:rtl/>
        </w:rPr>
        <w:t xml:space="preserve"> ביטוח, אש"ל </w:t>
      </w:r>
      <w:r w:rsidRPr="005A6C8B">
        <w:rPr>
          <w:rFonts w:ascii="David" w:hAnsi="David"/>
          <w:sz w:val="24"/>
          <w:rtl/>
        </w:rPr>
        <w:t>וכו'</w:t>
      </w:r>
      <w:r w:rsidR="00ED0449" w:rsidRPr="005A6C8B">
        <w:rPr>
          <w:rFonts w:ascii="David" w:hAnsi="David"/>
          <w:sz w:val="24"/>
          <w:rtl/>
        </w:rPr>
        <w:t>. מודגש ומובהר בזאת, שהמשרד לא ישלם למציע</w:t>
      </w:r>
      <w:r w:rsidRPr="005A6C8B">
        <w:rPr>
          <w:rFonts w:ascii="David" w:hAnsi="David"/>
          <w:sz w:val="24"/>
          <w:rtl/>
        </w:rPr>
        <w:t xml:space="preserve"> הזוכה כל תשלום </w:t>
      </w:r>
      <w:r w:rsidR="00ED0449" w:rsidRPr="005A6C8B">
        <w:rPr>
          <w:rFonts w:ascii="David" w:hAnsi="David"/>
          <w:sz w:val="24"/>
          <w:rtl/>
        </w:rPr>
        <w:t xml:space="preserve">נוסף על </w:t>
      </w:r>
      <w:r w:rsidRPr="005A6C8B">
        <w:rPr>
          <w:rFonts w:ascii="David" w:hAnsi="David"/>
          <w:sz w:val="24"/>
          <w:rtl/>
        </w:rPr>
        <w:t>המחירים שיהיו נקובים בהצעתו</w:t>
      </w:r>
      <w:r w:rsidR="00ED0449" w:rsidRPr="005A6C8B">
        <w:rPr>
          <w:rFonts w:ascii="David" w:hAnsi="David"/>
          <w:sz w:val="24"/>
          <w:rtl/>
        </w:rPr>
        <w:t xml:space="preserve">. מחיר </w:t>
      </w:r>
      <w:r w:rsidRPr="005A6C8B">
        <w:rPr>
          <w:rFonts w:ascii="David" w:hAnsi="David"/>
          <w:sz w:val="24"/>
          <w:rtl/>
        </w:rPr>
        <w:t>זה מהווה את התמורה אשר תשולם למציע הזוכה</w:t>
      </w:r>
      <w:r w:rsidR="00ED0449" w:rsidRPr="005A6C8B">
        <w:rPr>
          <w:rFonts w:ascii="David" w:hAnsi="David"/>
          <w:sz w:val="24"/>
          <w:rtl/>
        </w:rPr>
        <w:t xml:space="preserve"> לשם מתן השירותים</w:t>
      </w:r>
      <w:r w:rsidR="00DC4D31" w:rsidRPr="005A6C8B">
        <w:rPr>
          <w:rFonts w:ascii="David" w:hAnsi="David"/>
          <w:sz w:val="24"/>
          <w:rtl/>
        </w:rPr>
        <w:t>.</w:t>
      </w:r>
    </w:p>
    <w:bookmarkEnd w:id="74"/>
    <w:p w:rsidR="00903700" w:rsidRPr="00C92670" w:rsidRDefault="00C21236" w:rsidP="00C92670">
      <w:pPr>
        <w:numPr>
          <w:ilvl w:val="1"/>
          <w:numId w:val="3"/>
        </w:numPr>
        <w:overflowPunct w:val="0"/>
        <w:autoSpaceDE w:val="0"/>
        <w:autoSpaceDN w:val="0"/>
        <w:adjustRightInd w:val="0"/>
        <w:textAlignment w:val="baseline"/>
        <w:rPr>
          <w:rFonts w:ascii="David" w:hAnsi="David"/>
          <w:sz w:val="24"/>
          <w:rtl/>
        </w:rPr>
      </w:pPr>
      <w:r w:rsidRPr="00C92670">
        <w:rPr>
          <w:rFonts w:ascii="David" w:hAnsi="David" w:hint="cs"/>
          <w:sz w:val="24"/>
          <w:rtl/>
        </w:rPr>
        <w:t>ה</w:t>
      </w:r>
      <w:r w:rsidR="00903700" w:rsidRPr="00C92670">
        <w:rPr>
          <w:rFonts w:ascii="David" w:hAnsi="David"/>
          <w:sz w:val="24"/>
          <w:rtl/>
        </w:rPr>
        <w:t xml:space="preserve">סעיפים </w:t>
      </w:r>
      <w:r w:rsidR="00081763" w:rsidRPr="00C92670">
        <w:rPr>
          <w:rFonts w:ascii="David" w:hAnsi="David"/>
          <w:sz w:val="24"/>
          <w:rtl/>
        </w:rPr>
        <w:t xml:space="preserve">שלעיל </w:t>
      </w:r>
      <w:r w:rsidR="00903700" w:rsidRPr="00C92670">
        <w:rPr>
          <w:rFonts w:ascii="David" w:hAnsi="David"/>
          <w:sz w:val="24"/>
          <w:rtl/>
        </w:rPr>
        <w:t>נועדו להפנות את תשומת הלב של המצ</w:t>
      </w:r>
      <w:r w:rsidR="00E23618" w:rsidRPr="00C92670">
        <w:rPr>
          <w:rFonts w:ascii="David" w:hAnsi="David"/>
          <w:sz w:val="24"/>
          <w:rtl/>
        </w:rPr>
        <w:t>י</w:t>
      </w:r>
      <w:r w:rsidR="00903700" w:rsidRPr="00C92670">
        <w:rPr>
          <w:rFonts w:ascii="David" w:hAnsi="David"/>
          <w:sz w:val="24"/>
          <w:rtl/>
        </w:rPr>
        <w:t>עים לסעיפים רלוונטיים בהוראות ה</w:t>
      </w:r>
      <w:r w:rsidR="004F2E28" w:rsidRPr="00C92670">
        <w:rPr>
          <w:rFonts w:ascii="David" w:hAnsi="David"/>
          <w:sz w:val="24"/>
          <w:rtl/>
        </w:rPr>
        <w:t>תכ"ם</w:t>
      </w:r>
      <w:r w:rsidR="00903700" w:rsidRPr="00C92670">
        <w:rPr>
          <w:rFonts w:ascii="David" w:hAnsi="David"/>
          <w:sz w:val="24"/>
          <w:rtl/>
        </w:rPr>
        <w:t>. בכל סתירה ביניהן להוראות ה</w:t>
      </w:r>
      <w:r w:rsidR="004F2E28" w:rsidRPr="00C92670">
        <w:rPr>
          <w:rFonts w:ascii="David" w:hAnsi="David"/>
          <w:sz w:val="24"/>
          <w:rtl/>
        </w:rPr>
        <w:t>תכ"ם</w:t>
      </w:r>
      <w:r w:rsidR="00F40E59" w:rsidRPr="00C92670">
        <w:rPr>
          <w:rFonts w:ascii="David" w:hAnsi="David"/>
          <w:sz w:val="24"/>
          <w:rtl/>
        </w:rPr>
        <w:t xml:space="preserve"> - הוראות ה</w:t>
      </w:r>
      <w:r w:rsidR="004F2E28" w:rsidRPr="00C92670">
        <w:rPr>
          <w:rFonts w:ascii="David" w:hAnsi="David"/>
          <w:sz w:val="24"/>
          <w:rtl/>
        </w:rPr>
        <w:t>תכ"ם</w:t>
      </w:r>
      <w:r w:rsidR="00F40E59" w:rsidRPr="00C92670">
        <w:rPr>
          <w:rFonts w:ascii="David" w:hAnsi="David"/>
          <w:sz w:val="24"/>
          <w:rtl/>
        </w:rPr>
        <w:t xml:space="preserve"> קודמות.</w:t>
      </w:r>
      <w:r w:rsidR="00903700" w:rsidRPr="00C92670">
        <w:rPr>
          <w:rFonts w:ascii="David" w:hAnsi="David"/>
          <w:sz w:val="24"/>
          <w:rtl/>
        </w:rPr>
        <w:t xml:space="preserve"> על המציע לקחת בחשבון את כ</w:t>
      </w:r>
      <w:r w:rsidR="00F40E59" w:rsidRPr="00C92670">
        <w:rPr>
          <w:rFonts w:ascii="David" w:hAnsi="David"/>
          <w:sz w:val="24"/>
          <w:rtl/>
        </w:rPr>
        <w:t>לל הוראות ה</w:t>
      </w:r>
      <w:r w:rsidR="004F2E28" w:rsidRPr="00C92670">
        <w:rPr>
          <w:rFonts w:ascii="David" w:hAnsi="David"/>
          <w:sz w:val="24"/>
          <w:rtl/>
        </w:rPr>
        <w:t>תכ"ם</w:t>
      </w:r>
      <w:r w:rsidR="00E23618" w:rsidRPr="00C92670">
        <w:rPr>
          <w:rFonts w:ascii="David" w:hAnsi="David"/>
          <w:sz w:val="24"/>
          <w:rtl/>
        </w:rPr>
        <w:t xml:space="preserve"> בעת מתן</w:t>
      </w:r>
      <w:r w:rsidR="00F40E59" w:rsidRPr="00C92670">
        <w:rPr>
          <w:rFonts w:ascii="David" w:hAnsi="David"/>
          <w:sz w:val="24"/>
          <w:rtl/>
        </w:rPr>
        <w:t xml:space="preserve"> הצעת המחיר.</w:t>
      </w:r>
    </w:p>
    <w:p w:rsidR="00AD1D11" w:rsidRPr="005A6C8B" w:rsidRDefault="00AD1D11" w:rsidP="005B6A91">
      <w:pPr>
        <w:numPr>
          <w:ilvl w:val="1"/>
          <w:numId w:val="3"/>
        </w:numPr>
        <w:overflowPunct w:val="0"/>
        <w:autoSpaceDE w:val="0"/>
        <w:autoSpaceDN w:val="0"/>
        <w:adjustRightInd w:val="0"/>
        <w:textAlignment w:val="baseline"/>
        <w:rPr>
          <w:rFonts w:ascii="David" w:hAnsi="David"/>
        </w:rPr>
      </w:pPr>
      <w:r w:rsidRPr="00C92670">
        <w:rPr>
          <w:rFonts w:ascii="David" w:hAnsi="David"/>
          <w:sz w:val="24"/>
          <w:rtl/>
        </w:rPr>
        <w:t>התשלום בגין</w:t>
      </w:r>
      <w:r w:rsidRPr="005A6C8B">
        <w:rPr>
          <w:rFonts w:ascii="David" w:hAnsi="David"/>
          <w:rtl/>
        </w:rPr>
        <w:t xml:space="preserve"> </w:t>
      </w:r>
      <w:r w:rsidR="00603B71">
        <w:rPr>
          <w:rFonts w:ascii="David" w:hAnsi="David" w:hint="cs"/>
          <w:rtl/>
        </w:rPr>
        <w:t>ת</w:t>
      </w:r>
      <w:r w:rsidR="007F0BEC">
        <w:rPr>
          <w:rFonts w:ascii="David" w:hAnsi="David" w:hint="cs"/>
          <w:rtl/>
        </w:rPr>
        <w:t>שומות</w:t>
      </w:r>
      <w:r w:rsidR="00603B71">
        <w:rPr>
          <w:rFonts w:ascii="David" w:hAnsi="David" w:hint="cs"/>
          <w:rtl/>
        </w:rPr>
        <w:t xml:space="preserve"> היועץ</w:t>
      </w:r>
      <w:r w:rsidR="007F0BEC">
        <w:rPr>
          <w:rFonts w:ascii="David" w:hAnsi="David" w:hint="cs"/>
          <w:rtl/>
        </w:rPr>
        <w:t xml:space="preserve"> </w:t>
      </w:r>
      <w:r w:rsidRPr="005A6C8B">
        <w:rPr>
          <w:rFonts w:ascii="David" w:hAnsi="David"/>
          <w:rtl/>
        </w:rPr>
        <w:t xml:space="preserve">המתבצעות במסגרת </w:t>
      </w:r>
      <w:r w:rsidR="00603B71">
        <w:rPr>
          <w:rFonts w:ascii="David" w:hAnsi="David" w:hint="cs"/>
          <w:rtl/>
        </w:rPr>
        <w:t xml:space="preserve">תכולות </w:t>
      </w:r>
      <w:r w:rsidRPr="005A6C8B">
        <w:rPr>
          <w:rFonts w:ascii="David" w:hAnsi="David"/>
          <w:rtl/>
        </w:rPr>
        <w:t xml:space="preserve">מכרז זה ישולם </w:t>
      </w:r>
      <w:r w:rsidR="00603B71">
        <w:rPr>
          <w:rFonts w:ascii="David" w:hAnsi="David" w:hint="cs"/>
          <w:rtl/>
        </w:rPr>
        <w:t>בהתאם להנחיות סעי</w:t>
      </w:r>
      <w:r w:rsidR="00324DB9">
        <w:rPr>
          <w:rFonts w:ascii="David" w:hAnsi="David" w:hint="cs"/>
          <w:rtl/>
        </w:rPr>
        <w:t>פים</w:t>
      </w:r>
      <w:r w:rsidR="00603B71">
        <w:rPr>
          <w:rFonts w:ascii="David" w:hAnsi="David" w:hint="cs"/>
          <w:rtl/>
        </w:rPr>
        <w:t xml:space="preserve"> 2.5.2 </w:t>
      </w:r>
      <w:r w:rsidR="00324DB9">
        <w:rPr>
          <w:rFonts w:ascii="David" w:hAnsi="David" w:hint="cs"/>
          <w:rtl/>
        </w:rPr>
        <w:t xml:space="preserve">ו- 2.5.3 </w:t>
      </w:r>
      <w:r w:rsidR="00603B71">
        <w:rPr>
          <w:rFonts w:ascii="David" w:hAnsi="David" w:hint="cs"/>
          <w:rtl/>
        </w:rPr>
        <w:t xml:space="preserve">להוראת התכ"ם </w:t>
      </w:r>
      <w:r w:rsidR="00EA505C">
        <w:rPr>
          <w:rFonts w:ascii="David" w:hAnsi="David" w:hint="cs"/>
          <w:rtl/>
        </w:rPr>
        <w:t>8.</w:t>
      </w:r>
      <w:r w:rsidR="005B6A91">
        <w:rPr>
          <w:rFonts w:ascii="David" w:hAnsi="David" w:hint="cs"/>
          <w:rtl/>
        </w:rPr>
        <w:t>1</w:t>
      </w:r>
      <w:r w:rsidR="00EA505C">
        <w:rPr>
          <w:rFonts w:ascii="David" w:hAnsi="David" w:hint="cs"/>
          <w:rtl/>
        </w:rPr>
        <w:t>.1</w:t>
      </w:r>
      <w:r w:rsidR="00603B71">
        <w:rPr>
          <w:rFonts w:ascii="David" w:hAnsi="David" w:hint="cs"/>
          <w:rtl/>
        </w:rPr>
        <w:t xml:space="preserve">. </w:t>
      </w:r>
    </w:p>
    <w:p w:rsidR="009D6010" w:rsidRPr="005A6C8B" w:rsidRDefault="00BE4CD2"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75" w:name="_Toc119847630"/>
      <w:r w:rsidRPr="005A6C8B">
        <w:rPr>
          <w:rFonts w:ascii="David" w:eastAsia="Calibri" w:hAnsi="David" w:cs="David"/>
          <w:color w:val="auto"/>
          <w:sz w:val="28"/>
          <w:szCs w:val="28"/>
          <w:u w:val="single"/>
          <w:rtl/>
        </w:rPr>
        <w:t>בחירת ההצעה הזוכה</w:t>
      </w:r>
      <w:bookmarkEnd w:id="75"/>
    </w:p>
    <w:p w:rsidR="00BE4CD2" w:rsidRPr="005A6C8B" w:rsidRDefault="00BE4CD2" w:rsidP="00163A51">
      <w:pPr>
        <w:numPr>
          <w:ilvl w:val="1"/>
          <w:numId w:val="3"/>
        </w:numPr>
        <w:overflowPunct w:val="0"/>
        <w:autoSpaceDE w:val="0"/>
        <w:autoSpaceDN w:val="0"/>
        <w:adjustRightInd w:val="0"/>
        <w:textAlignment w:val="baseline"/>
        <w:rPr>
          <w:rFonts w:ascii="David" w:hAnsi="David"/>
        </w:rPr>
      </w:pPr>
      <w:r w:rsidRPr="005A6C8B">
        <w:rPr>
          <w:rFonts w:ascii="David" w:hAnsi="David"/>
          <w:rtl/>
        </w:rPr>
        <w:t>ההצעות יובאו בפני ועדת המכרזים של ה</w:t>
      </w:r>
      <w:r w:rsidR="00E62F8B" w:rsidRPr="005A6C8B">
        <w:rPr>
          <w:rFonts w:ascii="David" w:hAnsi="David"/>
          <w:rtl/>
        </w:rPr>
        <w:t>משרד</w:t>
      </w:r>
      <w:r w:rsidR="00163A51" w:rsidRPr="005A6C8B">
        <w:rPr>
          <w:rFonts w:ascii="David" w:hAnsi="David"/>
          <w:rtl/>
        </w:rPr>
        <w:t>.</w:t>
      </w:r>
    </w:p>
    <w:p w:rsidR="00BE4CD2" w:rsidRPr="005A6C8B" w:rsidRDefault="00BE4CD2" w:rsidP="00AD1D11">
      <w:pPr>
        <w:numPr>
          <w:ilvl w:val="1"/>
          <w:numId w:val="3"/>
        </w:numPr>
        <w:overflowPunct w:val="0"/>
        <w:autoSpaceDE w:val="0"/>
        <w:autoSpaceDN w:val="0"/>
        <w:adjustRightInd w:val="0"/>
        <w:textAlignment w:val="baseline"/>
        <w:rPr>
          <w:rFonts w:ascii="David" w:hAnsi="David"/>
        </w:rPr>
      </w:pPr>
      <w:r w:rsidRPr="005A6C8B">
        <w:rPr>
          <w:rFonts w:ascii="David" w:hAnsi="David"/>
          <w:rtl/>
        </w:rPr>
        <w:t>אמות המידה לבחירת ההצעה הזוכה, יהיו על פי אמות המידה והמשקולות המפורטים להלן:</w:t>
      </w:r>
    </w:p>
    <w:p w:rsidR="00BE4CD2" w:rsidRPr="005A6C8B" w:rsidRDefault="00BE4CD2" w:rsidP="00BD4E9B">
      <w:pPr>
        <w:pStyle w:val="a8"/>
        <w:numPr>
          <w:ilvl w:val="2"/>
          <w:numId w:val="2"/>
        </w:numPr>
        <w:tabs>
          <w:tab w:val="clear" w:pos="1837"/>
        </w:tabs>
        <w:ind w:left="2211" w:hanging="737"/>
        <w:rPr>
          <w:rFonts w:ascii="David" w:hAnsi="David"/>
        </w:rPr>
      </w:pPr>
      <w:r w:rsidRPr="005A6C8B">
        <w:rPr>
          <w:rFonts w:ascii="David" w:hAnsi="David"/>
          <w:b/>
          <w:bCs/>
          <w:rtl/>
        </w:rPr>
        <w:t xml:space="preserve">בגין איכות - </w:t>
      </w:r>
      <w:r w:rsidR="000D0C60">
        <w:rPr>
          <w:rFonts w:ascii="David" w:hAnsi="David" w:hint="cs"/>
          <w:b/>
          <w:bCs/>
          <w:rtl/>
        </w:rPr>
        <w:t>65</w:t>
      </w:r>
      <w:r w:rsidRPr="005A6C8B">
        <w:rPr>
          <w:rFonts w:ascii="David" w:hAnsi="David"/>
          <w:b/>
          <w:bCs/>
          <w:rtl/>
        </w:rPr>
        <w:t>%.</w:t>
      </w:r>
    </w:p>
    <w:p w:rsidR="00BE4CD2" w:rsidRPr="005A6C8B" w:rsidRDefault="00BE4CD2" w:rsidP="00BD4E9B">
      <w:pPr>
        <w:pStyle w:val="a8"/>
        <w:numPr>
          <w:ilvl w:val="2"/>
          <w:numId w:val="2"/>
        </w:numPr>
        <w:tabs>
          <w:tab w:val="clear" w:pos="1837"/>
        </w:tabs>
        <w:ind w:left="2211" w:hanging="737"/>
        <w:rPr>
          <w:rFonts w:ascii="David" w:hAnsi="David"/>
          <w:b/>
          <w:bCs/>
        </w:rPr>
      </w:pPr>
      <w:r w:rsidRPr="005A6C8B">
        <w:rPr>
          <w:rFonts w:ascii="David" w:hAnsi="David"/>
          <w:b/>
          <w:bCs/>
          <w:rtl/>
        </w:rPr>
        <w:t xml:space="preserve">בגין מחיר - </w:t>
      </w:r>
      <w:r w:rsidR="000D0C60">
        <w:rPr>
          <w:rFonts w:ascii="David" w:hAnsi="David" w:hint="cs"/>
          <w:b/>
          <w:bCs/>
          <w:rtl/>
        </w:rPr>
        <w:t>35</w:t>
      </w:r>
      <w:r w:rsidR="00AE7F0E" w:rsidRPr="005A6C8B">
        <w:rPr>
          <w:rFonts w:ascii="David" w:hAnsi="David"/>
          <w:b/>
          <w:bCs/>
          <w:rtl/>
        </w:rPr>
        <w:t>%</w:t>
      </w:r>
      <w:r w:rsidRPr="005A6C8B">
        <w:rPr>
          <w:rFonts w:ascii="David" w:hAnsi="David"/>
          <w:b/>
          <w:bCs/>
          <w:rtl/>
        </w:rPr>
        <w:t>.</w:t>
      </w:r>
    </w:p>
    <w:p w:rsidR="00BE4CD2" w:rsidRPr="005A6C8B" w:rsidRDefault="00BE4CD2" w:rsidP="00DD53CB">
      <w:pPr>
        <w:numPr>
          <w:ilvl w:val="1"/>
          <w:numId w:val="3"/>
        </w:numPr>
        <w:overflowPunct w:val="0"/>
        <w:autoSpaceDE w:val="0"/>
        <w:autoSpaceDN w:val="0"/>
        <w:adjustRightInd w:val="0"/>
        <w:textAlignment w:val="baseline"/>
        <w:rPr>
          <w:rFonts w:ascii="David" w:hAnsi="David"/>
        </w:rPr>
      </w:pPr>
      <w:r w:rsidRPr="005A6C8B">
        <w:rPr>
          <w:rFonts w:ascii="David" w:hAnsi="David"/>
          <w:rtl/>
        </w:rPr>
        <w:lastRenderedPageBreak/>
        <w:t>לצורך בדיקת ציוני האיכות, על כל היבטיהם, ה</w:t>
      </w:r>
      <w:r w:rsidR="00E62F8B" w:rsidRPr="005A6C8B">
        <w:rPr>
          <w:rFonts w:ascii="David" w:hAnsi="David"/>
          <w:rtl/>
        </w:rPr>
        <w:t>משרד</w:t>
      </w:r>
      <w:r w:rsidRPr="005A6C8B">
        <w:rPr>
          <w:rFonts w:ascii="David" w:hAnsi="David"/>
          <w:rtl/>
        </w:rPr>
        <w:t xml:space="preserve"> רשאי למנות צוות בדיקה, אשר רשאי בין היתר, לבקר במקומות להם סיפק או מספק המציע שירותים כאמור במכרז זה ו/או לבקש לבחון את איכות השירותים בכל דרך שימצא לנכון. ה</w:t>
      </w:r>
      <w:r w:rsidR="00E62F8B" w:rsidRPr="005A6C8B">
        <w:rPr>
          <w:rFonts w:ascii="David" w:hAnsi="David"/>
          <w:rtl/>
        </w:rPr>
        <w:t>משרד</w:t>
      </w:r>
      <w:r w:rsidRPr="005A6C8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5A6C8B">
        <w:rPr>
          <w:rFonts w:ascii="David" w:hAnsi="David"/>
          <w:rtl/>
        </w:rPr>
        <w:t>ו</w:t>
      </w:r>
      <w:r w:rsidRPr="005A6C8B">
        <w:rPr>
          <w:rFonts w:ascii="David" w:hAnsi="David"/>
          <w:rtl/>
        </w:rPr>
        <w:t xml:space="preserve"> הבלעדי והמוחלט ומבלי שתהא עלי</w:t>
      </w:r>
      <w:r w:rsidR="00E62F8B" w:rsidRPr="005A6C8B">
        <w:rPr>
          <w:rFonts w:ascii="David" w:hAnsi="David"/>
          <w:rtl/>
        </w:rPr>
        <w:t>ו</w:t>
      </w:r>
      <w:r w:rsidRPr="005A6C8B">
        <w:rPr>
          <w:rFonts w:ascii="David" w:hAnsi="David"/>
          <w:rtl/>
        </w:rPr>
        <w:t xml:space="preserve"> חובת ההנמקה.</w:t>
      </w:r>
    </w:p>
    <w:p w:rsidR="00BE4CD2" w:rsidRPr="005A6C8B" w:rsidRDefault="00BE4CD2" w:rsidP="00AD1D11">
      <w:pPr>
        <w:numPr>
          <w:ilvl w:val="1"/>
          <w:numId w:val="3"/>
        </w:numPr>
        <w:overflowPunct w:val="0"/>
        <w:autoSpaceDE w:val="0"/>
        <w:autoSpaceDN w:val="0"/>
        <w:adjustRightInd w:val="0"/>
        <w:textAlignment w:val="baseline"/>
        <w:rPr>
          <w:rFonts w:ascii="David" w:hAnsi="David"/>
        </w:rPr>
      </w:pPr>
      <w:r w:rsidRPr="005A6C8B">
        <w:rPr>
          <w:rFonts w:ascii="David" w:hAnsi="David"/>
          <w:rtl/>
        </w:rPr>
        <w:t>תהליך הבחינה של ההצעות והערכתן ייעשה בארבעה שלבים:</w:t>
      </w:r>
    </w:p>
    <w:p w:rsidR="00BE4CD2" w:rsidRPr="005A6C8B" w:rsidRDefault="00BE4CD2" w:rsidP="009E3F2E">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bookmarkStart w:id="76" w:name="_Ref293777489"/>
      <w:r w:rsidRPr="005A6C8B">
        <w:rPr>
          <w:rFonts w:ascii="David" w:hAnsi="David"/>
          <w:b/>
          <w:bCs/>
          <w:spacing w:val="0"/>
          <w:u w:val="single"/>
          <w:rtl/>
        </w:rPr>
        <w:t>שלב  א'</w:t>
      </w:r>
      <w:r w:rsidRPr="005A6C8B">
        <w:rPr>
          <w:rFonts w:ascii="David" w:hAnsi="David"/>
          <w:spacing w:val="0"/>
          <w:rtl/>
        </w:rPr>
        <w:t>: בדיקת תנאי הסף. הצעה שלא תעמוד בכל תנאי הסף תיפסל.</w:t>
      </w:r>
      <w:bookmarkEnd w:id="76"/>
    </w:p>
    <w:p w:rsidR="00BE4CD2" w:rsidRDefault="00BE4CD2" w:rsidP="009E3F2E">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5A6C8B">
        <w:rPr>
          <w:rFonts w:ascii="David" w:hAnsi="David"/>
          <w:b/>
          <w:bCs/>
          <w:spacing w:val="0"/>
          <w:u w:val="single"/>
          <w:rtl/>
        </w:rPr>
        <w:t>שלב ב'</w:t>
      </w:r>
      <w:r w:rsidRPr="005A6C8B">
        <w:rPr>
          <w:rFonts w:ascii="David" w:hAnsi="David"/>
          <w:spacing w:val="0"/>
          <w:rtl/>
        </w:rPr>
        <w:t xml:space="preserve">: </w:t>
      </w:r>
      <w:r w:rsidRPr="005A6C8B">
        <w:rPr>
          <w:rFonts w:ascii="David" w:hAnsi="David"/>
          <w:rtl/>
          <w:lang w:eastAsia="en-US"/>
        </w:rPr>
        <w:t>בדיקת איכות ההצעות</w:t>
      </w:r>
      <w:r w:rsidR="000D2CBA">
        <w:rPr>
          <w:rFonts w:ascii="David" w:hAnsi="David" w:hint="cs"/>
          <w:rtl/>
          <w:lang w:eastAsia="en-US"/>
        </w:rPr>
        <w:t>.</w:t>
      </w:r>
    </w:p>
    <w:p w:rsidR="000D2CBA" w:rsidRPr="005A6C8B" w:rsidRDefault="000D2CBA" w:rsidP="009E3F2E">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r>
        <w:rPr>
          <w:rFonts w:ascii="David" w:hAnsi="David" w:hint="cs"/>
          <w:b/>
          <w:bCs/>
          <w:spacing w:val="0"/>
          <w:u w:val="single"/>
          <w:rtl/>
        </w:rPr>
        <w:t>שלב ג'</w:t>
      </w:r>
      <w:r w:rsidRPr="000D2CBA">
        <w:rPr>
          <w:rFonts w:ascii="David" w:hAnsi="David" w:hint="cs"/>
          <w:rtl/>
          <w:lang w:eastAsia="en-US"/>
        </w:rPr>
        <w:t>:</w:t>
      </w:r>
      <w:r>
        <w:rPr>
          <w:rFonts w:ascii="David" w:hAnsi="David" w:hint="cs"/>
          <w:rtl/>
          <w:lang w:eastAsia="en-US"/>
        </w:rPr>
        <w:t xml:space="preserve"> ראיונות למועמדים המובילים.</w:t>
      </w:r>
    </w:p>
    <w:p w:rsidR="00BE4CD2" w:rsidRPr="005A6C8B" w:rsidRDefault="00BE4CD2" w:rsidP="009E3F2E">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r w:rsidRPr="005A6C8B">
        <w:rPr>
          <w:rFonts w:ascii="David" w:hAnsi="David"/>
          <w:b/>
          <w:bCs/>
          <w:u w:val="single"/>
          <w:rtl/>
          <w:lang w:eastAsia="en-US"/>
        </w:rPr>
        <w:t xml:space="preserve">שלב </w:t>
      </w:r>
      <w:r w:rsidR="000D2CBA">
        <w:rPr>
          <w:rFonts w:ascii="David" w:hAnsi="David" w:hint="cs"/>
          <w:b/>
          <w:bCs/>
          <w:u w:val="single"/>
          <w:rtl/>
          <w:lang w:eastAsia="en-US"/>
        </w:rPr>
        <w:t>ד</w:t>
      </w:r>
      <w:r w:rsidRPr="005A6C8B">
        <w:rPr>
          <w:rFonts w:ascii="David" w:hAnsi="David"/>
          <w:b/>
          <w:bCs/>
          <w:u w:val="single"/>
          <w:rtl/>
          <w:lang w:eastAsia="en-US"/>
        </w:rPr>
        <w:t>'</w:t>
      </w:r>
      <w:r w:rsidRPr="005A6C8B">
        <w:rPr>
          <w:rFonts w:ascii="David" w:hAnsi="David"/>
          <w:rtl/>
          <w:lang w:eastAsia="en-US"/>
        </w:rPr>
        <w:t>: חישוב ציוני המחיר.</w:t>
      </w:r>
    </w:p>
    <w:p w:rsidR="00BE4CD2" w:rsidRPr="005A6C8B" w:rsidRDefault="00BE4CD2" w:rsidP="009E3F2E">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5A6C8B">
        <w:rPr>
          <w:rFonts w:ascii="David" w:hAnsi="David"/>
          <w:b/>
          <w:bCs/>
          <w:u w:val="single"/>
          <w:rtl/>
          <w:lang w:eastAsia="en-US"/>
        </w:rPr>
        <w:t xml:space="preserve">שלב </w:t>
      </w:r>
      <w:r w:rsidR="000D2CBA">
        <w:rPr>
          <w:rFonts w:ascii="David" w:hAnsi="David" w:hint="cs"/>
          <w:b/>
          <w:bCs/>
          <w:u w:val="single"/>
          <w:rtl/>
          <w:lang w:eastAsia="en-US"/>
        </w:rPr>
        <w:t>ה</w:t>
      </w:r>
      <w:r w:rsidRPr="005A6C8B">
        <w:rPr>
          <w:rFonts w:ascii="David" w:hAnsi="David"/>
          <w:b/>
          <w:bCs/>
          <w:u w:val="single"/>
          <w:rtl/>
          <w:lang w:eastAsia="en-US"/>
        </w:rPr>
        <w:t>'</w:t>
      </w:r>
      <w:r w:rsidRPr="005A6C8B">
        <w:rPr>
          <w:rFonts w:ascii="David" w:hAnsi="David"/>
          <w:rtl/>
          <w:lang w:eastAsia="en-US"/>
        </w:rPr>
        <w:t>: חישוב הציון הכולל (מחיר ואיכות) ודירוג ההצעות.</w:t>
      </w:r>
    </w:p>
    <w:p w:rsidR="00383259" w:rsidRPr="005A6C8B" w:rsidRDefault="00383259" w:rsidP="0038325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lang w:eastAsia="en-US"/>
        </w:rPr>
      </w:pPr>
    </w:p>
    <w:p w:rsidR="00C27CA6" w:rsidRPr="005A6C8B" w:rsidRDefault="00C27CA6" w:rsidP="009E3F2E">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lang w:eastAsia="en-US"/>
        </w:rPr>
      </w:pPr>
      <w:bookmarkStart w:id="77" w:name="_Ref256322024"/>
      <w:r w:rsidRPr="005A6C8B">
        <w:rPr>
          <w:rFonts w:ascii="David" w:hAnsi="David"/>
          <w:bCs/>
          <w:u w:val="single"/>
          <w:rtl/>
        </w:rPr>
        <w:t>שלב א': עמידה בתנאי הסף</w:t>
      </w:r>
      <w:bookmarkEnd w:id="77"/>
    </w:p>
    <w:p w:rsidR="00C27CA6" w:rsidRPr="005A6C8B" w:rsidRDefault="00C27CA6" w:rsidP="009E3F2E">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5A6C8B">
        <w:rPr>
          <w:rFonts w:ascii="David" w:hAnsi="David"/>
          <w:rtl/>
        </w:rPr>
        <w:t xml:space="preserve">בדיקה האם ההצעה עומדת בתנאי הסף, כפי שהוגדרו במסמכי המכרז. הצעה שלא תעמוד </w:t>
      </w:r>
      <w:r w:rsidRPr="005A6C8B">
        <w:rPr>
          <w:rFonts w:ascii="David" w:hAnsi="David"/>
          <w:b/>
          <w:bCs/>
          <w:u w:val="single"/>
          <w:rtl/>
        </w:rPr>
        <w:t>בכל</w:t>
      </w:r>
      <w:r w:rsidRPr="005A6C8B">
        <w:rPr>
          <w:rFonts w:ascii="David" w:hAnsi="David"/>
          <w:rtl/>
        </w:rPr>
        <w:t xml:space="preserve"> תנאי הסף - תיפסל.</w:t>
      </w:r>
    </w:p>
    <w:p w:rsidR="00C27CA6" w:rsidRPr="005A6C8B" w:rsidRDefault="00C27CA6" w:rsidP="00F85619">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5A6C8B">
        <w:rPr>
          <w:rFonts w:ascii="David" w:hAnsi="David"/>
          <w:rtl/>
        </w:rPr>
        <w:t>ב</w:t>
      </w:r>
      <w:r w:rsidR="00F85619" w:rsidRPr="005A6C8B">
        <w:rPr>
          <w:rFonts w:ascii="David" w:hAnsi="David"/>
          <w:rtl/>
        </w:rPr>
        <w:t>נוסף לתנאי הסף כפי שצוינו בסעיף</w:t>
      </w:r>
      <w:r w:rsidR="00215CB9">
        <w:rPr>
          <w:rFonts w:ascii="David" w:hAnsi="David" w:hint="cs"/>
          <w:rtl/>
        </w:rPr>
        <w:t xml:space="preserve"> </w:t>
      </w:r>
      <w:r w:rsidR="00215CB9">
        <w:rPr>
          <w:rFonts w:ascii="David" w:hAnsi="David"/>
          <w:rtl/>
        </w:rPr>
        <w:fldChar w:fldCharType="begin"/>
      </w:r>
      <w:r w:rsidR="00215CB9">
        <w:rPr>
          <w:rFonts w:ascii="David" w:hAnsi="David"/>
          <w:rtl/>
        </w:rPr>
        <w:instrText xml:space="preserve"> </w:instrText>
      </w:r>
      <w:r w:rsidR="00215CB9">
        <w:rPr>
          <w:rFonts w:ascii="David" w:hAnsi="David" w:hint="cs"/>
        </w:rPr>
        <w:instrText>REF</w:instrText>
      </w:r>
      <w:r w:rsidR="00215CB9">
        <w:rPr>
          <w:rFonts w:ascii="David" w:hAnsi="David" w:hint="cs"/>
          <w:rtl/>
        </w:rPr>
        <w:instrText xml:space="preserve"> _</w:instrText>
      </w:r>
      <w:r w:rsidR="00215CB9">
        <w:rPr>
          <w:rFonts w:ascii="David" w:hAnsi="David" w:hint="cs"/>
        </w:rPr>
        <w:instrText>Ref77602861 \r \h</w:instrText>
      </w:r>
      <w:r w:rsidR="00215CB9">
        <w:rPr>
          <w:rFonts w:ascii="David" w:hAnsi="David"/>
          <w:rtl/>
        </w:rPr>
        <w:instrText xml:space="preserve"> </w:instrText>
      </w:r>
      <w:r w:rsidR="00215CB9">
        <w:rPr>
          <w:rFonts w:ascii="David" w:hAnsi="David"/>
          <w:rtl/>
        </w:rPr>
      </w:r>
      <w:r w:rsidR="00215CB9">
        <w:rPr>
          <w:rFonts w:ascii="David" w:hAnsi="David"/>
          <w:rtl/>
        </w:rPr>
        <w:fldChar w:fldCharType="separate"/>
      </w:r>
      <w:r w:rsidR="00666D6E">
        <w:rPr>
          <w:rFonts w:ascii="David" w:hAnsi="David"/>
          <w:cs/>
        </w:rPr>
        <w:t>‎</w:t>
      </w:r>
      <w:r w:rsidR="00666D6E">
        <w:rPr>
          <w:rFonts w:ascii="David" w:hAnsi="David"/>
        </w:rPr>
        <w:t>5</w:t>
      </w:r>
      <w:r w:rsidR="00215CB9">
        <w:rPr>
          <w:rFonts w:ascii="David" w:hAnsi="David"/>
          <w:rtl/>
        </w:rPr>
        <w:fldChar w:fldCharType="end"/>
      </w:r>
      <w:r w:rsidR="00F85619" w:rsidRPr="005A6C8B">
        <w:rPr>
          <w:rFonts w:ascii="David" w:hAnsi="David"/>
          <w:rtl/>
        </w:rPr>
        <w:t xml:space="preserve"> </w:t>
      </w:r>
      <w:r w:rsidRPr="005A6C8B">
        <w:rPr>
          <w:rFonts w:ascii="David" w:hAnsi="David"/>
          <w:rtl/>
        </w:rPr>
        <w:t>לעיל, ה</w:t>
      </w:r>
      <w:r w:rsidR="00E62F8B" w:rsidRPr="005A6C8B">
        <w:rPr>
          <w:rFonts w:ascii="David" w:hAnsi="David"/>
          <w:rtl/>
        </w:rPr>
        <w:t>משרד</w:t>
      </w:r>
      <w:r w:rsidRPr="005A6C8B">
        <w:rPr>
          <w:rFonts w:ascii="David" w:hAnsi="David"/>
          <w:rtl/>
        </w:rPr>
        <w:t xml:space="preserve"> שומר לעצמ</w:t>
      </w:r>
      <w:r w:rsidR="00E62F8B" w:rsidRPr="005A6C8B">
        <w:rPr>
          <w:rFonts w:ascii="David" w:hAnsi="David"/>
          <w:rtl/>
        </w:rPr>
        <w:t>ו</w:t>
      </w:r>
      <w:r w:rsidRPr="005A6C8B">
        <w:rPr>
          <w:rFonts w:ascii="David" w:hAnsi="David"/>
          <w:rtl/>
        </w:rPr>
        <w:t xml:space="preserve"> את הזכות לעשות למציע בדיקות ביטחוניות ו/או כלכליות, כפי ש</w:t>
      </w:r>
      <w:r w:rsidR="00E62F8B" w:rsidRPr="005A6C8B">
        <w:rPr>
          <w:rFonts w:ascii="David" w:hAnsi="David"/>
          <w:rtl/>
        </w:rPr>
        <w:t>י</w:t>
      </w:r>
      <w:r w:rsidRPr="005A6C8B">
        <w:rPr>
          <w:rFonts w:ascii="David" w:hAnsi="David"/>
          <w:rtl/>
        </w:rPr>
        <w:t>מצא לנכון. אי-עמידה בבדיקות אלה, על פי שיקול דעת ה</w:t>
      </w:r>
      <w:r w:rsidR="001961F1" w:rsidRPr="005A6C8B">
        <w:rPr>
          <w:rFonts w:ascii="David" w:hAnsi="David"/>
          <w:rtl/>
        </w:rPr>
        <w:t>משרד</w:t>
      </w:r>
      <w:r w:rsidRPr="005A6C8B">
        <w:rPr>
          <w:rFonts w:ascii="David" w:hAnsi="David"/>
          <w:rtl/>
        </w:rPr>
        <w:t>, עלולה לפסול את המציע.</w:t>
      </w:r>
    </w:p>
    <w:p w:rsidR="00383259" w:rsidRPr="005A6C8B" w:rsidRDefault="00383259" w:rsidP="0038325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lang w:eastAsia="en-US"/>
        </w:rPr>
      </w:pPr>
    </w:p>
    <w:p w:rsidR="00B43A4F" w:rsidRPr="005A6C8B" w:rsidRDefault="00B43A4F" w:rsidP="007A1043">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bCs/>
          <w:u w:val="single"/>
        </w:rPr>
      </w:pPr>
      <w:bookmarkStart w:id="78" w:name="_Ref373430743"/>
      <w:r w:rsidRPr="005A6C8B">
        <w:rPr>
          <w:rFonts w:ascii="David" w:hAnsi="David"/>
          <w:bCs/>
          <w:u w:val="single"/>
          <w:rtl/>
        </w:rPr>
        <w:t>שלב ב': בדיקת איכות ההצעות (</w:t>
      </w:r>
      <w:r w:rsidR="003D4628">
        <w:rPr>
          <w:rFonts w:ascii="David" w:hAnsi="David" w:hint="cs"/>
          <w:bCs/>
          <w:u w:val="single"/>
          <w:rtl/>
        </w:rPr>
        <w:t>65</w:t>
      </w:r>
      <w:r w:rsidRPr="005A6C8B">
        <w:rPr>
          <w:rFonts w:ascii="David" w:hAnsi="David"/>
          <w:bCs/>
          <w:u w:val="single"/>
          <w:rtl/>
        </w:rPr>
        <w:t>%)</w:t>
      </w:r>
      <w:bookmarkEnd w:id="78"/>
    </w:p>
    <w:p w:rsidR="003D4628" w:rsidRPr="003D4628" w:rsidRDefault="003D4628" w:rsidP="003D4628">
      <w:pPr>
        <w:numPr>
          <w:ilvl w:val="2"/>
          <w:numId w:val="2"/>
        </w:numPr>
        <w:overflowPunct w:val="0"/>
        <w:autoSpaceDE w:val="0"/>
        <w:autoSpaceDN w:val="0"/>
        <w:adjustRightInd w:val="0"/>
        <w:textAlignment w:val="baseline"/>
        <w:rPr>
          <w:rFonts w:ascii="David" w:hAnsi="David"/>
          <w:b/>
          <w:bCs/>
          <w:rtl/>
        </w:rPr>
      </w:pPr>
      <w:r w:rsidRPr="003D4628">
        <w:rPr>
          <w:rFonts w:ascii="David" w:hAnsi="David" w:hint="cs"/>
          <w:b/>
          <w:bCs/>
          <w:rtl/>
        </w:rPr>
        <w:t>שלב ב'1 (בדיקת איכות ללא ראיון) (40%):</w:t>
      </w:r>
    </w:p>
    <w:p w:rsidR="00E65FAF" w:rsidRPr="003D4628" w:rsidRDefault="00B43A4F" w:rsidP="003D4628">
      <w:pPr>
        <w:overflowPunct w:val="0"/>
        <w:autoSpaceDE w:val="0"/>
        <w:autoSpaceDN w:val="0"/>
        <w:adjustRightInd w:val="0"/>
        <w:ind w:left="2081"/>
        <w:textAlignment w:val="baseline"/>
        <w:rPr>
          <w:rFonts w:ascii="David" w:hAnsi="David"/>
          <w:rtl/>
        </w:rPr>
      </w:pPr>
      <w:r w:rsidRPr="003D4628">
        <w:rPr>
          <w:rFonts w:ascii="David" w:hAnsi="David"/>
          <w:rtl/>
        </w:rPr>
        <w:t>מציע שעמד בכל תנאי הסף יעבור לשלב זה, בו תתבצע בדיקת האיכות.</w:t>
      </w:r>
      <w:r w:rsidR="000D2CBA" w:rsidRPr="003D4628">
        <w:rPr>
          <w:rFonts w:ascii="David" w:hAnsi="David" w:hint="cs"/>
          <w:rtl/>
        </w:rPr>
        <w:t xml:space="preserve"> הבדיקה </w:t>
      </w:r>
      <w:r w:rsidR="000D2CBA" w:rsidRPr="003D4628">
        <w:rPr>
          <w:rFonts w:ascii="David" w:hAnsi="David"/>
          <w:rtl/>
        </w:rPr>
        <w:t>תהיה מורכבת מ</w:t>
      </w:r>
      <w:r w:rsidR="001B023E">
        <w:rPr>
          <w:rFonts w:ascii="David" w:hAnsi="David" w:hint="cs"/>
          <w:rtl/>
        </w:rPr>
        <w:t>אמות המידה (</w:t>
      </w:r>
      <w:r w:rsidR="000D2CBA" w:rsidRPr="003D4628">
        <w:rPr>
          <w:rFonts w:ascii="David" w:hAnsi="David"/>
          <w:rtl/>
        </w:rPr>
        <w:t>הפרמטרים</w:t>
      </w:r>
      <w:r w:rsidR="001B023E">
        <w:rPr>
          <w:rFonts w:ascii="David" w:hAnsi="David" w:hint="cs"/>
          <w:rtl/>
        </w:rPr>
        <w:t>)</w:t>
      </w:r>
      <w:r w:rsidR="000D2CBA" w:rsidRPr="003D4628">
        <w:rPr>
          <w:rFonts w:ascii="David" w:hAnsi="David"/>
          <w:rtl/>
        </w:rPr>
        <w:t xml:space="preserve"> המפורט</w:t>
      </w:r>
      <w:r w:rsidR="001B023E">
        <w:rPr>
          <w:rFonts w:ascii="David" w:hAnsi="David" w:hint="cs"/>
          <w:rtl/>
        </w:rPr>
        <w:t>ות</w:t>
      </w:r>
      <w:r w:rsidR="000D2CBA" w:rsidRPr="003D4628">
        <w:rPr>
          <w:rFonts w:ascii="David" w:hAnsi="David"/>
          <w:rtl/>
        </w:rPr>
        <w:t xml:space="preserve"> בקובץ האקסל המצורף למסמכי המכרז</w:t>
      </w:r>
      <w:r w:rsidR="003D4628" w:rsidRPr="003D4628">
        <w:rPr>
          <w:rFonts w:ascii="David" w:hAnsi="David" w:hint="cs"/>
          <w:rtl/>
        </w:rPr>
        <w:t>, לא כולל הראיון (ראו להלן)</w:t>
      </w:r>
      <w:r w:rsidR="000D2CBA" w:rsidRPr="003D4628">
        <w:rPr>
          <w:rFonts w:ascii="David" w:hAnsi="David"/>
          <w:rtl/>
        </w:rPr>
        <w:t>.</w:t>
      </w:r>
      <w:r w:rsidR="000D2CBA">
        <w:rPr>
          <w:rFonts w:ascii="David" w:hAnsi="David" w:hint="cs"/>
          <w:rtl/>
        </w:rPr>
        <w:t xml:space="preserve"> </w:t>
      </w:r>
      <w:r w:rsidR="00E65FAF" w:rsidRPr="005A6C8B">
        <w:rPr>
          <w:rFonts w:ascii="David" w:hAnsi="David"/>
          <w:rtl/>
        </w:rPr>
        <w:t>מובהר כי על המציע לפרט בהצעתו את עמידתו בדרישות האיכות המוגדרות להלן. לא יינתן ניקוד בגין אמות מידה של איכות ההצעה, אשר לא הוגדרו במסמכי המכרז</w:t>
      </w:r>
      <w:r w:rsidR="00E65FAF" w:rsidRPr="003D4628">
        <w:rPr>
          <w:rFonts w:ascii="David" w:hAnsi="David"/>
          <w:rtl/>
        </w:rPr>
        <w:t>.</w:t>
      </w:r>
    </w:p>
    <w:p w:rsidR="00F71C1A" w:rsidRDefault="00F71C1A" w:rsidP="00F71C1A">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bookmarkStart w:id="79" w:name="_Ref256322934"/>
    </w:p>
    <w:p w:rsidR="000D2CBA" w:rsidRPr="003D4628" w:rsidRDefault="000D2CBA" w:rsidP="003D4628">
      <w:pPr>
        <w:numPr>
          <w:ilvl w:val="2"/>
          <w:numId w:val="2"/>
        </w:numPr>
        <w:overflowPunct w:val="0"/>
        <w:autoSpaceDE w:val="0"/>
        <w:autoSpaceDN w:val="0"/>
        <w:adjustRightInd w:val="0"/>
        <w:textAlignment w:val="baseline"/>
        <w:rPr>
          <w:rFonts w:ascii="David" w:hAnsi="David"/>
          <w:b/>
          <w:bCs/>
        </w:rPr>
      </w:pPr>
      <w:bookmarkStart w:id="80" w:name="_Ref71034402"/>
      <w:bookmarkStart w:id="81" w:name="_Ref71645817"/>
      <w:r w:rsidRPr="003D4628">
        <w:rPr>
          <w:rFonts w:ascii="David" w:hAnsi="David"/>
          <w:b/>
          <w:bCs/>
          <w:rtl/>
        </w:rPr>
        <w:t xml:space="preserve">שלב </w:t>
      </w:r>
      <w:r w:rsidR="003D4628" w:rsidRPr="003D4628">
        <w:rPr>
          <w:rFonts w:ascii="David" w:hAnsi="David" w:hint="cs"/>
          <w:b/>
          <w:bCs/>
          <w:rtl/>
        </w:rPr>
        <w:t>ב</w:t>
      </w:r>
      <w:r w:rsidRPr="003D4628">
        <w:rPr>
          <w:rFonts w:ascii="David" w:hAnsi="David"/>
          <w:b/>
          <w:bCs/>
          <w:rtl/>
        </w:rPr>
        <w:t>'</w:t>
      </w:r>
      <w:r w:rsidR="003D4628" w:rsidRPr="003D4628">
        <w:rPr>
          <w:rFonts w:ascii="David" w:hAnsi="David" w:hint="cs"/>
          <w:b/>
          <w:bCs/>
          <w:rtl/>
        </w:rPr>
        <w:t>2</w:t>
      </w:r>
      <w:r w:rsidRPr="003D4628">
        <w:rPr>
          <w:rFonts w:ascii="David" w:hAnsi="David"/>
          <w:b/>
          <w:bCs/>
          <w:rtl/>
        </w:rPr>
        <w:t xml:space="preserve">: </w:t>
      </w:r>
      <w:r w:rsidR="005763F0" w:rsidRPr="003D4628">
        <w:rPr>
          <w:rFonts w:ascii="David" w:hAnsi="David" w:hint="cs"/>
          <w:b/>
          <w:bCs/>
          <w:rtl/>
        </w:rPr>
        <w:t>ראיונות למועמדים המובילים</w:t>
      </w:r>
      <w:bookmarkEnd w:id="80"/>
      <w:r w:rsidR="0052612A" w:rsidRPr="003D4628">
        <w:rPr>
          <w:rFonts w:ascii="David" w:hAnsi="David" w:hint="cs"/>
          <w:b/>
          <w:bCs/>
          <w:rtl/>
        </w:rPr>
        <w:t xml:space="preserve"> (25%)</w:t>
      </w:r>
      <w:r w:rsidR="003D4628" w:rsidRPr="003D4628">
        <w:rPr>
          <w:rFonts w:ascii="David" w:hAnsi="David" w:hint="cs"/>
          <w:b/>
          <w:bCs/>
          <w:rtl/>
        </w:rPr>
        <w:t>:</w:t>
      </w:r>
      <w:bookmarkEnd w:id="81"/>
    </w:p>
    <w:p w:rsidR="003D4628" w:rsidRPr="003D4628" w:rsidRDefault="005763F0" w:rsidP="003D4628">
      <w:pPr>
        <w:overflowPunct w:val="0"/>
        <w:autoSpaceDE w:val="0"/>
        <w:autoSpaceDN w:val="0"/>
        <w:adjustRightInd w:val="0"/>
        <w:ind w:left="2081"/>
        <w:textAlignment w:val="baseline"/>
        <w:rPr>
          <w:rFonts w:ascii="David" w:hAnsi="David"/>
          <w:rtl/>
        </w:rPr>
      </w:pPr>
      <w:r w:rsidRPr="003D4628">
        <w:rPr>
          <w:rFonts w:ascii="David" w:hAnsi="David"/>
          <w:rtl/>
        </w:rPr>
        <w:t xml:space="preserve">המשרד </w:t>
      </w:r>
      <w:r w:rsidR="008878B5">
        <w:rPr>
          <w:rFonts w:ascii="David" w:hAnsi="David" w:hint="cs"/>
          <w:rtl/>
        </w:rPr>
        <w:t xml:space="preserve">יזמין </w:t>
      </w:r>
      <w:r w:rsidRPr="003D4628">
        <w:rPr>
          <w:rFonts w:ascii="David" w:hAnsi="David"/>
          <w:rtl/>
        </w:rPr>
        <w:t xml:space="preserve">לראיונות את 5 המועמדים המובילים– המציעים אשר דירוג האיכות שקיבלו </w:t>
      </w:r>
      <w:r w:rsidR="0052612A" w:rsidRPr="003D4628">
        <w:rPr>
          <w:rFonts w:ascii="David" w:hAnsi="David" w:hint="cs"/>
          <w:rtl/>
        </w:rPr>
        <w:t xml:space="preserve">בסעיף הקודם </w:t>
      </w:r>
      <w:r w:rsidRPr="003D4628">
        <w:rPr>
          <w:rFonts w:ascii="David" w:hAnsi="David"/>
          <w:rtl/>
        </w:rPr>
        <w:t>הוא הגבוה ביותר</w:t>
      </w:r>
      <w:r w:rsidR="008878B5" w:rsidRPr="008878B5">
        <w:rPr>
          <w:rFonts w:ascii="David" w:hAnsi="David" w:hint="cs"/>
          <w:rtl/>
        </w:rPr>
        <w:t xml:space="preserve"> </w:t>
      </w:r>
      <w:r w:rsidR="008878B5">
        <w:rPr>
          <w:rFonts w:ascii="David" w:hAnsi="David" w:hint="cs"/>
          <w:rtl/>
        </w:rPr>
        <w:t>(אם הוגשו פחות מ-5 הצעות, יוזמנו כלל המועמדים).</w:t>
      </w:r>
    </w:p>
    <w:p w:rsidR="005763F0" w:rsidRPr="003D4628" w:rsidRDefault="005763F0" w:rsidP="003D4628">
      <w:pPr>
        <w:overflowPunct w:val="0"/>
        <w:autoSpaceDE w:val="0"/>
        <w:autoSpaceDN w:val="0"/>
        <w:adjustRightInd w:val="0"/>
        <w:ind w:left="2081"/>
        <w:textAlignment w:val="baseline"/>
        <w:rPr>
          <w:rFonts w:ascii="David" w:hAnsi="David"/>
          <w:rtl/>
        </w:rPr>
      </w:pPr>
      <w:r w:rsidRPr="003D4628">
        <w:rPr>
          <w:rFonts w:ascii="David" w:hAnsi="David"/>
          <w:rtl/>
        </w:rPr>
        <w:t>למועמדים אלו, לאחר הראיון,</w:t>
      </w:r>
      <w:r w:rsidRPr="003D4628">
        <w:rPr>
          <w:rFonts w:ascii="David" w:hAnsi="David" w:hint="cs"/>
          <w:rtl/>
        </w:rPr>
        <w:t xml:space="preserve"> </w:t>
      </w:r>
      <w:r w:rsidRPr="003D4628">
        <w:rPr>
          <w:rFonts w:ascii="David" w:hAnsi="David"/>
          <w:rtl/>
        </w:rPr>
        <w:t>ייקבע ציון איכות כולל בהתאם לפרמטרים המפורטים בקובץ האקסל המצורף.</w:t>
      </w:r>
    </w:p>
    <w:p w:rsidR="003D4628" w:rsidRPr="003D4628" w:rsidRDefault="003D4628" w:rsidP="003D4628">
      <w:pPr>
        <w:overflowPunct w:val="0"/>
        <w:autoSpaceDE w:val="0"/>
        <w:autoSpaceDN w:val="0"/>
        <w:adjustRightInd w:val="0"/>
        <w:ind w:left="2081"/>
        <w:textAlignment w:val="baseline"/>
        <w:rPr>
          <w:rFonts w:ascii="David" w:hAnsi="David"/>
          <w:rtl/>
        </w:rPr>
      </w:pPr>
    </w:p>
    <w:p w:rsidR="008878B5" w:rsidRPr="008878B5" w:rsidRDefault="005763F0" w:rsidP="002C5C28">
      <w:pPr>
        <w:ind w:left="1809"/>
        <w:rPr>
          <w:rFonts w:ascii="David" w:hAnsi="David"/>
        </w:rPr>
      </w:pPr>
      <w:r w:rsidRPr="003D4628">
        <w:rPr>
          <w:rFonts w:ascii="David" w:hAnsi="David"/>
          <w:rtl/>
        </w:rPr>
        <w:t xml:space="preserve">רק הצעות אשר </w:t>
      </w:r>
      <w:r w:rsidR="003D4628" w:rsidRPr="003D4628">
        <w:rPr>
          <w:rFonts w:ascii="David" w:hAnsi="David" w:hint="cs"/>
          <w:rtl/>
        </w:rPr>
        <w:t>תדורגנה</w:t>
      </w:r>
      <w:r w:rsidRPr="003D4628">
        <w:rPr>
          <w:rFonts w:ascii="David" w:hAnsi="David"/>
          <w:rtl/>
        </w:rPr>
        <w:t xml:space="preserve"> </w:t>
      </w:r>
      <w:r w:rsidRPr="003D4628">
        <w:rPr>
          <w:rFonts w:ascii="David" w:hAnsi="David"/>
          <w:b/>
          <w:bCs/>
          <w:rtl/>
        </w:rPr>
        <w:t xml:space="preserve">בציון איכות כולל של </w:t>
      </w:r>
      <w:r w:rsidR="002C5C28">
        <w:rPr>
          <w:rFonts w:ascii="David" w:hAnsi="David" w:hint="cs"/>
          <w:b/>
          <w:bCs/>
          <w:rtl/>
        </w:rPr>
        <w:t>45</w:t>
      </w:r>
      <w:r w:rsidR="00E22C4E" w:rsidRPr="003D4628">
        <w:rPr>
          <w:rFonts w:ascii="David" w:hAnsi="David" w:hint="cs"/>
          <w:b/>
          <w:bCs/>
          <w:rtl/>
        </w:rPr>
        <w:t xml:space="preserve"> נקודות</w:t>
      </w:r>
      <w:r w:rsidRPr="003D4628">
        <w:rPr>
          <w:rFonts w:ascii="David" w:hAnsi="David"/>
          <w:rtl/>
        </w:rPr>
        <w:t xml:space="preserve"> לפחות</w:t>
      </w:r>
      <w:r w:rsidR="00CE204E" w:rsidRPr="003D4628">
        <w:rPr>
          <w:rFonts w:ascii="David" w:hAnsi="David" w:hint="cs"/>
          <w:rtl/>
        </w:rPr>
        <w:t xml:space="preserve"> (מתוך 65)</w:t>
      </w:r>
      <w:r w:rsidRPr="003D4628">
        <w:rPr>
          <w:rFonts w:ascii="David" w:hAnsi="David"/>
          <w:rtl/>
        </w:rPr>
        <w:t xml:space="preserve"> תועברנה לשלב הבא</w:t>
      </w:r>
      <w:r w:rsidR="0052612A" w:rsidRPr="003D4628">
        <w:rPr>
          <w:rFonts w:ascii="David" w:hAnsi="David" w:hint="cs"/>
          <w:rtl/>
        </w:rPr>
        <w:t xml:space="preserve"> (חישוב הצעת המחיר)</w:t>
      </w:r>
      <w:r w:rsidRPr="003D4628">
        <w:rPr>
          <w:rFonts w:ascii="David" w:hAnsi="David"/>
          <w:rtl/>
        </w:rPr>
        <w:t xml:space="preserve">. </w:t>
      </w:r>
      <w:r w:rsidR="008878B5" w:rsidRPr="008878B5">
        <w:rPr>
          <w:rFonts w:ascii="David" w:hAnsi="David"/>
          <w:rtl/>
        </w:rPr>
        <w:t>עם זאת, רשאי</w:t>
      </w:r>
      <w:r w:rsidR="008878B5" w:rsidRPr="008878B5">
        <w:rPr>
          <w:rFonts w:ascii="David" w:hAnsi="David"/>
        </w:rPr>
        <w:t xml:space="preserve"> </w:t>
      </w:r>
      <w:r w:rsidR="008878B5" w:rsidRPr="008878B5">
        <w:rPr>
          <w:rFonts w:ascii="David" w:hAnsi="David"/>
          <w:rtl/>
        </w:rPr>
        <w:t>ה</w:t>
      </w:r>
      <w:r w:rsidR="008878B5">
        <w:rPr>
          <w:rFonts w:ascii="David" w:hAnsi="David" w:hint="cs"/>
          <w:rtl/>
        </w:rPr>
        <w:t>משרד</w:t>
      </w:r>
      <w:r w:rsidR="008878B5" w:rsidRPr="008878B5">
        <w:rPr>
          <w:rFonts w:ascii="David" w:hAnsi="David"/>
        </w:rPr>
        <w:t xml:space="preserve"> </w:t>
      </w:r>
      <w:r w:rsidR="008878B5" w:rsidRPr="008878B5">
        <w:rPr>
          <w:rFonts w:ascii="David" w:hAnsi="David"/>
          <w:rtl/>
        </w:rPr>
        <w:t>לפי</w:t>
      </w:r>
      <w:r w:rsidR="008878B5" w:rsidRPr="008878B5">
        <w:rPr>
          <w:rFonts w:ascii="David" w:hAnsi="David"/>
        </w:rPr>
        <w:t xml:space="preserve"> </w:t>
      </w:r>
      <w:r w:rsidR="008878B5" w:rsidRPr="008878B5">
        <w:rPr>
          <w:rFonts w:ascii="David" w:hAnsi="David"/>
          <w:rtl/>
        </w:rPr>
        <w:t>שיקול</w:t>
      </w:r>
      <w:r w:rsidR="008878B5" w:rsidRPr="008878B5">
        <w:rPr>
          <w:rFonts w:ascii="David" w:hAnsi="David"/>
        </w:rPr>
        <w:t xml:space="preserve"> </w:t>
      </w:r>
      <w:r w:rsidR="008878B5" w:rsidRPr="008878B5">
        <w:rPr>
          <w:rFonts w:ascii="David" w:hAnsi="David"/>
          <w:rtl/>
        </w:rPr>
        <w:t>דעתו הבלעדי שלא</w:t>
      </w:r>
      <w:r w:rsidR="008878B5" w:rsidRPr="008878B5">
        <w:rPr>
          <w:rFonts w:ascii="David" w:hAnsi="David"/>
        </w:rPr>
        <w:t xml:space="preserve"> </w:t>
      </w:r>
      <w:r w:rsidR="008878B5" w:rsidRPr="008878B5">
        <w:rPr>
          <w:rFonts w:ascii="David" w:hAnsi="David"/>
          <w:rtl/>
        </w:rPr>
        <w:t>לפסול</w:t>
      </w:r>
      <w:r w:rsidR="008878B5" w:rsidRPr="008878B5">
        <w:rPr>
          <w:rFonts w:ascii="David" w:hAnsi="David"/>
        </w:rPr>
        <w:t xml:space="preserve"> </w:t>
      </w:r>
      <w:r w:rsidR="008878B5" w:rsidRPr="008878B5">
        <w:rPr>
          <w:rFonts w:ascii="David" w:hAnsi="David"/>
          <w:rtl/>
        </w:rPr>
        <w:t>הצעות</w:t>
      </w:r>
      <w:r w:rsidR="008878B5" w:rsidRPr="008878B5">
        <w:rPr>
          <w:rFonts w:ascii="David" w:hAnsi="David"/>
        </w:rPr>
        <w:t xml:space="preserve"> </w:t>
      </w:r>
      <w:r w:rsidR="008878B5" w:rsidRPr="008878B5">
        <w:rPr>
          <w:rFonts w:ascii="David" w:hAnsi="David"/>
          <w:rtl/>
        </w:rPr>
        <w:t>שציון</w:t>
      </w:r>
      <w:r w:rsidR="008878B5" w:rsidRPr="008878B5">
        <w:rPr>
          <w:rFonts w:ascii="David" w:hAnsi="David"/>
        </w:rPr>
        <w:t xml:space="preserve"> </w:t>
      </w:r>
      <w:r w:rsidR="008878B5" w:rsidRPr="008878B5">
        <w:rPr>
          <w:rFonts w:ascii="David" w:hAnsi="David"/>
          <w:rtl/>
        </w:rPr>
        <w:t>האיכות ה</w:t>
      </w:r>
      <w:r w:rsidR="008878B5">
        <w:rPr>
          <w:rFonts w:ascii="David" w:hAnsi="David" w:hint="cs"/>
          <w:rtl/>
        </w:rPr>
        <w:t>כולל</w:t>
      </w:r>
      <w:r w:rsidR="008878B5" w:rsidRPr="008878B5">
        <w:rPr>
          <w:rFonts w:ascii="David" w:hAnsi="David"/>
        </w:rPr>
        <w:t xml:space="preserve"> </w:t>
      </w:r>
      <w:r w:rsidR="008878B5" w:rsidRPr="008878B5">
        <w:rPr>
          <w:rFonts w:ascii="David" w:hAnsi="David"/>
          <w:rtl/>
        </w:rPr>
        <w:t>שלהן</w:t>
      </w:r>
      <w:r w:rsidR="008878B5" w:rsidRPr="008878B5">
        <w:rPr>
          <w:rFonts w:ascii="David" w:hAnsi="David"/>
        </w:rPr>
        <w:t xml:space="preserve"> </w:t>
      </w:r>
      <w:r w:rsidR="008878B5" w:rsidRPr="008878B5">
        <w:rPr>
          <w:rFonts w:ascii="David" w:hAnsi="David"/>
          <w:rtl/>
        </w:rPr>
        <w:t>נמוך</w:t>
      </w:r>
      <w:r w:rsidR="008878B5" w:rsidRPr="008878B5">
        <w:rPr>
          <w:rFonts w:ascii="David" w:hAnsi="David"/>
        </w:rPr>
        <w:t xml:space="preserve"> </w:t>
      </w:r>
      <w:r w:rsidR="008878B5" w:rsidRPr="008878B5">
        <w:rPr>
          <w:rFonts w:ascii="David" w:hAnsi="David"/>
          <w:rtl/>
        </w:rPr>
        <w:t>מ-</w:t>
      </w:r>
      <w:r w:rsidR="002C5C28">
        <w:rPr>
          <w:rFonts w:ascii="David" w:hAnsi="David" w:hint="cs"/>
          <w:rtl/>
        </w:rPr>
        <w:t>45</w:t>
      </w:r>
      <w:r w:rsidR="008878B5" w:rsidRPr="008878B5">
        <w:rPr>
          <w:rFonts w:ascii="David" w:hAnsi="David"/>
          <w:rtl/>
        </w:rPr>
        <w:t>, אך לא מ-</w:t>
      </w:r>
      <w:r w:rsidR="002C5C28">
        <w:rPr>
          <w:rFonts w:ascii="David" w:hAnsi="David" w:hint="cs"/>
          <w:rtl/>
        </w:rPr>
        <w:t>40</w:t>
      </w:r>
      <w:r w:rsidR="008878B5">
        <w:rPr>
          <w:rFonts w:ascii="David" w:hAnsi="David" w:hint="cs"/>
          <w:rtl/>
        </w:rPr>
        <w:t xml:space="preserve"> (מתוך</w:t>
      </w:r>
      <w:r w:rsidR="002E7174">
        <w:rPr>
          <w:rFonts w:ascii="David" w:hAnsi="David" w:hint="cs"/>
          <w:rtl/>
        </w:rPr>
        <w:t xml:space="preserve"> 65</w:t>
      </w:r>
      <w:r w:rsidR="008878B5">
        <w:rPr>
          <w:rFonts w:ascii="David" w:hAnsi="David" w:hint="cs"/>
          <w:rtl/>
        </w:rPr>
        <w:t>)</w:t>
      </w:r>
      <w:r w:rsidR="008878B5" w:rsidRPr="008878B5">
        <w:rPr>
          <w:rFonts w:ascii="David" w:hAnsi="David"/>
          <w:rtl/>
        </w:rPr>
        <w:t>.</w:t>
      </w:r>
    </w:p>
    <w:p w:rsidR="005763F0" w:rsidRPr="005763F0" w:rsidRDefault="005763F0" w:rsidP="005763F0">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u w:val="single"/>
          <w:lang w:eastAsia="en-US"/>
        </w:rPr>
      </w:pPr>
      <w:bookmarkStart w:id="82" w:name="_Ref476142402"/>
    </w:p>
    <w:p w:rsidR="00816B11" w:rsidRPr="000D2CBA" w:rsidRDefault="00BC2200" w:rsidP="007A1043">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u w:val="single"/>
          <w:lang w:eastAsia="en-US"/>
        </w:rPr>
      </w:pPr>
      <w:bookmarkStart w:id="83" w:name="_Ref71724589"/>
      <w:r w:rsidRPr="000D2CBA">
        <w:rPr>
          <w:rFonts w:ascii="David" w:hAnsi="David"/>
          <w:bCs/>
          <w:u w:val="single"/>
          <w:rtl/>
        </w:rPr>
        <w:t xml:space="preserve">שלב </w:t>
      </w:r>
      <w:r w:rsidR="003D4628">
        <w:rPr>
          <w:rFonts w:ascii="David" w:hAnsi="David" w:hint="cs"/>
          <w:bCs/>
          <w:u w:val="single"/>
          <w:rtl/>
        </w:rPr>
        <w:t>ג</w:t>
      </w:r>
      <w:r w:rsidRPr="000D2CBA">
        <w:rPr>
          <w:rFonts w:ascii="David" w:hAnsi="David"/>
          <w:bCs/>
          <w:u w:val="single"/>
          <w:rtl/>
        </w:rPr>
        <w:t xml:space="preserve">': </w:t>
      </w:r>
      <w:r w:rsidR="0054112F" w:rsidRPr="000D2CBA">
        <w:rPr>
          <w:rFonts w:ascii="David" w:hAnsi="David"/>
          <w:bCs/>
          <w:u w:val="single"/>
          <w:rtl/>
        </w:rPr>
        <w:t>חישוב ציון המחיר</w:t>
      </w:r>
      <w:bookmarkEnd w:id="79"/>
      <w:r w:rsidR="00706A28" w:rsidRPr="000D2CBA">
        <w:rPr>
          <w:rFonts w:ascii="David" w:hAnsi="David"/>
          <w:bCs/>
          <w:u w:val="single"/>
          <w:rtl/>
          <w:lang w:eastAsia="en-US"/>
        </w:rPr>
        <w:t xml:space="preserve"> (</w:t>
      </w:r>
      <w:r w:rsidR="007A1043" w:rsidRPr="000D2CBA">
        <w:rPr>
          <w:rFonts w:ascii="David" w:hAnsi="David"/>
          <w:bCs/>
          <w:u w:val="single"/>
          <w:rtl/>
          <w:lang w:eastAsia="en-US"/>
        </w:rPr>
        <w:t>3</w:t>
      </w:r>
      <w:r w:rsidR="000D0C60" w:rsidRPr="000D2CBA">
        <w:rPr>
          <w:rFonts w:ascii="David" w:hAnsi="David" w:hint="cs"/>
          <w:bCs/>
          <w:u w:val="single"/>
          <w:rtl/>
          <w:lang w:eastAsia="en-US"/>
        </w:rPr>
        <w:t>5</w:t>
      </w:r>
      <w:r w:rsidR="00706A28" w:rsidRPr="000D2CBA">
        <w:rPr>
          <w:rFonts w:ascii="David" w:hAnsi="David"/>
          <w:bCs/>
          <w:u w:val="single"/>
          <w:rtl/>
          <w:lang w:eastAsia="en-US"/>
        </w:rPr>
        <w:t>%)</w:t>
      </w:r>
      <w:bookmarkEnd w:id="82"/>
      <w:bookmarkEnd w:id="83"/>
    </w:p>
    <w:p w:rsidR="006B1C75" w:rsidRPr="005A6C8B" w:rsidRDefault="006B1C75" w:rsidP="00EE112B">
      <w:pPr>
        <w:numPr>
          <w:ilvl w:val="2"/>
          <w:numId w:val="2"/>
        </w:numPr>
        <w:overflowPunct w:val="0"/>
        <w:autoSpaceDE w:val="0"/>
        <w:autoSpaceDN w:val="0"/>
        <w:adjustRightInd w:val="0"/>
        <w:textAlignment w:val="baseline"/>
        <w:rPr>
          <w:rFonts w:ascii="David" w:hAnsi="David"/>
        </w:rPr>
      </w:pPr>
      <w:bookmarkStart w:id="84" w:name="_Ref288172453"/>
      <w:r w:rsidRPr="005A6C8B">
        <w:rPr>
          <w:rFonts w:ascii="David" w:hAnsi="David"/>
          <w:rtl/>
        </w:rPr>
        <w:lastRenderedPageBreak/>
        <w:t>עבור הצעות שעמדו בתנאי הסף ובסף האיכות –</w:t>
      </w:r>
      <w:r w:rsidR="00EE112B" w:rsidRPr="005A6C8B">
        <w:rPr>
          <w:rFonts w:ascii="David" w:hAnsi="David"/>
          <w:rtl/>
        </w:rPr>
        <w:t xml:space="preserve"> כהגדרתו לעיל בסעיף</w:t>
      </w:r>
      <w:r w:rsidR="0052612A">
        <w:rPr>
          <w:rFonts w:ascii="David" w:hAnsi="David" w:hint="cs"/>
          <w:rtl/>
        </w:rPr>
        <w:t xml:space="preserve"> </w:t>
      </w:r>
      <w:r w:rsidR="003D4628">
        <w:rPr>
          <w:rFonts w:ascii="David" w:hAnsi="David"/>
          <w:rtl/>
        </w:rPr>
        <w:fldChar w:fldCharType="begin"/>
      </w:r>
      <w:r w:rsidR="003D4628">
        <w:rPr>
          <w:rFonts w:ascii="David" w:hAnsi="David"/>
          <w:rtl/>
        </w:rPr>
        <w:instrText xml:space="preserve"> </w:instrText>
      </w:r>
      <w:r w:rsidR="003D4628">
        <w:rPr>
          <w:rFonts w:ascii="David" w:hAnsi="David"/>
        </w:rPr>
        <w:instrText>REF</w:instrText>
      </w:r>
      <w:r w:rsidR="003D4628">
        <w:rPr>
          <w:rFonts w:ascii="David" w:hAnsi="David"/>
          <w:rtl/>
        </w:rPr>
        <w:instrText xml:space="preserve"> _</w:instrText>
      </w:r>
      <w:r w:rsidR="003D4628">
        <w:rPr>
          <w:rFonts w:ascii="David" w:hAnsi="David"/>
        </w:rPr>
        <w:instrText>Ref71645817 \r \h</w:instrText>
      </w:r>
      <w:r w:rsidR="003D4628">
        <w:rPr>
          <w:rFonts w:ascii="David" w:hAnsi="David"/>
          <w:rtl/>
        </w:rPr>
        <w:instrText xml:space="preserve"> </w:instrText>
      </w:r>
      <w:r w:rsidR="003D4628">
        <w:rPr>
          <w:rFonts w:ascii="David" w:hAnsi="David"/>
          <w:rtl/>
        </w:rPr>
      </w:r>
      <w:r w:rsidR="003D4628">
        <w:rPr>
          <w:rFonts w:ascii="David" w:hAnsi="David"/>
          <w:rtl/>
        </w:rPr>
        <w:fldChar w:fldCharType="separate"/>
      </w:r>
      <w:r w:rsidR="00666D6E">
        <w:rPr>
          <w:rFonts w:ascii="David" w:hAnsi="David"/>
          <w:cs/>
        </w:rPr>
        <w:t>‎</w:t>
      </w:r>
      <w:r w:rsidR="00666D6E">
        <w:rPr>
          <w:rFonts w:ascii="David" w:hAnsi="David"/>
        </w:rPr>
        <w:t>9.6.2</w:t>
      </w:r>
      <w:r w:rsidR="003D4628">
        <w:rPr>
          <w:rFonts w:ascii="David" w:hAnsi="David"/>
          <w:rtl/>
        </w:rPr>
        <w:fldChar w:fldCharType="end"/>
      </w:r>
      <w:r w:rsidR="00EE112B" w:rsidRPr="005A6C8B">
        <w:rPr>
          <w:rFonts w:ascii="David" w:hAnsi="David"/>
          <w:rtl/>
        </w:rPr>
        <w:t xml:space="preserve"> – </w:t>
      </w:r>
      <w:r w:rsidRPr="005A6C8B">
        <w:rPr>
          <w:rFonts w:ascii="David" w:hAnsi="David"/>
          <w:rtl/>
        </w:rPr>
        <w:t>יחושב ציון מחיר כמפורט בזאת.</w:t>
      </w:r>
    </w:p>
    <w:p w:rsidR="00F71C1A" w:rsidRPr="005A6C8B" w:rsidRDefault="00460B4F" w:rsidP="003C2AC2">
      <w:pPr>
        <w:numPr>
          <w:ilvl w:val="2"/>
          <w:numId w:val="2"/>
        </w:numPr>
        <w:overflowPunct w:val="0"/>
        <w:autoSpaceDE w:val="0"/>
        <w:autoSpaceDN w:val="0"/>
        <w:adjustRightInd w:val="0"/>
        <w:textAlignment w:val="baseline"/>
        <w:rPr>
          <w:rFonts w:ascii="David" w:hAnsi="David"/>
        </w:rPr>
      </w:pPr>
      <w:bookmarkStart w:id="85" w:name="_Ref275342773"/>
      <w:bookmarkEnd w:id="84"/>
      <w:r w:rsidRPr="005A6C8B">
        <w:rPr>
          <w:rFonts w:ascii="David" w:hAnsi="David"/>
          <w:rtl/>
        </w:rPr>
        <w:t xml:space="preserve">המציע </w:t>
      </w:r>
      <w:r w:rsidR="00F064E1" w:rsidRPr="005A6C8B">
        <w:rPr>
          <w:rFonts w:ascii="David" w:hAnsi="David"/>
          <w:rtl/>
        </w:rPr>
        <w:t>יציין שיעור</w:t>
      </w:r>
      <w:r w:rsidR="005A4F08" w:rsidRPr="005A6C8B">
        <w:rPr>
          <w:rFonts w:ascii="David" w:hAnsi="David"/>
          <w:rtl/>
        </w:rPr>
        <w:t xml:space="preserve"> הנחה ביחס לתעריף המקסימלי ליועצים חיצוניים המופיע בהוראות התכ"ם </w:t>
      </w:r>
      <w:r w:rsidR="00A3573E">
        <w:rPr>
          <w:rFonts w:ascii="David" w:hAnsi="David" w:hint="cs"/>
          <w:rtl/>
        </w:rPr>
        <w:t>8.8.1</w:t>
      </w:r>
      <w:r w:rsidR="005A4F08" w:rsidRPr="005A6C8B">
        <w:rPr>
          <w:rFonts w:ascii="David" w:hAnsi="David"/>
          <w:rtl/>
        </w:rPr>
        <w:t xml:space="preserve"> ו- </w:t>
      </w:r>
      <w:r w:rsidR="00A3573E">
        <w:rPr>
          <w:rFonts w:ascii="David" w:hAnsi="David" w:hint="cs"/>
          <w:rtl/>
        </w:rPr>
        <w:t>ה.8.1.1.1</w:t>
      </w:r>
      <w:r w:rsidR="00F064E1" w:rsidRPr="005A6C8B">
        <w:rPr>
          <w:rFonts w:ascii="David" w:hAnsi="David"/>
          <w:rtl/>
        </w:rPr>
        <w:t>, המצורפות כנספחים</w:t>
      </w:r>
      <w:r w:rsidR="005A4F08" w:rsidRPr="005A6C8B">
        <w:rPr>
          <w:rFonts w:ascii="David" w:hAnsi="David"/>
          <w:rtl/>
        </w:rPr>
        <w:t xml:space="preserve">  </w:t>
      </w:r>
      <w:r w:rsidR="003C2AC2" w:rsidRPr="005A6C8B">
        <w:rPr>
          <w:rFonts w:ascii="David" w:hAnsi="David"/>
          <w:rtl/>
        </w:rPr>
        <w:t>ד' ו- ד'1</w:t>
      </w:r>
      <w:r w:rsidR="00F064E1" w:rsidRPr="005A6C8B">
        <w:rPr>
          <w:rFonts w:ascii="David" w:hAnsi="David"/>
          <w:rtl/>
        </w:rPr>
        <w:t xml:space="preserve"> בהתאמה</w:t>
      </w:r>
      <w:r w:rsidR="005A4F08" w:rsidRPr="005A6C8B">
        <w:rPr>
          <w:rFonts w:ascii="David" w:hAnsi="David"/>
          <w:rtl/>
        </w:rPr>
        <w:t xml:space="preserve">). </w:t>
      </w:r>
      <w:r w:rsidR="00F064E1" w:rsidRPr="005A6C8B">
        <w:rPr>
          <w:rFonts w:ascii="David" w:hAnsi="David"/>
          <w:rtl/>
        </w:rPr>
        <w:t xml:space="preserve">שיעור </w:t>
      </w:r>
      <w:r w:rsidR="005A4F08" w:rsidRPr="005A6C8B">
        <w:rPr>
          <w:rFonts w:ascii="David" w:hAnsi="David"/>
          <w:rtl/>
        </w:rPr>
        <w:t>הנחה זה ישמש לחישוב ציון המחיר.</w:t>
      </w:r>
    </w:p>
    <w:p w:rsidR="00666D6E" w:rsidRPr="00666D6E" w:rsidRDefault="008B7728" w:rsidP="00666D6E">
      <w:pPr>
        <w:numPr>
          <w:ilvl w:val="2"/>
          <w:numId w:val="2"/>
        </w:numPr>
        <w:overflowPunct w:val="0"/>
        <w:autoSpaceDE w:val="0"/>
        <w:autoSpaceDN w:val="0"/>
        <w:adjustRightInd w:val="0"/>
        <w:textAlignment w:val="baseline"/>
        <w:rPr>
          <w:rFonts w:ascii="David" w:hAnsi="David"/>
        </w:rPr>
      </w:pP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עלות_להשוואת_ההצעה_מכרז_ייעוץ \</w:instrText>
      </w:r>
      <w:r>
        <w:rPr>
          <w:rFonts w:ascii="David" w:hAnsi="David" w:hint="cs"/>
        </w:rPr>
        <w:instrText>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666D6E" w:rsidRPr="00C92670">
        <w:rPr>
          <w:rFonts w:ascii="David" w:hAnsi="David"/>
          <w:rtl/>
        </w:rPr>
        <w:t xml:space="preserve">ההצעות יושוו על-סמך אחוז ההנחה </w:t>
      </w:r>
      <w:r w:rsidR="00666D6E" w:rsidRPr="00C92670">
        <w:rPr>
          <w:rFonts w:ascii="David" w:hAnsi="David" w:hint="cs"/>
          <w:rtl/>
        </w:rPr>
        <w:t xml:space="preserve">האחיד </w:t>
      </w:r>
      <w:r w:rsidR="00666D6E" w:rsidRPr="00C92670">
        <w:rPr>
          <w:rFonts w:ascii="David" w:hAnsi="David"/>
          <w:rtl/>
        </w:rPr>
        <w:t>שהוצע ב</w:t>
      </w:r>
      <w:r w:rsidR="00666D6E">
        <w:rPr>
          <w:rFonts w:ascii="David" w:hAnsi="David" w:hint="cs"/>
          <w:rtl/>
        </w:rPr>
        <w:t>הצעת המחיר</w:t>
      </w:r>
      <w:r w:rsidR="00666D6E" w:rsidRPr="00C92670">
        <w:rPr>
          <w:rFonts w:ascii="David" w:hAnsi="David"/>
          <w:rtl/>
        </w:rPr>
        <w:t xml:space="preserve"> בנוסח </w:t>
      </w:r>
      <w:r w:rsidR="00666D6E" w:rsidRPr="00666D6E">
        <w:rPr>
          <w:rFonts w:ascii="David" w:hAnsi="David"/>
          <w:rtl/>
        </w:rPr>
        <w:t>נספח ב'5</w:t>
      </w:r>
      <w:r w:rsidR="00666D6E" w:rsidRPr="00666D6E">
        <w:rPr>
          <w:rFonts w:ascii="David" w:hAnsi="David" w:hint="cs"/>
          <w:rtl/>
        </w:rPr>
        <w:t>,</w:t>
      </w:r>
      <w:r w:rsidR="00666D6E" w:rsidRPr="00666D6E">
        <w:rPr>
          <w:rFonts w:ascii="David" w:hAnsi="David"/>
          <w:rtl/>
        </w:rPr>
        <w:t xml:space="preserve"> </w:t>
      </w:r>
      <w:r w:rsidR="00666D6E" w:rsidRPr="00666D6E">
        <w:rPr>
          <w:rFonts w:ascii="David" w:hAnsi="David" w:hint="cs"/>
          <w:rtl/>
        </w:rPr>
        <w:t>לפי הנוסחה הבאה:</w:t>
      </w:r>
    </w:p>
    <w:p w:rsidR="00666D6E" w:rsidRPr="00273F0E" w:rsidRDefault="00E86219" w:rsidP="00273F0E">
      <w:pPr>
        <w:ind w:left="1361"/>
      </w:pPr>
      <m:oMathPara>
        <m:oMath>
          <m:f>
            <m:fPr>
              <m:ctrlPr>
                <w:rPr>
                  <w:rFonts w:ascii="Cambria Math" w:hAnsi="Cambria Math"/>
                </w:rPr>
              </m:ctrlPr>
            </m:fPr>
            <m:num>
              <m:r>
                <m:rPr>
                  <m:nor/>
                </m:rPr>
                <w:rPr>
                  <w:rtl/>
                </w:rPr>
                <m:t>אחוז ההנחה הגבוה ביותר – 1</m:t>
              </m:r>
            </m:num>
            <m:den>
              <m:r>
                <m:rPr>
                  <m:nor/>
                </m:rPr>
                <w:rPr>
                  <w:rtl/>
                </w:rPr>
                <m:t>אחוז ההנחה בהצעה הנבחנת – 1</m:t>
              </m:r>
            </m:den>
          </m:f>
        </m:oMath>
      </m:oMathPara>
    </w:p>
    <w:p w:rsidR="00F71C1A" w:rsidRPr="008B7728" w:rsidRDefault="008B7728" w:rsidP="008B7728">
      <w:pPr>
        <w:numPr>
          <w:ilvl w:val="2"/>
          <w:numId w:val="2"/>
        </w:numPr>
        <w:overflowPunct w:val="0"/>
        <w:autoSpaceDE w:val="0"/>
        <w:autoSpaceDN w:val="0"/>
        <w:adjustRightInd w:val="0"/>
        <w:textAlignment w:val="baseline"/>
        <w:rPr>
          <w:rFonts w:ascii="David" w:hAnsi="David"/>
        </w:rPr>
      </w:pPr>
      <w:r>
        <w:rPr>
          <w:rFonts w:ascii="David" w:hAnsi="David"/>
          <w:rtl/>
        </w:rPr>
        <w:fldChar w:fldCharType="end"/>
      </w:r>
      <w:r>
        <w:rPr>
          <w:rFonts w:ascii="David" w:hAnsi="David" w:hint="cs"/>
          <w:rtl/>
        </w:rPr>
        <w:t>תוצאת הנוסחה שלעיל תהווה את ציון המחיר.</w:t>
      </w:r>
    </w:p>
    <w:p w:rsidR="00F71C1A" w:rsidRPr="008B7728" w:rsidRDefault="00F71C1A" w:rsidP="008B7728">
      <w:pPr>
        <w:pStyle w:val="ac"/>
        <w:widowControl w:val="0"/>
        <w:tabs>
          <w:tab w:val="clear" w:pos="1134"/>
          <w:tab w:val="clear" w:pos="1701"/>
          <w:tab w:val="clear" w:pos="2268"/>
          <w:tab w:val="clear" w:pos="2835"/>
          <w:tab w:val="clear" w:pos="6804"/>
          <w:tab w:val="clear" w:pos="7371"/>
          <w:tab w:val="clear" w:pos="7938"/>
        </w:tabs>
        <w:spacing w:line="360" w:lineRule="auto"/>
        <w:ind w:left="2081" w:firstLine="0"/>
        <w:rPr>
          <w:rFonts w:ascii="David" w:hAnsi="David"/>
          <w:rtl/>
          <w:lang w:eastAsia="en-US"/>
        </w:rPr>
      </w:pPr>
    </w:p>
    <w:p w:rsidR="00214DB5" w:rsidRPr="005A6C8B" w:rsidRDefault="0054112F"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bCs/>
          <w:u w:val="single"/>
        </w:rPr>
      </w:pPr>
      <w:bookmarkStart w:id="86" w:name="_Ref71724661"/>
      <w:r w:rsidRPr="005A6C8B">
        <w:rPr>
          <w:rFonts w:ascii="David" w:hAnsi="David"/>
          <w:bCs/>
          <w:u w:val="single"/>
          <w:rtl/>
        </w:rPr>
        <w:t xml:space="preserve">שלב </w:t>
      </w:r>
      <w:r w:rsidR="003D4628">
        <w:rPr>
          <w:rFonts w:ascii="David" w:hAnsi="David" w:hint="cs"/>
          <w:bCs/>
          <w:u w:val="single"/>
          <w:rtl/>
        </w:rPr>
        <w:t>ד</w:t>
      </w:r>
      <w:r w:rsidRPr="005A6C8B">
        <w:rPr>
          <w:rFonts w:ascii="David" w:hAnsi="David"/>
          <w:bCs/>
          <w:u w:val="single"/>
          <w:rtl/>
        </w:rPr>
        <w:t>': חישוב הציון הכולל (מחיר ואיכות)</w:t>
      </w:r>
      <w:r w:rsidRPr="005A6C8B">
        <w:rPr>
          <w:rFonts w:ascii="David" w:hAnsi="David"/>
          <w:bCs/>
          <w:u w:val="single"/>
        </w:rPr>
        <w:t xml:space="preserve"> </w:t>
      </w:r>
      <w:r w:rsidRPr="005A6C8B">
        <w:rPr>
          <w:rFonts w:ascii="David" w:hAnsi="David"/>
          <w:bCs/>
          <w:u w:val="single"/>
          <w:rtl/>
        </w:rPr>
        <w:t>ודירוג ההצעות</w:t>
      </w:r>
      <w:bookmarkEnd w:id="85"/>
      <w:bookmarkEnd w:id="86"/>
    </w:p>
    <w:p w:rsidR="007215D1" w:rsidRPr="005A6C8B" w:rsidRDefault="007215D1" w:rsidP="00AA6530">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5A6C8B">
        <w:rPr>
          <w:rFonts w:ascii="David" w:hAnsi="David"/>
          <w:rtl/>
          <w:lang w:eastAsia="en-US"/>
        </w:rPr>
        <w:t>הציון הכולל במכרז יחושב על ידי שקלול ציון האיכות</w:t>
      </w:r>
      <w:r w:rsidR="002519AC" w:rsidRPr="005A6C8B">
        <w:rPr>
          <w:rFonts w:ascii="David" w:hAnsi="David"/>
          <w:rtl/>
          <w:lang w:eastAsia="en-US"/>
        </w:rPr>
        <w:t xml:space="preserve"> המשוקלל</w:t>
      </w:r>
      <w:r w:rsidRPr="005A6C8B">
        <w:rPr>
          <w:rFonts w:ascii="David" w:hAnsi="David"/>
          <w:rtl/>
          <w:lang w:eastAsia="en-US"/>
        </w:rPr>
        <w:t xml:space="preserve"> (כפי שהתקבל בחישוב שבסעיף</w:t>
      </w:r>
      <w:r w:rsidR="006B1C75" w:rsidRPr="005A6C8B">
        <w:rPr>
          <w:rFonts w:ascii="David" w:hAnsi="David"/>
          <w:rtl/>
          <w:lang w:eastAsia="en-US"/>
        </w:rPr>
        <w:t xml:space="preserve"> </w:t>
      </w:r>
      <w:r w:rsidR="006B1C75" w:rsidRPr="005A6C8B">
        <w:rPr>
          <w:rFonts w:ascii="David" w:hAnsi="David"/>
          <w:rtl/>
        </w:rPr>
        <w:fldChar w:fldCharType="begin"/>
      </w:r>
      <w:r w:rsidR="006B1C75" w:rsidRPr="005A6C8B">
        <w:rPr>
          <w:rFonts w:ascii="David" w:hAnsi="David"/>
          <w:rtl/>
          <w:lang w:eastAsia="en-US"/>
        </w:rPr>
        <w:instrText xml:space="preserve"> </w:instrText>
      </w:r>
      <w:r w:rsidR="006B1C75" w:rsidRPr="005A6C8B">
        <w:rPr>
          <w:rFonts w:ascii="David" w:hAnsi="David"/>
          <w:lang w:eastAsia="en-US"/>
        </w:rPr>
        <w:instrText>REF</w:instrText>
      </w:r>
      <w:r w:rsidR="006B1C75" w:rsidRPr="005A6C8B">
        <w:rPr>
          <w:rFonts w:ascii="David" w:hAnsi="David"/>
          <w:rtl/>
          <w:lang w:eastAsia="en-US"/>
        </w:rPr>
        <w:instrText xml:space="preserve"> _</w:instrText>
      </w:r>
      <w:r w:rsidR="006B1C75" w:rsidRPr="005A6C8B">
        <w:rPr>
          <w:rFonts w:ascii="David" w:hAnsi="David"/>
          <w:lang w:eastAsia="en-US"/>
        </w:rPr>
        <w:instrText>Ref373430743 \r \h</w:instrText>
      </w:r>
      <w:r w:rsidR="006B1C75" w:rsidRPr="005A6C8B">
        <w:rPr>
          <w:rFonts w:ascii="David" w:hAnsi="David"/>
          <w:rtl/>
          <w:lang w:eastAsia="en-US"/>
        </w:rPr>
        <w:instrText xml:space="preserve"> </w:instrText>
      </w:r>
      <w:r w:rsidR="00DE200D" w:rsidRPr="005A6C8B">
        <w:rPr>
          <w:rFonts w:ascii="David" w:hAnsi="David"/>
          <w:rtl/>
        </w:rPr>
        <w:instrText xml:space="preserve"> \* </w:instrText>
      </w:r>
      <w:r w:rsidR="00DE200D" w:rsidRPr="005A6C8B">
        <w:rPr>
          <w:rFonts w:ascii="David" w:hAnsi="David"/>
        </w:rPr>
        <w:instrText>MERGEFORMAT</w:instrText>
      </w:r>
      <w:r w:rsidR="00DE200D" w:rsidRPr="005A6C8B">
        <w:rPr>
          <w:rFonts w:ascii="David" w:hAnsi="David"/>
          <w:rtl/>
        </w:rPr>
        <w:instrText xml:space="preserve"> </w:instrText>
      </w:r>
      <w:r w:rsidR="006B1C75" w:rsidRPr="005A6C8B">
        <w:rPr>
          <w:rFonts w:ascii="David" w:hAnsi="David"/>
          <w:rtl/>
        </w:rPr>
      </w:r>
      <w:r w:rsidR="006B1C75" w:rsidRPr="005A6C8B">
        <w:rPr>
          <w:rFonts w:ascii="David" w:hAnsi="David"/>
          <w:rtl/>
        </w:rPr>
        <w:fldChar w:fldCharType="separate"/>
      </w:r>
      <w:r w:rsidR="00666D6E">
        <w:rPr>
          <w:rFonts w:ascii="David" w:hAnsi="David"/>
          <w:cs/>
          <w:lang w:eastAsia="en-US"/>
        </w:rPr>
        <w:t>‎</w:t>
      </w:r>
      <w:r w:rsidR="00666D6E">
        <w:rPr>
          <w:rFonts w:ascii="David" w:hAnsi="David"/>
          <w:lang w:eastAsia="en-US"/>
        </w:rPr>
        <w:t>9.6</w:t>
      </w:r>
      <w:r w:rsidR="006B1C75" w:rsidRPr="005A6C8B">
        <w:rPr>
          <w:rFonts w:ascii="David" w:hAnsi="David"/>
          <w:rtl/>
        </w:rPr>
        <w:fldChar w:fldCharType="end"/>
      </w:r>
      <w:r w:rsidRPr="005A6C8B">
        <w:rPr>
          <w:rFonts w:ascii="David" w:hAnsi="David"/>
          <w:rtl/>
          <w:lang w:eastAsia="en-US"/>
        </w:rPr>
        <w:t xml:space="preserve">) וציון המחיר (כפי שהתקבל בחישוב </w:t>
      </w:r>
      <w:r w:rsidR="00AA6530" w:rsidRPr="005A6C8B">
        <w:rPr>
          <w:rFonts w:ascii="David" w:hAnsi="David"/>
          <w:rtl/>
          <w:lang w:eastAsia="en-US"/>
        </w:rPr>
        <w:t>שבסעיף</w:t>
      </w:r>
      <w:r w:rsidR="00215CB9">
        <w:rPr>
          <w:rFonts w:ascii="David" w:hAnsi="David" w:hint="cs"/>
          <w:rtl/>
          <w:lang w:eastAsia="en-US"/>
        </w:rPr>
        <w:t xml:space="preserve"> </w:t>
      </w:r>
      <w:r w:rsidR="00215CB9">
        <w:rPr>
          <w:rFonts w:ascii="David" w:hAnsi="David"/>
          <w:rtl/>
          <w:lang w:eastAsia="en-US"/>
        </w:rPr>
        <w:fldChar w:fldCharType="begin"/>
      </w:r>
      <w:r w:rsidR="00215CB9">
        <w:rPr>
          <w:rFonts w:ascii="David" w:hAnsi="David"/>
          <w:rtl/>
          <w:lang w:eastAsia="en-US"/>
        </w:rPr>
        <w:instrText xml:space="preserve"> </w:instrText>
      </w:r>
      <w:r w:rsidR="00215CB9">
        <w:rPr>
          <w:rFonts w:ascii="David" w:hAnsi="David" w:hint="cs"/>
          <w:lang w:eastAsia="en-US"/>
        </w:rPr>
        <w:instrText>REF</w:instrText>
      </w:r>
      <w:r w:rsidR="00215CB9">
        <w:rPr>
          <w:rFonts w:ascii="David" w:hAnsi="David" w:hint="cs"/>
          <w:rtl/>
          <w:lang w:eastAsia="en-US"/>
        </w:rPr>
        <w:instrText xml:space="preserve"> _</w:instrText>
      </w:r>
      <w:r w:rsidR="00215CB9">
        <w:rPr>
          <w:rFonts w:ascii="David" w:hAnsi="David" w:hint="cs"/>
          <w:lang w:eastAsia="en-US"/>
        </w:rPr>
        <w:instrText>Ref71724589 \r \h</w:instrText>
      </w:r>
      <w:r w:rsidR="00215CB9">
        <w:rPr>
          <w:rFonts w:ascii="David" w:hAnsi="David"/>
          <w:rtl/>
          <w:lang w:eastAsia="en-US"/>
        </w:rPr>
        <w:instrText xml:space="preserve"> </w:instrText>
      </w:r>
      <w:r w:rsidR="00215CB9">
        <w:rPr>
          <w:rFonts w:ascii="David" w:hAnsi="David"/>
          <w:rtl/>
          <w:lang w:eastAsia="en-US"/>
        </w:rPr>
      </w:r>
      <w:r w:rsidR="00215CB9">
        <w:rPr>
          <w:rFonts w:ascii="David" w:hAnsi="David"/>
          <w:rtl/>
          <w:lang w:eastAsia="en-US"/>
        </w:rPr>
        <w:fldChar w:fldCharType="separate"/>
      </w:r>
      <w:r w:rsidR="00666D6E">
        <w:rPr>
          <w:rFonts w:ascii="David" w:hAnsi="David"/>
          <w:cs/>
          <w:lang w:eastAsia="en-US"/>
        </w:rPr>
        <w:t>‎</w:t>
      </w:r>
      <w:r w:rsidR="00666D6E">
        <w:rPr>
          <w:rFonts w:ascii="David" w:hAnsi="David"/>
          <w:lang w:eastAsia="en-US"/>
        </w:rPr>
        <w:t>9.7</w:t>
      </w:r>
      <w:r w:rsidR="00215CB9">
        <w:rPr>
          <w:rFonts w:ascii="David" w:hAnsi="David"/>
          <w:rtl/>
          <w:lang w:eastAsia="en-US"/>
        </w:rPr>
        <w:fldChar w:fldCharType="end"/>
      </w:r>
      <w:r w:rsidR="00215CB9">
        <w:rPr>
          <w:rFonts w:ascii="David" w:hAnsi="David" w:hint="cs"/>
          <w:rtl/>
          <w:lang w:eastAsia="en-US"/>
        </w:rPr>
        <w:t xml:space="preserve"> </w:t>
      </w:r>
      <w:r w:rsidR="00B632A4" w:rsidRPr="005A6C8B">
        <w:rPr>
          <w:rFonts w:ascii="David" w:hAnsi="David"/>
          <w:rtl/>
          <w:lang w:eastAsia="en-US"/>
        </w:rPr>
        <w:t>לעיל</w:t>
      </w:r>
      <w:r w:rsidRPr="005A6C8B">
        <w:rPr>
          <w:rFonts w:ascii="David" w:hAnsi="David"/>
          <w:rtl/>
          <w:lang w:eastAsia="en-US"/>
        </w:rPr>
        <w:t xml:space="preserve">), עבור כל אחד </w:t>
      </w:r>
      <w:r w:rsidR="0074094B" w:rsidRPr="005A6C8B">
        <w:rPr>
          <w:rFonts w:ascii="David" w:hAnsi="David"/>
          <w:rtl/>
          <w:lang w:eastAsia="en-US"/>
        </w:rPr>
        <w:t>מההצעות</w:t>
      </w:r>
      <w:r w:rsidRPr="005A6C8B">
        <w:rPr>
          <w:rFonts w:ascii="David" w:hAnsi="David"/>
          <w:rtl/>
          <w:lang w:eastAsia="en-US"/>
        </w:rPr>
        <w:t xml:space="preserve"> בנפרד, בהתאם לנוסחת החישוב הבאה:</w:t>
      </w:r>
    </w:p>
    <w:tbl>
      <w:tblPr>
        <w:bidiVisual/>
        <w:tblW w:w="8221" w:type="dxa"/>
        <w:tblInd w:w="178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158"/>
        <w:gridCol w:w="540"/>
        <w:gridCol w:w="6523"/>
      </w:tblGrid>
      <w:tr w:rsidR="006B1C75" w:rsidRPr="005A6C8B" w:rsidTr="002A7769">
        <w:trPr>
          <w:trHeight w:val="406"/>
        </w:trPr>
        <w:tc>
          <w:tcPr>
            <w:tcW w:w="1158" w:type="dxa"/>
            <w:shd w:val="clear" w:color="auto" w:fill="D9D9D9"/>
            <w:vAlign w:val="center"/>
          </w:tcPr>
          <w:p w:rsidR="006B1C75" w:rsidRPr="005A6C8B" w:rsidRDefault="006B1C75" w:rsidP="002D543D">
            <w:pPr>
              <w:pStyle w:val="ac"/>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5A6C8B">
              <w:rPr>
                <w:rFonts w:ascii="David" w:hAnsi="David"/>
                <w:b/>
                <w:bCs/>
                <w:rtl/>
                <w:lang w:eastAsia="en-US"/>
              </w:rPr>
              <w:t>ציון כולל</w:t>
            </w:r>
          </w:p>
        </w:tc>
        <w:tc>
          <w:tcPr>
            <w:tcW w:w="540" w:type="dxa"/>
            <w:shd w:val="clear" w:color="auto" w:fill="D9D9D9"/>
            <w:vAlign w:val="center"/>
          </w:tcPr>
          <w:p w:rsidR="006B1C75" w:rsidRPr="005A6C8B" w:rsidRDefault="006B1C75" w:rsidP="002D543D">
            <w:pPr>
              <w:pStyle w:val="ac"/>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5A6C8B">
              <w:rPr>
                <w:rFonts w:ascii="David" w:hAnsi="David"/>
                <w:rtl/>
                <w:lang w:eastAsia="en-US"/>
              </w:rPr>
              <w:t>=</w:t>
            </w:r>
          </w:p>
        </w:tc>
        <w:tc>
          <w:tcPr>
            <w:tcW w:w="6523" w:type="dxa"/>
            <w:shd w:val="clear" w:color="auto" w:fill="D9D9D9"/>
            <w:vAlign w:val="center"/>
          </w:tcPr>
          <w:p w:rsidR="006B1C75" w:rsidRPr="005A6C8B" w:rsidRDefault="006B1C75" w:rsidP="007A1043">
            <w:pPr>
              <w:pStyle w:val="ac"/>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5A6C8B">
              <w:rPr>
                <w:rFonts w:ascii="David" w:hAnsi="David"/>
                <w:rtl/>
                <w:lang w:eastAsia="en-US"/>
              </w:rPr>
              <w:t>(</w:t>
            </w:r>
            <w:r w:rsidR="000D0C60">
              <w:rPr>
                <w:rFonts w:ascii="David" w:hAnsi="David" w:hint="cs"/>
                <w:rtl/>
                <w:lang w:eastAsia="en-US"/>
              </w:rPr>
              <w:t>65</w:t>
            </w:r>
            <w:r w:rsidRPr="005A6C8B">
              <w:rPr>
                <w:rFonts w:ascii="David" w:hAnsi="David"/>
                <w:rtl/>
                <w:lang w:eastAsia="en-US"/>
              </w:rPr>
              <w:t>% * ציון איכות משוקלל) + (</w:t>
            </w:r>
            <w:r w:rsidR="007A1043" w:rsidRPr="005A6C8B">
              <w:rPr>
                <w:rFonts w:ascii="David" w:hAnsi="David"/>
                <w:rtl/>
                <w:lang w:eastAsia="en-US"/>
              </w:rPr>
              <w:t>3</w:t>
            </w:r>
            <w:r w:rsidR="000D0C60">
              <w:rPr>
                <w:rFonts w:ascii="David" w:hAnsi="David" w:hint="cs"/>
                <w:rtl/>
                <w:lang w:eastAsia="en-US"/>
              </w:rPr>
              <w:t>5</w:t>
            </w:r>
            <w:r w:rsidRPr="005A6C8B">
              <w:rPr>
                <w:rFonts w:ascii="David" w:hAnsi="David"/>
                <w:rtl/>
                <w:lang w:eastAsia="en-US"/>
              </w:rPr>
              <w:t>% * ציון מחיר משוקלל)</w:t>
            </w:r>
          </w:p>
        </w:tc>
      </w:tr>
    </w:tbl>
    <w:p w:rsidR="006B1C75" w:rsidRPr="005A6C8B" w:rsidRDefault="006B1C75" w:rsidP="00CE013D">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rtl/>
          <w:lang w:eastAsia="en-US"/>
        </w:rPr>
      </w:pPr>
    </w:p>
    <w:p w:rsidR="00357BE9" w:rsidRPr="005A6C8B" w:rsidRDefault="006B4BD1" w:rsidP="00A617B8">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5A6C8B">
        <w:rPr>
          <w:rFonts w:ascii="David" w:hAnsi="David"/>
          <w:rtl/>
          <w:lang w:eastAsia="en-US"/>
        </w:rPr>
        <w:t>המציע שיקבל את הציון הכולל הגבוה ביותר</w:t>
      </w:r>
      <w:r w:rsidR="00A617B8" w:rsidRPr="005A6C8B">
        <w:rPr>
          <w:rFonts w:ascii="David" w:hAnsi="David"/>
          <w:rtl/>
          <w:lang w:eastAsia="en-US"/>
        </w:rPr>
        <w:t>,</w:t>
      </w:r>
      <w:r w:rsidRPr="005A6C8B">
        <w:rPr>
          <w:rFonts w:ascii="David" w:hAnsi="David"/>
          <w:rtl/>
          <w:lang w:eastAsia="en-US"/>
        </w:rPr>
        <w:t xml:space="preserve"> ידורג ראשון</w:t>
      </w:r>
      <w:r w:rsidR="00324DB9">
        <w:rPr>
          <w:rFonts w:ascii="David" w:hAnsi="David" w:hint="cs"/>
          <w:rtl/>
          <w:lang w:eastAsia="en-US"/>
        </w:rPr>
        <w:t>.</w:t>
      </w:r>
    </w:p>
    <w:p w:rsidR="00C11ACC" w:rsidRDefault="007E3123" w:rsidP="0040541F">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ועדת המכרזים רשאית לדרג מציע או מציעים נוספים, מלבד בחירת הזוכה, ולקבוע כי במקרה שהזוכה לא יעמוד בתנאי כלשהו או לא יתקשר מאיזו סיבה שהיא עם ה</w:t>
      </w:r>
      <w:r w:rsidR="009D25F0" w:rsidRPr="005A6C8B">
        <w:rPr>
          <w:rFonts w:ascii="David" w:hAnsi="David"/>
          <w:spacing w:val="0"/>
          <w:rtl/>
        </w:rPr>
        <w:t>משרד</w:t>
      </w:r>
      <w:r w:rsidRPr="005A6C8B">
        <w:rPr>
          <w:rFonts w:ascii="David" w:hAnsi="David"/>
          <w:spacing w:val="0"/>
          <w:rtl/>
        </w:rPr>
        <w:t xml:space="preserve">, יבוא במקומו המציע שידורג אחריו. הצעות המציעים לא יפקעו ויהיו תקפות למשך </w:t>
      </w:r>
      <w:r w:rsidR="00A62C6F" w:rsidRPr="005A6C8B">
        <w:rPr>
          <w:rFonts w:ascii="David" w:hAnsi="David"/>
          <w:spacing w:val="0"/>
          <w:rtl/>
        </w:rPr>
        <w:t xml:space="preserve">120 </w:t>
      </w:r>
      <w:r w:rsidRPr="005A6C8B">
        <w:rPr>
          <w:rFonts w:ascii="David" w:hAnsi="David"/>
          <w:spacing w:val="0"/>
          <w:rtl/>
        </w:rPr>
        <w:t>יום מיום הודעת הזכייה, וזאת למקרה שהזוכה לא יעמוד בתנאי כלשהו מתנאי המכרז או הציג מצג מוטעה שהיווה שיקול לזכייתו או לא ימלא אחר ההסכם שיחתם עם ה</w:t>
      </w:r>
      <w:r w:rsidR="009D25F0" w:rsidRPr="005A6C8B">
        <w:rPr>
          <w:rFonts w:ascii="David" w:hAnsi="David"/>
          <w:spacing w:val="0"/>
          <w:rtl/>
        </w:rPr>
        <w:t>משרד</w:t>
      </w:r>
      <w:r w:rsidRPr="005A6C8B">
        <w:rPr>
          <w:rFonts w:ascii="David" w:hAnsi="David"/>
          <w:spacing w:val="0"/>
          <w:rtl/>
        </w:rPr>
        <w:t>, מכל סיבה שהיא וההסכם יבוטל.</w:t>
      </w:r>
      <w:r w:rsidR="00C11ACC" w:rsidRPr="005A6C8B">
        <w:rPr>
          <w:rFonts w:ascii="David" w:hAnsi="David"/>
          <w:spacing w:val="0"/>
          <w:rtl/>
        </w:rPr>
        <w:t xml:space="preserve"> </w:t>
      </w:r>
    </w:p>
    <w:p w:rsidR="00FA0F06" w:rsidRDefault="00FA0F06" w:rsidP="00FA0F06">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bookmarkStart w:id="87" w:name="_Ref71724543"/>
      <w:r w:rsidRPr="00FA0F06">
        <w:rPr>
          <w:rFonts w:ascii="David" w:hAnsi="David" w:hint="cs"/>
          <w:spacing w:val="0"/>
          <w:rtl/>
        </w:rPr>
        <w:t>אם לאחר שקלול התוצאות, קיבלו שתי הצעות או יותר תוצאה משוקללת זהה שהיא התוצאה</w:t>
      </w:r>
      <w:r w:rsidRPr="00FA0F06">
        <w:rPr>
          <w:rFonts w:ascii="David" w:hAnsi="David"/>
          <w:spacing w:val="0"/>
          <w:rtl/>
        </w:rPr>
        <w:t xml:space="preserve"> הגבוהה ביותר, ואחת מן ההצעות היא של "עסק בשליטת אישה", כהגדרתו בסעיף </w:t>
      </w:r>
      <w:r>
        <w:rPr>
          <w:rFonts w:ascii="David" w:hAnsi="David"/>
          <w:spacing w:val="0"/>
        </w:rPr>
        <w:fldChar w:fldCharType="begin"/>
      </w:r>
      <w:r>
        <w:rPr>
          <w:rFonts w:ascii="David" w:hAnsi="David"/>
          <w:spacing w:val="0"/>
          <w:rtl/>
        </w:rPr>
        <w:instrText xml:space="preserve"> </w:instrText>
      </w:r>
      <w:r>
        <w:rPr>
          <w:rFonts w:ascii="David" w:hAnsi="David" w:hint="cs"/>
          <w:spacing w:val="0"/>
        </w:rPr>
        <w:instrText>REF</w:instrText>
      </w:r>
      <w:r>
        <w:rPr>
          <w:rFonts w:ascii="David" w:hAnsi="David" w:hint="cs"/>
          <w:spacing w:val="0"/>
          <w:rtl/>
        </w:rPr>
        <w:instrText xml:space="preserve"> _</w:instrText>
      </w:r>
      <w:r>
        <w:rPr>
          <w:rFonts w:ascii="David" w:hAnsi="David" w:hint="cs"/>
          <w:spacing w:val="0"/>
        </w:rPr>
        <w:instrText>Ref71035002 \r \h</w:instrText>
      </w:r>
      <w:r>
        <w:rPr>
          <w:rFonts w:ascii="David" w:hAnsi="David"/>
          <w:spacing w:val="0"/>
          <w:rtl/>
        </w:rPr>
        <w:instrText xml:space="preserve"> </w:instrText>
      </w:r>
      <w:r>
        <w:rPr>
          <w:rFonts w:ascii="David" w:hAnsi="David"/>
          <w:spacing w:val="0"/>
        </w:rPr>
      </w:r>
      <w:r>
        <w:rPr>
          <w:rFonts w:ascii="David" w:hAnsi="David"/>
          <w:spacing w:val="0"/>
        </w:rPr>
        <w:fldChar w:fldCharType="separate"/>
      </w:r>
      <w:r w:rsidR="00666D6E">
        <w:rPr>
          <w:rFonts w:ascii="David" w:hAnsi="David"/>
          <w:spacing w:val="0"/>
          <w:cs/>
        </w:rPr>
        <w:t>‎</w:t>
      </w:r>
      <w:r w:rsidR="00666D6E">
        <w:rPr>
          <w:rFonts w:ascii="David" w:hAnsi="David"/>
          <w:spacing w:val="0"/>
        </w:rPr>
        <w:t>6.10</w:t>
      </w:r>
      <w:r>
        <w:rPr>
          <w:rFonts w:ascii="David" w:hAnsi="David"/>
          <w:spacing w:val="0"/>
        </w:rPr>
        <w:fldChar w:fldCharType="end"/>
      </w:r>
      <w:r w:rsidRPr="00FA0F06">
        <w:rPr>
          <w:rFonts w:ascii="David" w:hAnsi="David" w:hint="cs"/>
          <w:spacing w:val="0"/>
          <w:rtl/>
        </w:rPr>
        <w:t xml:space="preserve"> </w:t>
      </w:r>
      <w:r w:rsidRPr="00FA0F06">
        <w:rPr>
          <w:rFonts w:ascii="David" w:hAnsi="David" w:hint="eastAsia"/>
          <w:spacing w:val="0"/>
          <w:rtl/>
        </w:rPr>
        <w:t>לעיל</w:t>
      </w:r>
      <w:r w:rsidRPr="00FA0F06">
        <w:rPr>
          <w:rFonts w:ascii="David" w:hAnsi="David"/>
          <w:spacing w:val="0"/>
          <w:rtl/>
        </w:rPr>
        <w:t xml:space="preserve">, </w:t>
      </w:r>
      <w:r w:rsidRPr="00FA0F06">
        <w:rPr>
          <w:rFonts w:ascii="David" w:hAnsi="David" w:hint="eastAsia"/>
          <w:spacing w:val="0"/>
          <w:rtl/>
        </w:rPr>
        <w:t>תיבחר</w:t>
      </w:r>
      <w:r w:rsidRPr="00FA0F06">
        <w:rPr>
          <w:rFonts w:ascii="David" w:hAnsi="David"/>
          <w:spacing w:val="0"/>
          <w:rtl/>
        </w:rPr>
        <w:t xml:space="preserve"> </w:t>
      </w:r>
      <w:r w:rsidRPr="00FA0F06">
        <w:rPr>
          <w:rFonts w:ascii="David" w:hAnsi="David" w:hint="eastAsia"/>
          <w:spacing w:val="0"/>
          <w:rtl/>
        </w:rPr>
        <w:t>ההצעה</w:t>
      </w:r>
      <w:r w:rsidRPr="00FA0F06">
        <w:rPr>
          <w:rFonts w:ascii="David" w:hAnsi="David"/>
          <w:spacing w:val="0"/>
          <w:rtl/>
        </w:rPr>
        <w:t xml:space="preserve"> </w:t>
      </w:r>
      <w:r w:rsidRPr="00FA0F06">
        <w:rPr>
          <w:rFonts w:ascii="David" w:hAnsi="David" w:hint="eastAsia"/>
          <w:spacing w:val="0"/>
          <w:rtl/>
        </w:rPr>
        <w:t>האמורה</w:t>
      </w:r>
      <w:r w:rsidRPr="00FA0F06">
        <w:rPr>
          <w:rFonts w:ascii="David" w:hAnsi="David"/>
          <w:spacing w:val="0"/>
          <w:rtl/>
        </w:rPr>
        <w:t xml:space="preserve"> </w:t>
      </w:r>
      <w:r w:rsidRPr="00FA0F06">
        <w:rPr>
          <w:rFonts w:ascii="David" w:hAnsi="David" w:hint="eastAsia"/>
          <w:spacing w:val="0"/>
          <w:rtl/>
        </w:rPr>
        <w:t>כזוכה</w:t>
      </w:r>
      <w:r w:rsidRPr="00FA0F06">
        <w:rPr>
          <w:rFonts w:ascii="David" w:hAnsi="David"/>
          <w:spacing w:val="0"/>
          <w:rtl/>
        </w:rPr>
        <w:t xml:space="preserve"> </w:t>
      </w:r>
      <w:r w:rsidRPr="00FA0F06">
        <w:rPr>
          <w:rFonts w:ascii="David" w:hAnsi="David" w:hint="eastAsia"/>
          <w:spacing w:val="0"/>
          <w:rtl/>
        </w:rPr>
        <w:t>במכרז</w:t>
      </w:r>
      <w:r w:rsidRPr="00FA0F06">
        <w:rPr>
          <w:rFonts w:ascii="David" w:hAnsi="David"/>
          <w:spacing w:val="0"/>
          <w:rtl/>
        </w:rPr>
        <w:t xml:space="preserve"> </w:t>
      </w:r>
      <w:r w:rsidRPr="00FA0F06">
        <w:rPr>
          <w:rFonts w:ascii="David" w:hAnsi="David" w:hint="eastAsia"/>
          <w:spacing w:val="0"/>
          <w:rtl/>
        </w:rPr>
        <w:t>ובלבד</w:t>
      </w:r>
      <w:r w:rsidRPr="00FA0F06">
        <w:rPr>
          <w:rFonts w:ascii="David" w:hAnsi="David"/>
          <w:spacing w:val="0"/>
          <w:rtl/>
        </w:rPr>
        <w:t xml:space="preserve"> </w:t>
      </w:r>
      <w:r w:rsidRPr="00FA0F06">
        <w:rPr>
          <w:rFonts w:ascii="David" w:hAnsi="David" w:hint="eastAsia"/>
          <w:spacing w:val="0"/>
          <w:rtl/>
        </w:rPr>
        <w:t>שצורף</w:t>
      </w:r>
      <w:r w:rsidRPr="00FA0F06">
        <w:rPr>
          <w:rFonts w:ascii="David" w:hAnsi="David"/>
          <w:spacing w:val="0"/>
          <w:rtl/>
        </w:rPr>
        <w:t xml:space="preserve"> </w:t>
      </w:r>
      <w:r w:rsidRPr="00FA0F06">
        <w:rPr>
          <w:rFonts w:ascii="David" w:hAnsi="David" w:hint="eastAsia"/>
          <w:spacing w:val="0"/>
          <w:rtl/>
        </w:rPr>
        <w:t>לה</w:t>
      </w:r>
      <w:r w:rsidRPr="00FA0F06">
        <w:rPr>
          <w:rFonts w:ascii="David" w:hAnsi="David"/>
          <w:spacing w:val="0"/>
          <w:rtl/>
        </w:rPr>
        <w:t xml:space="preserve"> </w:t>
      </w:r>
      <w:r w:rsidRPr="00FA0F06">
        <w:rPr>
          <w:rFonts w:ascii="David" w:hAnsi="David" w:hint="eastAsia"/>
          <w:spacing w:val="0"/>
          <w:rtl/>
        </w:rPr>
        <w:t>בעת</w:t>
      </w:r>
      <w:r w:rsidRPr="00FA0F06">
        <w:rPr>
          <w:rFonts w:ascii="David" w:hAnsi="David"/>
          <w:spacing w:val="0"/>
          <w:rtl/>
        </w:rPr>
        <w:t xml:space="preserve"> </w:t>
      </w:r>
      <w:r w:rsidRPr="00FA0F06">
        <w:rPr>
          <w:rFonts w:ascii="David" w:hAnsi="David" w:hint="eastAsia"/>
          <w:spacing w:val="0"/>
          <w:rtl/>
        </w:rPr>
        <w:t>הגשתה</w:t>
      </w:r>
      <w:r w:rsidRPr="00FA0F06">
        <w:rPr>
          <w:rFonts w:ascii="David" w:hAnsi="David"/>
          <w:spacing w:val="0"/>
          <w:rtl/>
        </w:rPr>
        <w:t xml:space="preserve">, </w:t>
      </w:r>
      <w:r w:rsidRPr="00FA0F06">
        <w:rPr>
          <w:rFonts w:ascii="David" w:hAnsi="David" w:hint="eastAsia"/>
          <w:spacing w:val="0"/>
          <w:rtl/>
        </w:rPr>
        <w:t>אישור</w:t>
      </w:r>
      <w:r w:rsidRPr="00FA0F06">
        <w:rPr>
          <w:rFonts w:ascii="David" w:hAnsi="David"/>
          <w:spacing w:val="0"/>
          <w:rtl/>
        </w:rPr>
        <w:t xml:space="preserve"> </w:t>
      </w:r>
      <w:r w:rsidRPr="00FA0F06">
        <w:rPr>
          <w:rFonts w:ascii="David" w:hAnsi="David" w:hint="eastAsia"/>
          <w:spacing w:val="0"/>
          <w:rtl/>
        </w:rPr>
        <w:t>ותצהיר</w:t>
      </w:r>
      <w:r w:rsidRPr="00FA0F06">
        <w:rPr>
          <w:rFonts w:ascii="David" w:hAnsi="David"/>
          <w:spacing w:val="0"/>
          <w:rtl/>
        </w:rPr>
        <w:t>.</w:t>
      </w:r>
      <w:bookmarkEnd w:id="87"/>
    </w:p>
    <w:p w:rsidR="004C5A85" w:rsidRPr="004C5A85" w:rsidRDefault="004C5A85" w:rsidP="004C5A8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C5A85">
        <w:rPr>
          <w:rFonts w:ascii="David" w:hAnsi="David"/>
          <w:spacing w:val="0"/>
          <w:rtl/>
        </w:rPr>
        <w:t xml:space="preserve">אם לאחר </w:t>
      </w:r>
      <w:r w:rsidR="00BD0156">
        <w:rPr>
          <w:rFonts w:ascii="David" w:hAnsi="David" w:hint="cs"/>
          <w:spacing w:val="0"/>
          <w:rtl/>
        </w:rPr>
        <w:t>שקלול התוצאות</w:t>
      </w:r>
      <w:r w:rsidRPr="004C5A85">
        <w:rPr>
          <w:rFonts w:ascii="David" w:hAnsi="David"/>
          <w:spacing w:val="0"/>
          <w:rtl/>
        </w:rPr>
        <w:t>, קיבלו שתי הצעות או יותר תוצאה משוקללת זהה (לעניין סעיף זה ת</w:t>
      </w:r>
      <w:r w:rsidR="00BD0156">
        <w:rPr>
          <w:rFonts w:ascii="David" w:hAnsi="David" w:hint="cs"/>
          <w:spacing w:val="0"/>
          <w:rtl/>
        </w:rPr>
        <w:t>י</w:t>
      </w:r>
      <w:r w:rsidRPr="004C5A85">
        <w:rPr>
          <w:rFonts w:ascii="David" w:hAnsi="David"/>
          <w:spacing w:val="0"/>
          <w:rtl/>
        </w:rPr>
        <w:t>חשב "תוצאה משוקללת זהה" למספר הצעות בעלות הפרש בציון הכולל הנמוך מ-0.5 נקודות) שהיא התוצאה הגבוהה ביותר,</w:t>
      </w:r>
      <w:r w:rsidR="00BD0156">
        <w:rPr>
          <w:rFonts w:ascii="David" w:hAnsi="David" w:hint="cs"/>
          <w:spacing w:val="0"/>
          <w:rtl/>
        </w:rPr>
        <w:t xml:space="preserve"> ואף לא אחת מהן היא של "עסק בשליטת אישה",</w:t>
      </w:r>
      <w:r w:rsidRPr="004C5A85">
        <w:rPr>
          <w:rFonts w:ascii="David" w:hAnsi="David"/>
          <w:spacing w:val="0"/>
          <w:rtl/>
        </w:rPr>
        <w:t xml:space="preserve"> יבצע עורך המכרז הליך תיחור נוסף ע"פ המנגנון הבא:</w:t>
      </w:r>
    </w:p>
    <w:p w:rsidR="004C5A85" w:rsidRDefault="004C5A85" w:rsidP="004C5A85">
      <w:pPr>
        <w:numPr>
          <w:ilvl w:val="2"/>
          <w:numId w:val="2"/>
        </w:numPr>
        <w:overflowPunct w:val="0"/>
        <w:autoSpaceDE w:val="0"/>
        <w:autoSpaceDN w:val="0"/>
        <w:adjustRightInd w:val="0"/>
        <w:textAlignment w:val="baseline"/>
        <w:rPr>
          <w:rFonts w:ascii="David" w:hAnsi="David"/>
        </w:rPr>
      </w:pPr>
      <w:r>
        <w:rPr>
          <w:rFonts w:ascii="David" w:hAnsi="David"/>
          <w:rtl/>
        </w:rPr>
        <w:t>עורך המכרז יפנה בדוא"ל למציעים בעלי התוצאה המשוקללת הזהה הגבוהה ביותר בלבד.</w:t>
      </w:r>
    </w:p>
    <w:p w:rsidR="004C5A85" w:rsidRDefault="004C5A85" w:rsidP="00276E56">
      <w:pPr>
        <w:numPr>
          <w:ilvl w:val="2"/>
          <w:numId w:val="2"/>
        </w:numPr>
        <w:overflowPunct w:val="0"/>
        <w:autoSpaceDE w:val="0"/>
        <w:autoSpaceDN w:val="0"/>
        <w:adjustRightInd w:val="0"/>
        <w:textAlignment w:val="baseline"/>
        <w:rPr>
          <w:rFonts w:ascii="David" w:hAnsi="David"/>
        </w:rPr>
      </w:pPr>
      <w:r>
        <w:rPr>
          <w:rFonts w:ascii="David" w:hAnsi="David"/>
          <w:rtl/>
        </w:rPr>
        <w:t>בפנייתו יציין עורך המכרז כי הוא מבקש לערוך שלב תיחור נוסף וינקוב במועד האחרון להגשת מעטפת הצעת מחיר נוספת.</w:t>
      </w:r>
    </w:p>
    <w:p w:rsidR="004C5A85" w:rsidRDefault="004C5A85" w:rsidP="004C5A85">
      <w:pPr>
        <w:numPr>
          <w:ilvl w:val="2"/>
          <w:numId w:val="2"/>
        </w:numPr>
        <w:overflowPunct w:val="0"/>
        <w:autoSpaceDE w:val="0"/>
        <w:autoSpaceDN w:val="0"/>
        <w:adjustRightInd w:val="0"/>
        <w:textAlignment w:val="baseline"/>
        <w:rPr>
          <w:rFonts w:ascii="David" w:hAnsi="David"/>
        </w:rPr>
      </w:pPr>
      <w:r>
        <w:rPr>
          <w:rFonts w:ascii="David" w:hAnsi="David"/>
          <w:rtl/>
        </w:rPr>
        <w:t>המציעים שיקבלו פניה זו בדוא"ל, יהיו רשאים להגיש הצעת מחיר בתנאים המיטיבים עם עורך המכרז, לעומת הצעתם המקורית. לא הגיש מציע הצעה נוספת או שהגיש הצעה שמרעה עם עורך המכרז, תיחשב הצעתו בשלב הראשון להצעתו סופית. יודגש כי הליך זה יתבצע על המחיר בלבד, ציון איכות ההצעה יישאר קבוע ולא תהיה אפשרות לשינוי / שיפור איכות ההצעה.</w:t>
      </w:r>
    </w:p>
    <w:p w:rsidR="004C5A85" w:rsidRDefault="004C5A85" w:rsidP="00276E56">
      <w:pPr>
        <w:numPr>
          <w:ilvl w:val="2"/>
          <w:numId w:val="2"/>
        </w:numPr>
        <w:overflowPunct w:val="0"/>
        <w:autoSpaceDE w:val="0"/>
        <w:autoSpaceDN w:val="0"/>
        <w:adjustRightInd w:val="0"/>
        <w:textAlignment w:val="baseline"/>
        <w:rPr>
          <w:rFonts w:ascii="David" w:hAnsi="David"/>
        </w:rPr>
      </w:pPr>
      <w:r>
        <w:rPr>
          <w:rFonts w:ascii="David" w:hAnsi="David"/>
          <w:rtl/>
        </w:rPr>
        <w:lastRenderedPageBreak/>
        <w:t xml:space="preserve">לאחר המועד האחרון בו נקב עורך המכרז, עורך המכרז ישקלל את הצעות המחיר הנוספות, בהתאם לקבוע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Ref71724589 \r \h</w:instrText>
      </w:r>
      <w:r>
        <w:rPr>
          <w:rFonts w:ascii="David" w:hAnsi="David"/>
          <w:rtl/>
        </w:rPr>
        <w:instrText xml:space="preserve"> </w:instrText>
      </w:r>
      <w:r>
        <w:rPr>
          <w:rFonts w:ascii="David" w:hAnsi="David"/>
          <w:rtl/>
        </w:rPr>
      </w:r>
      <w:r>
        <w:rPr>
          <w:rFonts w:ascii="David" w:hAnsi="David"/>
          <w:rtl/>
        </w:rPr>
        <w:fldChar w:fldCharType="separate"/>
      </w:r>
      <w:r w:rsidR="00666D6E">
        <w:rPr>
          <w:rFonts w:ascii="David" w:hAnsi="David"/>
          <w:cs/>
        </w:rPr>
        <w:t>‎</w:t>
      </w:r>
      <w:r w:rsidR="00666D6E">
        <w:rPr>
          <w:rFonts w:ascii="David" w:hAnsi="David"/>
        </w:rPr>
        <w:t>9.7</w:t>
      </w:r>
      <w:r>
        <w:rPr>
          <w:rFonts w:ascii="David" w:hAnsi="David"/>
          <w:rtl/>
        </w:rPr>
        <w:fldChar w:fldCharType="end"/>
      </w:r>
      <w:r>
        <w:rPr>
          <w:rFonts w:ascii="David" w:hAnsi="David" w:hint="cs"/>
          <w:rtl/>
        </w:rPr>
        <w:t xml:space="preserve"> </w:t>
      </w:r>
      <w:r>
        <w:rPr>
          <w:rFonts w:ascii="David" w:hAnsi="David"/>
          <w:rtl/>
        </w:rPr>
        <w:t>לעיל, יחד עם ציון האיכות (בהתאם לקבוע בסעיף</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Ref373430743 \r \h</w:instrText>
      </w:r>
      <w:r>
        <w:rPr>
          <w:rFonts w:ascii="David" w:hAnsi="David"/>
          <w:rtl/>
        </w:rPr>
        <w:instrText xml:space="preserve"> </w:instrText>
      </w:r>
      <w:r>
        <w:rPr>
          <w:rFonts w:ascii="David" w:hAnsi="David"/>
          <w:rtl/>
        </w:rPr>
      </w:r>
      <w:r>
        <w:rPr>
          <w:rFonts w:ascii="David" w:hAnsi="David"/>
          <w:rtl/>
        </w:rPr>
        <w:fldChar w:fldCharType="separate"/>
      </w:r>
      <w:r w:rsidR="00666D6E">
        <w:rPr>
          <w:rFonts w:ascii="David" w:hAnsi="David"/>
          <w:cs/>
        </w:rPr>
        <w:t>‎</w:t>
      </w:r>
      <w:r w:rsidR="00666D6E">
        <w:rPr>
          <w:rFonts w:ascii="David" w:hAnsi="David"/>
        </w:rPr>
        <w:t>9.6</w:t>
      </w:r>
      <w:r>
        <w:rPr>
          <w:rFonts w:ascii="David" w:hAnsi="David"/>
          <w:rtl/>
        </w:rPr>
        <w:fldChar w:fldCharType="end"/>
      </w:r>
      <w:r>
        <w:rPr>
          <w:rFonts w:ascii="David" w:hAnsi="David"/>
          <w:rtl/>
        </w:rPr>
        <w:t>) ויחשב עבור כל מציע ציון כולל מעודכן על פי הנוסחה המפורטת בסעיף</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Ref71724661 \r \h</w:instrText>
      </w:r>
      <w:r>
        <w:rPr>
          <w:rFonts w:ascii="David" w:hAnsi="David"/>
          <w:rtl/>
        </w:rPr>
        <w:instrText xml:space="preserve"> </w:instrText>
      </w:r>
      <w:r>
        <w:rPr>
          <w:rFonts w:ascii="David" w:hAnsi="David"/>
          <w:rtl/>
        </w:rPr>
      </w:r>
      <w:r>
        <w:rPr>
          <w:rFonts w:ascii="David" w:hAnsi="David"/>
          <w:rtl/>
        </w:rPr>
        <w:fldChar w:fldCharType="separate"/>
      </w:r>
      <w:r w:rsidR="00666D6E">
        <w:rPr>
          <w:rFonts w:ascii="David" w:hAnsi="David"/>
          <w:cs/>
        </w:rPr>
        <w:t>‎</w:t>
      </w:r>
      <w:r w:rsidR="00666D6E">
        <w:rPr>
          <w:rFonts w:ascii="David" w:hAnsi="David"/>
        </w:rPr>
        <w:t>9.8</w:t>
      </w:r>
      <w:r>
        <w:rPr>
          <w:rFonts w:ascii="David" w:hAnsi="David"/>
          <w:rtl/>
        </w:rPr>
        <w:fldChar w:fldCharType="end"/>
      </w:r>
      <w:r>
        <w:rPr>
          <w:rFonts w:ascii="David" w:hAnsi="David"/>
          <w:rtl/>
        </w:rPr>
        <w:t xml:space="preserve"> לעיל.</w:t>
      </w:r>
    </w:p>
    <w:p w:rsidR="004C5A85" w:rsidRDefault="004C5A85" w:rsidP="004C5A85">
      <w:pPr>
        <w:numPr>
          <w:ilvl w:val="2"/>
          <w:numId w:val="2"/>
        </w:numPr>
        <w:overflowPunct w:val="0"/>
        <w:autoSpaceDE w:val="0"/>
        <w:autoSpaceDN w:val="0"/>
        <w:adjustRightInd w:val="0"/>
        <w:textAlignment w:val="baseline"/>
        <w:rPr>
          <w:rFonts w:ascii="David" w:hAnsi="David"/>
        </w:rPr>
      </w:pPr>
      <w:r>
        <w:rPr>
          <w:rFonts w:ascii="David" w:hAnsi="David"/>
          <w:rtl/>
        </w:rPr>
        <w:t>המציע שזכה בציון הכולל הגבוה ביותר יהיה הזוכה במכרז.</w:t>
      </w:r>
    </w:p>
    <w:p w:rsidR="004C5A85" w:rsidRDefault="004C5A85" w:rsidP="004C5A85">
      <w:pPr>
        <w:numPr>
          <w:ilvl w:val="2"/>
          <w:numId w:val="2"/>
        </w:numPr>
        <w:overflowPunct w:val="0"/>
        <w:autoSpaceDE w:val="0"/>
        <w:autoSpaceDN w:val="0"/>
        <w:adjustRightInd w:val="0"/>
        <w:textAlignment w:val="baseline"/>
        <w:rPr>
          <w:rFonts w:ascii="David" w:hAnsi="David"/>
        </w:rPr>
      </w:pPr>
      <w:r>
        <w:rPr>
          <w:rFonts w:ascii="David" w:hAnsi="David"/>
          <w:rtl/>
        </w:rPr>
        <w:t>אם פעם נוספת יקבלו שתי הצעות או יותר תוצאה משוקללת זהה (לעניין סעיף זה תחשב "תוצאה משוקללת זהה" למספר הצעות בעלות הפרש בציון הכולל הנמוך מ-0.5 נקודות וגבוה מ-0.1 נקודות), המציע בעל ציון האיכות הגבוה ביותר יוכרז כזוכה במכרז.</w:t>
      </w:r>
    </w:p>
    <w:p w:rsidR="004C5A85" w:rsidRDefault="004C5A85" w:rsidP="004C5A85">
      <w:pPr>
        <w:numPr>
          <w:ilvl w:val="2"/>
          <w:numId w:val="2"/>
        </w:numPr>
        <w:overflowPunct w:val="0"/>
        <w:autoSpaceDE w:val="0"/>
        <w:autoSpaceDN w:val="0"/>
        <w:adjustRightInd w:val="0"/>
        <w:textAlignment w:val="baseline"/>
        <w:rPr>
          <w:rFonts w:ascii="David" w:hAnsi="David"/>
        </w:rPr>
      </w:pPr>
      <w:r>
        <w:rPr>
          <w:rFonts w:ascii="David" w:hAnsi="David"/>
          <w:rtl/>
        </w:rPr>
        <w:t>אם ההפרש בתוצאה המשוקללת בין שתי הצעות או יותר יהיה נמוך מ-0.1 נקודות, תכריע וועדת המכרזים בעניין הזוכה על פי שיקול דעתה, אשר יתועד בפרוטוקול ההחלטה.</w:t>
      </w:r>
    </w:p>
    <w:p w:rsidR="007E3123" w:rsidRPr="005A6C8B" w:rsidRDefault="007E3123" w:rsidP="00E65FAF">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w:t>
      </w:r>
      <w:r w:rsidR="009D25F0" w:rsidRPr="005A6C8B">
        <w:rPr>
          <w:rFonts w:ascii="David" w:hAnsi="David"/>
          <w:spacing w:val="0"/>
          <w:rtl/>
        </w:rPr>
        <w:t>משרד</w:t>
      </w:r>
      <w:r w:rsidRPr="005A6C8B">
        <w:rPr>
          <w:rFonts w:ascii="David" w:hAnsi="David"/>
          <w:spacing w:val="0"/>
          <w:rtl/>
        </w:rPr>
        <w:t>, הכול לפי שיקול דעת ה</w:t>
      </w:r>
      <w:r w:rsidR="009D25F0" w:rsidRPr="005A6C8B">
        <w:rPr>
          <w:rFonts w:ascii="David" w:hAnsi="David"/>
          <w:spacing w:val="0"/>
          <w:rtl/>
        </w:rPr>
        <w:t>משרד</w:t>
      </w:r>
      <w:r w:rsidRPr="005A6C8B">
        <w:rPr>
          <w:rFonts w:ascii="David" w:hAnsi="David"/>
          <w:spacing w:val="0"/>
          <w:rtl/>
        </w:rPr>
        <w:t>. כן רשאית היא להתנות את הזכייה בתנאים ללא חובת הנמקה. במיוחד אין ה</w:t>
      </w:r>
      <w:r w:rsidR="009D25F0" w:rsidRPr="005A6C8B">
        <w:rPr>
          <w:rFonts w:ascii="David" w:hAnsi="David"/>
          <w:spacing w:val="0"/>
          <w:rtl/>
        </w:rPr>
        <w:t>משרד</w:t>
      </w:r>
      <w:r w:rsidRPr="005A6C8B">
        <w:rPr>
          <w:rFonts w:ascii="David" w:hAnsi="David"/>
          <w:spacing w:val="0"/>
          <w:rtl/>
        </w:rPr>
        <w:t xml:space="preserve"> מתחייב לקבל הצעה כלשהי אם על-ידי קבלתה ה</w:t>
      </w:r>
      <w:r w:rsidR="009D25F0" w:rsidRPr="005A6C8B">
        <w:rPr>
          <w:rFonts w:ascii="David" w:hAnsi="David"/>
          <w:spacing w:val="0"/>
          <w:rtl/>
        </w:rPr>
        <w:t>ו</w:t>
      </w:r>
      <w:r w:rsidRPr="005A6C8B">
        <w:rPr>
          <w:rFonts w:ascii="David" w:hAnsi="David"/>
          <w:spacing w:val="0"/>
          <w:rtl/>
        </w:rPr>
        <w:t>א עלול לחרוג מהסכום המאושר בתקציב ה</w:t>
      </w:r>
      <w:r w:rsidR="009D25F0" w:rsidRPr="005A6C8B">
        <w:rPr>
          <w:rFonts w:ascii="David" w:hAnsi="David"/>
          <w:spacing w:val="0"/>
          <w:rtl/>
        </w:rPr>
        <w:t>משרד</w:t>
      </w:r>
      <w:r w:rsidRPr="005A6C8B">
        <w:rPr>
          <w:rFonts w:ascii="David" w:hAnsi="David"/>
          <w:spacing w:val="0"/>
          <w:rtl/>
        </w:rPr>
        <w:t xml:space="preserve"> או מהאומדן שעשה (ככל שיעשה אומדן שכזה).</w:t>
      </w:r>
    </w:p>
    <w:p w:rsidR="007E3123" w:rsidRPr="005A6C8B" w:rsidRDefault="007E3123"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88" w:name="_Toc119847631"/>
      <w:r w:rsidRPr="005A6C8B">
        <w:rPr>
          <w:rFonts w:ascii="David" w:eastAsia="Calibri" w:hAnsi="David" w:cs="David"/>
          <w:color w:val="auto"/>
          <w:sz w:val="28"/>
          <w:szCs w:val="28"/>
          <w:u w:val="single"/>
          <w:rtl/>
        </w:rPr>
        <w:t>דיון עם המשתתפים וקיום משא ומתן</w:t>
      </w:r>
      <w:bookmarkEnd w:id="88"/>
      <w:r w:rsidRPr="005A6C8B">
        <w:rPr>
          <w:rFonts w:ascii="David" w:eastAsia="Calibri" w:hAnsi="David" w:cs="David"/>
          <w:color w:val="auto"/>
          <w:sz w:val="28"/>
          <w:szCs w:val="28"/>
          <w:u w:val="single"/>
          <w:rtl/>
        </w:rPr>
        <w:t xml:space="preserve">  </w:t>
      </w:r>
    </w:p>
    <w:p w:rsidR="007E3123" w:rsidRPr="005A6C8B" w:rsidRDefault="007E3123"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rsidR="007E3123" w:rsidRPr="005A6C8B" w:rsidRDefault="007E3123"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rsidR="007E3123" w:rsidRDefault="007E3123"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לאחר קביעת הזוכה, רשאי ה</w:t>
      </w:r>
      <w:r w:rsidR="001961F1" w:rsidRPr="005A6C8B">
        <w:rPr>
          <w:rFonts w:ascii="David" w:hAnsi="David"/>
          <w:spacing w:val="0"/>
          <w:rtl/>
        </w:rPr>
        <w:t>משרד</w:t>
      </w:r>
      <w:r w:rsidRPr="005A6C8B">
        <w:rPr>
          <w:rFonts w:ascii="David" w:hAnsi="David"/>
          <w:spacing w:val="0"/>
          <w:rtl/>
        </w:rPr>
        <w:t xml:space="preserve"> לנהל משא ומתן </w:t>
      </w:r>
      <w:r w:rsidR="00A617B8" w:rsidRPr="005A6C8B">
        <w:rPr>
          <w:rFonts w:ascii="David" w:hAnsi="David"/>
          <w:spacing w:val="0"/>
          <w:rtl/>
        </w:rPr>
        <w:t>עמו</w:t>
      </w:r>
      <w:r w:rsidRPr="005A6C8B">
        <w:rPr>
          <w:rFonts w:ascii="David" w:hAnsi="David"/>
          <w:spacing w:val="0"/>
          <w:rtl/>
        </w:rPr>
        <w:t xml:space="preserve"> במטרה לשפר או לתקן את הצעתו.</w:t>
      </w:r>
    </w:p>
    <w:p w:rsidR="00595D89" w:rsidRPr="005A6C8B" w:rsidRDefault="00595D89" w:rsidP="00595D89">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spacing w:val="0"/>
          <w:rtl/>
        </w:rPr>
      </w:pPr>
    </w:p>
    <w:p w:rsidR="006D4AB1" w:rsidRPr="005A6C8B" w:rsidRDefault="006D4AB1"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89" w:name="_Toc119847632"/>
      <w:r w:rsidRPr="005A6C8B">
        <w:rPr>
          <w:rFonts w:ascii="David" w:eastAsia="Calibri" w:hAnsi="David" w:cs="David"/>
          <w:color w:val="auto"/>
          <w:sz w:val="28"/>
          <w:szCs w:val="28"/>
          <w:u w:val="single"/>
          <w:rtl/>
        </w:rPr>
        <w:t>הבהרות</w:t>
      </w:r>
      <w:r w:rsidR="00E75E71" w:rsidRPr="005A6C8B">
        <w:rPr>
          <w:rFonts w:ascii="David" w:eastAsia="Calibri" w:hAnsi="David" w:cs="David"/>
          <w:color w:val="auto"/>
          <w:sz w:val="28"/>
          <w:szCs w:val="28"/>
          <w:u w:val="single"/>
          <w:rtl/>
        </w:rPr>
        <w:t>,</w:t>
      </w:r>
      <w:r w:rsidRPr="005A6C8B">
        <w:rPr>
          <w:rFonts w:ascii="David" w:eastAsia="Calibri" w:hAnsi="David" w:cs="David"/>
          <w:color w:val="auto"/>
          <w:sz w:val="28"/>
          <w:szCs w:val="28"/>
          <w:u w:val="single"/>
          <w:rtl/>
        </w:rPr>
        <w:t xml:space="preserve"> שינויים ותיקון פגמים</w:t>
      </w:r>
      <w:bookmarkEnd w:id="89"/>
    </w:p>
    <w:p w:rsidR="00B072FC" w:rsidRPr="005A6C8B" w:rsidRDefault="00B072FC" w:rsidP="00586B5D">
      <w:pPr>
        <w:pStyle w:val="ac"/>
        <w:widowControl w:val="0"/>
        <w:tabs>
          <w:tab w:val="clear" w:pos="1134"/>
          <w:tab w:val="clear" w:pos="1701"/>
          <w:tab w:val="clear" w:pos="2268"/>
          <w:tab w:val="clear" w:pos="2835"/>
          <w:tab w:val="clear" w:pos="6804"/>
          <w:tab w:val="clear" w:pos="7371"/>
          <w:tab w:val="clear" w:pos="7938"/>
        </w:tabs>
        <w:spacing w:line="360" w:lineRule="auto"/>
        <w:ind w:left="737" w:firstLine="0"/>
        <w:rPr>
          <w:rFonts w:ascii="David" w:hAnsi="David"/>
          <w:rtl/>
        </w:rPr>
      </w:pPr>
      <w:r w:rsidRPr="005A6C8B">
        <w:rPr>
          <w:rFonts w:ascii="David" w:hAnsi="David"/>
          <w:rtl/>
        </w:rPr>
        <w:t xml:space="preserve">הליך </w:t>
      </w:r>
      <w:r w:rsidR="00D7243C" w:rsidRPr="005A6C8B">
        <w:rPr>
          <w:rFonts w:ascii="David" w:hAnsi="David"/>
          <w:rtl/>
        </w:rPr>
        <w:t>פניית הספקים</w:t>
      </w:r>
      <w:r w:rsidRPr="005A6C8B">
        <w:rPr>
          <w:rFonts w:ascii="David" w:hAnsi="David"/>
          <w:rtl/>
        </w:rPr>
        <w:t xml:space="preserve"> </w:t>
      </w:r>
      <w:r w:rsidR="00D7243C" w:rsidRPr="005A6C8B">
        <w:rPr>
          <w:rFonts w:ascii="David" w:hAnsi="David"/>
          <w:rtl/>
        </w:rPr>
        <w:t>ב</w:t>
      </w:r>
      <w:r w:rsidRPr="005A6C8B">
        <w:rPr>
          <w:rFonts w:ascii="David" w:hAnsi="David"/>
          <w:rtl/>
        </w:rPr>
        <w:t xml:space="preserve">שאלות </w:t>
      </w:r>
      <w:r w:rsidR="00D7243C" w:rsidRPr="005A6C8B">
        <w:rPr>
          <w:rFonts w:ascii="David" w:hAnsi="David"/>
          <w:rtl/>
        </w:rPr>
        <w:t>הבהרה</w:t>
      </w:r>
      <w:r w:rsidRPr="005A6C8B">
        <w:rPr>
          <w:rFonts w:ascii="David" w:hAnsi="David"/>
          <w:rtl/>
        </w:rPr>
        <w:t xml:space="preserve"> </w:t>
      </w:r>
      <w:r w:rsidR="00D7243C" w:rsidRPr="005A6C8B">
        <w:rPr>
          <w:rFonts w:ascii="David" w:hAnsi="David"/>
          <w:rtl/>
        </w:rPr>
        <w:t>ה</w:t>
      </w:r>
      <w:r w:rsidRPr="005A6C8B">
        <w:rPr>
          <w:rFonts w:ascii="David" w:hAnsi="David"/>
          <w:rtl/>
        </w:rPr>
        <w:t>נוגע</w:t>
      </w:r>
      <w:r w:rsidR="00D7243C" w:rsidRPr="005A6C8B">
        <w:rPr>
          <w:rFonts w:ascii="David" w:hAnsi="David"/>
          <w:rtl/>
        </w:rPr>
        <w:t>ות</w:t>
      </w:r>
      <w:r w:rsidRPr="005A6C8B">
        <w:rPr>
          <w:rFonts w:ascii="David" w:hAnsi="David"/>
          <w:rtl/>
        </w:rPr>
        <w:t xml:space="preserve"> למכרז ו</w:t>
      </w:r>
      <w:r w:rsidR="00D7243C" w:rsidRPr="005A6C8B">
        <w:rPr>
          <w:rFonts w:ascii="David" w:hAnsi="David"/>
          <w:rtl/>
        </w:rPr>
        <w:t>אופן קבלת המענה</w:t>
      </w:r>
      <w:r w:rsidRPr="005A6C8B">
        <w:rPr>
          <w:rFonts w:ascii="David" w:hAnsi="David"/>
          <w:rtl/>
        </w:rPr>
        <w:t xml:space="preserve"> </w:t>
      </w:r>
      <w:r w:rsidR="00D7243C" w:rsidRPr="005A6C8B">
        <w:rPr>
          <w:rFonts w:ascii="David" w:hAnsi="David"/>
          <w:rtl/>
        </w:rPr>
        <w:t>מ</w:t>
      </w:r>
      <w:r w:rsidR="008F490A">
        <w:rPr>
          <w:rFonts w:ascii="David" w:hAnsi="David"/>
          <w:rtl/>
        </w:rPr>
        <w:t>משרד החדשנות, המדע</w:t>
      </w:r>
      <w:r w:rsidR="00B147EE">
        <w:rPr>
          <w:rFonts w:ascii="David" w:hAnsi="David" w:hint="cs"/>
          <w:rtl/>
        </w:rPr>
        <w:t xml:space="preserve"> והטכנולוגיה</w:t>
      </w:r>
      <w:r w:rsidRPr="005A6C8B">
        <w:rPr>
          <w:rFonts w:ascii="David" w:hAnsi="David"/>
          <w:rtl/>
        </w:rPr>
        <w:t xml:space="preserve"> הם כדלהלן:</w:t>
      </w:r>
    </w:p>
    <w:p w:rsidR="00D7243C" w:rsidRPr="005A6C8B" w:rsidRDefault="00D7243C" w:rsidP="00595D89">
      <w:pPr>
        <w:pStyle w:val="ac"/>
        <w:widowControl w:val="0"/>
        <w:numPr>
          <w:ilvl w:val="1"/>
          <w:numId w:val="2"/>
        </w:numPr>
        <w:tabs>
          <w:tab w:val="clear" w:pos="1701"/>
          <w:tab w:val="clear" w:pos="2268"/>
          <w:tab w:val="clear" w:pos="2835"/>
          <w:tab w:val="clear" w:pos="6804"/>
          <w:tab w:val="clear" w:pos="7371"/>
          <w:tab w:val="clear" w:pos="7938"/>
        </w:tabs>
        <w:spacing w:line="360" w:lineRule="auto"/>
        <w:rPr>
          <w:rFonts w:ascii="David" w:hAnsi="David"/>
          <w:spacing w:val="0"/>
        </w:rPr>
      </w:pPr>
      <w:r w:rsidRPr="005A6C8B">
        <w:rPr>
          <w:rFonts w:ascii="David" w:hAnsi="David"/>
          <w:spacing w:val="0"/>
          <w:rtl/>
        </w:rPr>
        <w:t>שאלות הבהרה הנוגעות לפרטי המכרז, יש להפנות בכתב,</w:t>
      </w:r>
      <w:r w:rsidR="005C3BAC" w:rsidRPr="005A6C8B">
        <w:rPr>
          <w:rFonts w:ascii="David" w:hAnsi="David"/>
          <w:spacing w:val="0"/>
          <w:rtl/>
        </w:rPr>
        <w:t xml:space="preserve"> </w:t>
      </w:r>
      <w:r w:rsidR="007A1043" w:rsidRPr="005A6C8B">
        <w:rPr>
          <w:rFonts w:ascii="David" w:hAnsi="David"/>
          <w:spacing w:val="0"/>
          <w:rtl/>
        </w:rPr>
        <w:t>ל</w:t>
      </w:r>
      <w:r w:rsidR="00B147EE">
        <w:rPr>
          <w:rFonts w:ascii="David" w:hAnsi="David" w:hint="cs"/>
          <w:spacing w:val="0"/>
          <w:rtl/>
        </w:rPr>
        <w:t xml:space="preserve">גב' רחלי </w:t>
      </w:r>
      <w:r w:rsidR="00595D89">
        <w:rPr>
          <w:rFonts w:ascii="David" w:hAnsi="David" w:hint="cs"/>
          <w:spacing w:val="0"/>
          <w:rtl/>
        </w:rPr>
        <w:t xml:space="preserve">רחמים </w:t>
      </w:r>
      <w:r w:rsidR="00776D5C" w:rsidRPr="005A6C8B">
        <w:rPr>
          <w:rFonts w:ascii="David" w:hAnsi="David"/>
          <w:spacing w:val="0"/>
          <w:rtl/>
        </w:rPr>
        <w:t xml:space="preserve">באמצעות הדוא"ל: </w:t>
      </w:r>
      <w:bookmarkStart w:id="90" w:name="_Hlk77602501"/>
      <w:r w:rsidR="004D7D2A">
        <w:fldChar w:fldCharType="begin"/>
      </w:r>
      <w:r w:rsidR="004D7D2A">
        <w:instrText xml:space="preserve"> HYPERLINK "mailto:rachelr@most.gov.il" </w:instrText>
      </w:r>
      <w:r w:rsidR="004D7D2A">
        <w:fldChar w:fldCharType="separate"/>
      </w:r>
      <w:r w:rsidR="007F0BEC" w:rsidRPr="007F0BEC">
        <w:rPr>
          <w:rStyle w:val="Hyperlink"/>
          <w:rFonts w:ascii="David" w:hAnsi="David"/>
          <w:spacing w:val="0"/>
        </w:rPr>
        <w:t>rachelr@most.gov.il</w:t>
      </w:r>
      <w:r w:rsidR="004D7D2A">
        <w:rPr>
          <w:rStyle w:val="Hyperlink"/>
          <w:rFonts w:ascii="David" w:hAnsi="David"/>
          <w:spacing w:val="0"/>
        </w:rPr>
        <w:fldChar w:fldCharType="end"/>
      </w:r>
      <w:bookmarkEnd w:id="90"/>
      <w:r w:rsidR="007F0BEC" w:rsidRPr="007F0BEC">
        <w:rPr>
          <w:rFonts w:hint="cs"/>
          <w:rtl/>
        </w:rPr>
        <w:t xml:space="preserve"> </w:t>
      </w:r>
      <w:r w:rsidR="00B147EE">
        <w:rPr>
          <w:rFonts w:hint="cs"/>
          <w:rtl/>
        </w:rPr>
        <w:t xml:space="preserve"> </w:t>
      </w:r>
      <w:r w:rsidRPr="005A6C8B">
        <w:rPr>
          <w:rFonts w:ascii="David" w:hAnsi="David"/>
          <w:spacing w:val="0"/>
          <w:rtl/>
        </w:rPr>
        <w:t>(שאלות שיופנו בעל פה או בטלפון לא י</w:t>
      </w:r>
      <w:r w:rsidR="006B1C75" w:rsidRPr="005A6C8B">
        <w:rPr>
          <w:rFonts w:ascii="David" w:hAnsi="David"/>
          <w:spacing w:val="0"/>
          <w:rtl/>
        </w:rPr>
        <w:t>י</w:t>
      </w:r>
      <w:r w:rsidRPr="005A6C8B">
        <w:rPr>
          <w:rFonts w:ascii="David" w:hAnsi="David"/>
          <w:spacing w:val="0"/>
          <w:rtl/>
        </w:rPr>
        <w:t>ענו ולא יחייבו</w:t>
      </w:r>
      <w:r w:rsidR="00E75E71" w:rsidRPr="005A6C8B">
        <w:rPr>
          <w:rFonts w:ascii="David" w:hAnsi="David"/>
          <w:spacing w:val="0"/>
          <w:rtl/>
        </w:rPr>
        <w:t xml:space="preserve"> את המשרד).</w:t>
      </w:r>
    </w:p>
    <w:p w:rsidR="00D7243C" w:rsidRPr="005A6C8B" w:rsidRDefault="00D7243C" w:rsidP="00E75E71">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הפני</w:t>
      </w:r>
      <w:r w:rsidR="00E75E71" w:rsidRPr="005A6C8B">
        <w:rPr>
          <w:rFonts w:ascii="David" w:hAnsi="David"/>
          <w:spacing w:val="0"/>
          <w:rtl/>
        </w:rPr>
        <w:t>י</w:t>
      </w:r>
      <w:r w:rsidRPr="005A6C8B">
        <w:rPr>
          <w:rFonts w:ascii="David" w:hAnsi="David"/>
          <w:spacing w:val="0"/>
          <w:rtl/>
        </w:rPr>
        <w:t>ה תכלול את שם המכרז, מספר הסעיף במכרז אליו מתייחסת השאלה, פ</w:t>
      </w:r>
      <w:r w:rsidR="00E75E71" w:rsidRPr="005A6C8B">
        <w:rPr>
          <w:rFonts w:ascii="David" w:hAnsi="David"/>
          <w:spacing w:val="0"/>
          <w:rtl/>
        </w:rPr>
        <w:t>י</w:t>
      </w:r>
      <w:r w:rsidRPr="005A6C8B">
        <w:rPr>
          <w:rFonts w:ascii="David" w:hAnsi="David"/>
          <w:spacing w:val="0"/>
          <w:rtl/>
        </w:rPr>
        <w:t>רו</w:t>
      </w:r>
      <w:r w:rsidR="00E75E71" w:rsidRPr="005A6C8B">
        <w:rPr>
          <w:rFonts w:ascii="David" w:hAnsi="David"/>
          <w:spacing w:val="0"/>
          <w:rtl/>
        </w:rPr>
        <w:t xml:space="preserve">ט השאלה, פרטי השואל, מס' טלפון </w:t>
      </w:r>
      <w:r w:rsidRPr="005A6C8B">
        <w:rPr>
          <w:rFonts w:ascii="David" w:hAnsi="David"/>
          <w:spacing w:val="0"/>
          <w:rtl/>
        </w:rPr>
        <w:t>וכתובת דואר אלקטרוני.</w:t>
      </w:r>
    </w:p>
    <w:p w:rsidR="00D7243C" w:rsidRDefault="00D7243C"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rsidR="00D7243C" w:rsidRPr="00215CB9" w:rsidRDefault="00D7243C" w:rsidP="00444F2E">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bookmarkStart w:id="91" w:name="_Ref279591285"/>
      <w:r w:rsidRPr="00215CB9">
        <w:rPr>
          <w:rFonts w:ascii="David" w:hAnsi="David"/>
          <w:spacing w:val="0"/>
          <w:rtl/>
        </w:rPr>
        <w:t>פני</w:t>
      </w:r>
      <w:r w:rsidR="002F2572" w:rsidRPr="00215CB9">
        <w:rPr>
          <w:rFonts w:ascii="David" w:hAnsi="David"/>
          <w:spacing w:val="0"/>
          <w:rtl/>
        </w:rPr>
        <w:t>י</w:t>
      </w:r>
      <w:r w:rsidRPr="00215CB9">
        <w:rPr>
          <w:rFonts w:ascii="David" w:hAnsi="David"/>
          <w:spacing w:val="0"/>
          <w:rtl/>
        </w:rPr>
        <w:t xml:space="preserve">ה ובה פירוט כאמור תימסר למשרד </w:t>
      </w:r>
      <w:r w:rsidR="000E491B" w:rsidRPr="00215CB9">
        <w:rPr>
          <w:rFonts w:ascii="David" w:hAnsi="David"/>
          <w:b/>
          <w:bCs/>
          <w:spacing w:val="0"/>
          <w:rtl/>
        </w:rPr>
        <w:t xml:space="preserve">עד </w:t>
      </w:r>
      <w:r w:rsidR="005E6540" w:rsidRPr="006178D8">
        <w:rPr>
          <w:rFonts w:ascii="David" w:hAnsi="David"/>
          <w:rtl/>
        </w:rPr>
        <w:t>ל</w:t>
      </w:r>
      <w:r w:rsidR="005E6540">
        <w:rPr>
          <w:rFonts w:ascii="David" w:hAnsi="David" w:hint="cs"/>
          <w:rtl/>
        </w:rPr>
        <w:t>מועד</w:t>
      </w:r>
      <w:r w:rsidR="005E6540" w:rsidRPr="006178D8">
        <w:rPr>
          <w:rFonts w:ascii="David" w:hAnsi="David" w:hint="cs"/>
          <w:rtl/>
        </w:rPr>
        <w:t xml:space="preserve"> המצוין </w:t>
      </w:r>
      <w:r w:rsidR="005E6540">
        <w:rPr>
          <w:rFonts w:ascii="David" w:hAnsi="David" w:hint="cs"/>
          <w:rtl/>
        </w:rPr>
        <w:t xml:space="preserve">לעניין זה </w:t>
      </w:r>
      <w:r w:rsidR="005E6540" w:rsidRPr="006178D8">
        <w:rPr>
          <w:rFonts w:ascii="David" w:hAnsi="David" w:hint="cs"/>
          <w:rtl/>
        </w:rPr>
        <w:t xml:space="preserve">בסעיף 2 לעיל </w:t>
      </w:r>
      <w:r w:rsidR="005E6540" w:rsidRPr="006178D8">
        <w:rPr>
          <w:rFonts w:ascii="David" w:hAnsi="David"/>
          <w:rtl/>
        </w:rPr>
        <w:t>–</w:t>
      </w:r>
      <w:r w:rsidR="005E6540" w:rsidRPr="006178D8">
        <w:rPr>
          <w:rFonts w:ascii="David" w:hAnsi="David" w:hint="cs"/>
          <w:rtl/>
        </w:rPr>
        <w:t xml:space="preserve"> </w:t>
      </w:r>
      <w:r w:rsidR="005E6540">
        <w:rPr>
          <w:rFonts w:ascii="David" w:hAnsi="David" w:hint="cs"/>
          <w:rtl/>
        </w:rPr>
        <w:t>"</w:t>
      </w:r>
      <w:r w:rsidR="005E6540" w:rsidRPr="006178D8">
        <w:rPr>
          <w:rFonts w:ascii="David" w:hAnsi="David" w:hint="cs"/>
          <w:rtl/>
        </w:rPr>
        <w:t>ריכוז המועדים</w:t>
      </w:r>
      <w:r w:rsidR="005E6540">
        <w:rPr>
          <w:rFonts w:ascii="David" w:hAnsi="David" w:hint="cs"/>
          <w:rtl/>
        </w:rPr>
        <w:t>"</w:t>
      </w:r>
      <w:r w:rsidR="00215CB9" w:rsidRPr="00215CB9">
        <w:rPr>
          <w:rFonts w:ascii="David" w:hAnsi="David" w:hint="cs"/>
          <w:spacing w:val="0"/>
          <w:rtl/>
        </w:rPr>
        <w:t xml:space="preserve">. </w:t>
      </w:r>
      <w:r w:rsidR="005E6540">
        <w:rPr>
          <w:rFonts w:ascii="David" w:hAnsi="David" w:hint="cs"/>
          <w:spacing w:val="0"/>
          <w:rtl/>
        </w:rPr>
        <w:t xml:space="preserve">הפניה תכלול את מספר הסעיף/הנספח במכרז אליו מתייחסת הפניה. </w:t>
      </w:r>
      <w:r w:rsidRPr="00215CB9">
        <w:rPr>
          <w:rFonts w:ascii="David" w:hAnsi="David"/>
          <w:spacing w:val="0"/>
          <w:rtl/>
        </w:rPr>
        <w:t xml:space="preserve">מציע אשר לא </w:t>
      </w:r>
      <w:r w:rsidRPr="00215CB9">
        <w:rPr>
          <w:rFonts w:ascii="David" w:hAnsi="David"/>
          <w:spacing w:val="0"/>
          <w:rtl/>
        </w:rPr>
        <w:lastRenderedPageBreak/>
        <w:t>יפנה לקבלת הבהרות בתוך המועד האמור, יהיה מנוע מלטעון בעתיד כל טענה בדבר אי בהירות, סתירה אי התאמה או אי הבנה כאמור.</w:t>
      </w:r>
      <w:bookmarkEnd w:id="91"/>
      <w:r w:rsidRPr="00215CB9">
        <w:rPr>
          <w:rFonts w:ascii="David" w:hAnsi="David"/>
          <w:spacing w:val="0"/>
          <w:rtl/>
        </w:rPr>
        <w:t xml:space="preserve"> </w:t>
      </w:r>
    </w:p>
    <w:p w:rsidR="00B072FC" w:rsidRPr="005A6C8B" w:rsidRDefault="00D05648" w:rsidP="005F056D">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w:t>
      </w:r>
      <w:r w:rsidR="00D7243C" w:rsidRPr="005A6C8B">
        <w:rPr>
          <w:rFonts w:ascii="David" w:hAnsi="David"/>
          <w:spacing w:val="0"/>
          <w:rtl/>
        </w:rPr>
        <w:t xml:space="preserve">מענה לפניות </w:t>
      </w:r>
      <w:r w:rsidRPr="005A6C8B">
        <w:rPr>
          <w:rFonts w:ascii="David" w:hAnsi="David"/>
          <w:spacing w:val="0"/>
          <w:rtl/>
        </w:rPr>
        <w:t>ה</w:t>
      </w:r>
      <w:r w:rsidR="00D7243C" w:rsidRPr="005A6C8B">
        <w:rPr>
          <w:rFonts w:ascii="David" w:hAnsi="David"/>
          <w:spacing w:val="0"/>
          <w:rtl/>
        </w:rPr>
        <w:t xml:space="preserve">ספקים </w:t>
      </w:r>
      <w:r w:rsidRPr="005A6C8B">
        <w:rPr>
          <w:rFonts w:ascii="David" w:hAnsi="David"/>
          <w:spacing w:val="0"/>
          <w:rtl/>
        </w:rPr>
        <w:t xml:space="preserve">יתבצע על גבי </w:t>
      </w:r>
      <w:r w:rsidR="00D7243C" w:rsidRPr="005A6C8B">
        <w:rPr>
          <w:rFonts w:ascii="David" w:hAnsi="David"/>
          <w:spacing w:val="0"/>
          <w:rtl/>
        </w:rPr>
        <w:t xml:space="preserve">אתר </w:t>
      </w:r>
      <w:r w:rsidRPr="005A6C8B">
        <w:rPr>
          <w:rFonts w:ascii="David" w:hAnsi="David"/>
          <w:spacing w:val="0"/>
          <w:rtl/>
        </w:rPr>
        <w:t xml:space="preserve">האינטרנט של המשרד. עד </w:t>
      </w:r>
      <w:r w:rsidR="00CB3AED" w:rsidRPr="005A6C8B">
        <w:rPr>
          <w:rFonts w:ascii="David" w:hAnsi="David"/>
          <w:spacing w:val="0"/>
          <w:rtl/>
        </w:rPr>
        <w:t>לשבעה ימים לפני המועד האחרון להגשת ההצעות</w:t>
      </w:r>
      <w:r w:rsidRPr="005A6C8B">
        <w:rPr>
          <w:rFonts w:ascii="David" w:hAnsi="David"/>
          <w:spacing w:val="0"/>
          <w:rtl/>
        </w:rPr>
        <w:t xml:space="preserve"> יעדכן המשרד </w:t>
      </w:r>
      <w:r w:rsidR="00D7243C" w:rsidRPr="005A6C8B">
        <w:rPr>
          <w:rFonts w:ascii="David" w:hAnsi="David"/>
          <w:spacing w:val="0"/>
          <w:rtl/>
        </w:rPr>
        <w:t xml:space="preserve">פרוטוקול </w:t>
      </w:r>
      <w:r w:rsidRPr="005A6C8B">
        <w:rPr>
          <w:rFonts w:ascii="David" w:hAnsi="David"/>
          <w:spacing w:val="0"/>
          <w:rtl/>
        </w:rPr>
        <w:t>מענה ל</w:t>
      </w:r>
      <w:r w:rsidR="00D7243C" w:rsidRPr="005A6C8B">
        <w:rPr>
          <w:rFonts w:ascii="David" w:hAnsi="David"/>
          <w:spacing w:val="0"/>
          <w:rtl/>
        </w:rPr>
        <w:t xml:space="preserve">שאלות הבהרה </w:t>
      </w:r>
      <w:r w:rsidRPr="005A6C8B">
        <w:rPr>
          <w:rFonts w:ascii="David" w:hAnsi="David"/>
          <w:spacing w:val="0"/>
          <w:rtl/>
        </w:rPr>
        <w:t>שהתקבלו עד למועד הנקוב</w:t>
      </w:r>
      <w:r w:rsidR="00D7243C" w:rsidRPr="005A6C8B">
        <w:rPr>
          <w:rFonts w:ascii="David" w:hAnsi="David"/>
          <w:spacing w:val="0"/>
          <w:rtl/>
        </w:rPr>
        <w:t xml:space="preserve"> בסעיף </w:t>
      </w:r>
      <w:r w:rsidR="00325895" w:rsidRPr="005A6C8B">
        <w:rPr>
          <w:rFonts w:ascii="David" w:hAnsi="David"/>
        </w:rPr>
        <w:fldChar w:fldCharType="begin"/>
      </w:r>
      <w:r w:rsidR="00325895" w:rsidRPr="005A6C8B">
        <w:rPr>
          <w:rFonts w:ascii="David" w:hAnsi="David"/>
        </w:rPr>
        <w:instrText xml:space="preserve"> REF _Ref279591285 \r \h  \* MERGEFORMAT </w:instrText>
      </w:r>
      <w:r w:rsidR="00325895" w:rsidRPr="005A6C8B">
        <w:rPr>
          <w:rFonts w:ascii="David" w:hAnsi="David"/>
        </w:rPr>
      </w:r>
      <w:r w:rsidR="00325895" w:rsidRPr="005A6C8B">
        <w:rPr>
          <w:rFonts w:ascii="David" w:hAnsi="David"/>
        </w:rPr>
        <w:fldChar w:fldCharType="separate"/>
      </w:r>
      <w:r w:rsidR="00666D6E" w:rsidRPr="00666D6E">
        <w:rPr>
          <w:rFonts w:ascii="David" w:hAnsi="David"/>
          <w:b/>
          <w:bCs/>
          <w:spacing w:val="0"/>
          <w:cs/>
        </w:rPr>
        <w:t>‎</w:t>
      </w:r>
      <w:r w:rsidR="00666D6E" w:rsidRPr="00666D6E">
        <w:rPr>
          <w:rFonts w:ascii="David" w:hAnsi="David"/>
          <w:spacing w:val="0"/>
        </w:rPr>
        <w:t>11.4</w:t>
      </w:r>
      <w:r w:rsidR="00325895" w:rsidRPr="005A6C8B">
        <w:rPr>
          <w:rFonts w:ascii="David" w:hAnsi="David"/>
        </w:rPr>
        <w:fldChar w:fldCharType="end"/>
      </w:r>
      <w:r w:rsidR="00027E9C" w:rsidRPr="005A6C8B">
        <w:rPr>
          <w:rFonts w:ascii="David" w:hAnsi="David"/>
          <w:spacing w:val="0"/>
          <w:rtl/>
        </w:rPr>
        <w:t xml:space="preserve"> לעיל</w:t>
      </w:r>
      <w:r w:rsidR="00D7243C" w:rsidRPr="005A6C8B">
        <w:rPr>
          <w:rFonts w:ascii="David" w:hAnsi="David"/>
          <w:spacing w:val="0"/>
          <w:rtl/>
        </w:rPr>
        <w:t>. למען הסר ספק</w:t>
      </w:r>
      <w:r w:rsidR="00A617B8" w:rsidRPr="005A6C8B">
        <w:rPr>
          <w:rFonts w:ascii="David" w:hAnsi="David"/>
          <w:spacing w:val="0"/>
          <w:rtl/>
        </w:rPr>
        <w:t>,</w:t>
      </w:r>
      <w:r w:rsidR="00D7243C" w:rsidRPr="005A6C8B">
        <w:rPr>
          <w:rFonts w:ascii="David" w:hAnsi="David"/>
          <w:spacing w:val="0"/>
          <w:rtl/>
        </w:rPr>
        <w:t xml:space="preserve"> המסמך ירכז את כלל השאלות שהופנו למשרד לצד המענה. </w:t>
      </w:r>
      <w:r w:rsidRPr="005A6C8B">
        <w:rPr>
          <w:rFonts w:ascii="David" w:hAnsi="David"/>
          <w:spacing w:val="0"/>
          <w:rtl/>
        </w:rPr>
        <w:t>ה</w:t>
      </w:r>
      <w:r w:rsidR="00B072FC" w:rsidRPr="005A6C8B">
        <w:rPr>
          <w:rFonts w:ascii="David" w:hAnsi="David"/>
          <w:spacing w:val="0"/>
          <w:rtl/>
        </w:rPr>
        <w:t xml:space="preserve">פרוטוקול </w:t>
      </w:r>
      <w:r w:rsidRPr="005A6C8B">
        <w:rPr>
          <w:rFonts w:ascii="David" w:hAnsi="David"/>
          <w:spacing w:val="0"/>
          <w:rtl/>
        </w:rPr>
        <w:t>י</w:t>
      </w:r>
      <w:r w:rsidR="00B072FC" w:rsidRPr="005A6C8B">
        <w:rPr>
          <w:rFonts w:ascii="David" w:hAnsi="David"/>
          <w:spacing w:val="0"/>
          <w:rtl/>
        </w:rPr>
        <w:t>חייב</w:t>
      </w:r>
      <w:r w:rsidRPr="005A6C8B">
        <w:rPr>
          <w:rFonts w:ascii="David" w:hAnsi="David"/>
          <w:spacing w:val="0"/>
          <w:rtl/>
        </w:rPr>
        <w:t xml:space="preserve"> את הספקים</w:t>
      </w:r>
      <w:r w:rsidR="00B072FC" w:rsidRPr="005A6C8B">
        <w:rPr>
          <w:rFonts w:ascii="David" w:hAnsi="David"/>
          <w:spacing w:val="0"/>
          <w:rtl/>
        </w:rPr>
        <w:t xml:space="preserve"> וייחשב כחלק ממסמכי המכרז. יש לצרפו להצעה כשהוא חתום בתחתית כל עמוד.  </w:t>
      </w:r>
    </w:p>
    <w:p w:rsidR="006B1C75" w:rsidRPr="005A6C8B" w:rsidRDefault="006B1C75" w:rsidP="00E75E71">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b/>
          <w:bCs/>
          <w:spacing w:val="0"/>
        </w:rPr>
      </w:pPr>
      <w:r w:rsidRPr="005A6C8B">
        <w:rPr>
          <w:rFonts w:ascii="David" w:hAnsi="David"/>
          <w:b/>
          <w:bCs/>
          <w:spacing w:val="0"/>
          <w:rtl/>
        </w:rPr>
        <w:t>באחריות המציעים להתעדכן ב</w:t>
      </w:r>
      <w:r w:rsidR="00E75E71" w:rsidRPr="005A6C8B">
        <w:rPr>
          <w:rFonts w:ascii="David" w:hAnsi="David"/>
          <w:b/>
          <w:bCs/>
          <w:spacing w:val="0"/>
          <w:rtl/>
        </w:rPr>
        <w:t>מסמך ההבהרות</w:t>
      </w:r>
      <w:r w:rsidRPr="005A6C8B">
        <w:rPr>
          <w:rFonts w:ascii="David" w:hAnsi="David"/>
          <w:b/>
          <w:bCs/>
          <w:spacing w:val="0"/>
          <w:rtl/>
        </w:rPr>
        <w:t xml:space="preserve"> </w:t>
      </w:r>
      <w:r w:rsidR="00E75E71" w:rsidRPr="005A6C8B">
        <w:rPr>
          <w:rFonts w:ascii="David" w:hAnsi="David"/>
          <w:b/>
          <w:bCs/>
          <w:spacing w:val="0"/>
          <w:rtl/>
        </w:rPr>
        <w:t>ולצרפו</w:t>
      </w:r>
      <w:r w:rsidRPr="005A6C8B">
        <w:rPr>
          <w:rFonts w:ascii="David" w:hAnsi="David"/>
          <w:b/>
          <w:bCs/>
          <w:spacing w:val="0"/>
          <w:rtl/>
        </w:rPr>
        <w:t xml:space="preserve"> להצעתם</w:t>
      </w:r>
      <w:r w:rsidR="00E75E71" w:rsidRPr="005A6C8B">
        <w:rPr>
          <w:rFonts w:ascii="David" w:hAnsi="David"/>
          <w:b/>
          <w:bCs/>
          <w:spacing w:val="0"/>
          <w:rtl/>
        </w:rPr>
        <w:t xml:space="preserve"> כשהוא חתום</w:t>
      </w:r>
      <w:r w:rsidR="00141B25" w:rsidRPr="005A6C8B">
        <w:rPr>
          <w:rFonts w:ascii="David" w:hAnsi="David"/>
          <w:b/>
          <w:bCs/>
          <w:spacing w:val="0"/>
          <w:rtl/>
        </w:rPr>
        <w:t xml:space="preserve"> בתחתית כל דף</w:t>
      </w:r>
      <w:r w:rsidRPr="005A6C8B">
        <w:rPr>
          <w:rFonts w:ascii="David" w:hAnsi="David"/>
          <w:b/>
          <w:bCs/>
          <w:spacing w:val="0"/>
          <w:rtl/>
        </w:rPr>
        <w:t>.</w:t>
      </w:r>
    </w:p>
    <w:p w:rsidR="00453527" w:rsidRPr="005A6C8B" w:rsidRDefault="00453527" w:rsidP="00453527">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rtl/>
        </w:rPr>
      </w:pPr>
      <w:r w:rsidRPr="005A6C8B">
        <w:rPr>
          <w:rFonts w:ascii="David" w:hAnsi="David"/>
          <w:rtl/>
        </w:rPr>
        <w:t>מציע שלא יפנה לעורך המכרז כאמור, יהיה מנוע מלהעלות בעתיד כל טענה, דרישה או תביעה בדבר אי בהירות, סתירות או אי התאמה במסמכי המכרז.</w:t>
      </w:r>
    </w:p>
    <w:p w:rsidR="006D4AB1" w:rsidRPr="005A6C8B" w:rsidRDefault="00453527"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rtl/>
        </w:rPr>
        <w:t>מסמך השאלות והתשובות יחייב את כל המציעים, יהווה חלק בלתי נפרד ממסמכי המכרז ובמקרה של סתירה, יגבר על האמור בהם</w:t>
      </w:r>
      <w:r w:rsidRPr="005A6C8B">
        <w:rPr>
          <w:rFonts w:ascii="David" w:hAnsi="David"/>
          <w:spacing w:val="0"/>
          <w:rtl/>
        </w:rPr>
        <w:t xml:space="preserve"> </w:t>
      </w:r>
      <w:r w:rsidR="006D4AB1" w:rsidRPr="005A6C8B">
        <w:rPr>
          <w:rFonts w:ascii="David" w:hAnsi="David"/>
          <w:spacing w:val="0"/>
          <w:rtl/>
        </w:rPr>
        <w:t>יובהר כי הבהרות, תיקונים או שינויים כלשהם שיעשו בקשר עם המכרז לא יחייבו את ה</w:t>
      </w:r>
      <w:r w:rsidR="009D25F0" w:rsidRPr="005A6C8B">
        <w:rPr>
          <w:rFonts w:ascii="David" w:hAnsi="David"/>
          <w:spacing w:val="0"/>
          <w:rtl/>
        </w:rPr>
        <w:t>משרד</w:t>
      </w:r>
      <w:r w:rsidR="006D4AB1" w:rsidRPr="005A6C8B">
        <w:rPr>
          <w:rFonts w:ascii="David" w:hAnsi="David"/>
          <w:spacing w:val="0"/>
          <w:rtl/>
        </w:rPr>
        <w:t xml:space="preserve"> אלא אם נערכו בכתב על ידי ה</w:t>
      </w:r>
      <w:r w:rsidR="009D25F0" w:rsidRPr="005A6C8B">
        <w:rPr>
          <w:rFonts w:ascii="David" w:hAnsi="David"/>
          <w:spacing w:val="0"/>
          <w:rtl/>
        </w:rPr>
        <w:t>משרד</w:t>
      </w:r>
      <w:r w:rsidR="006D4AB1" w:rsidRPr="005A6C8B">
        <w:rPr>
          <w:rFonts w:ascii="David" w:hAnsi="David"/>
          <w:spacing w:val="0"/>
          <w:rtl/>
        </w:rPr>
        <w:t xml:space="preserve"> או מי שהוסמך על יד</w:t>
      </w:r>
      <w:r w:rsidR="009D25F0" w:rsidRPr="005A6C8B">
        <w:rPr>
          <w:rFonts w:ascii="David" w:hAnsi="David"/>
          <w:spacing w:val="0"/>
          <w:rtl/>
        </w:rPr>
        <w:t>ו</w:t>
      </w:r>
      <w:r w:rsidR="006D4AB1" w:rsidRPr="005A6C8B">
        <w:rPr>
          <w:rFonts w:ascii="David" w:hAnsi="David"/>
          <w:spacing w:val="0"/>
          <w:rtl/>
        </w:rPr>
        <w:t xml:space="preserve"> לצורך כך. מסמכי הבהרה או תיקון כאמור יהיו מחייבים וייחשבו כחלק ממסמכי המכרז. כל הבהרה שניתנה על ידי ה</w:t>
      </w:r>
      <w:r w:rsidR="009D25F0" w:rsidRPr="005A6C8B">
        <w:rPr>
          <w:rFonts w:ascii="David" w:hAnsi="David"/>
          <w:spacing w:val="0"/>
          <w:rtl/>
        </w:rPr>
        <w:t>משרד</w:t>
      </w:r>
      <w:r w:rsidR="006D4AB1" w:rsidRPr="005A6C8B">
        <w:rPr>
          <w:rFonts w:ascii="David" w:hAnsi="David"/>
          <w:spacing w:val="0"/>
          <w:rtl/>
        </w:rPr>
        <w:t xml:space="preserve"> תועבר לכל המציעים בכתב. </w:t>
      </w:r>
    </w:p>
    <w:p w:rsidR="006D4AB1" w:rsidRPr="005A6C8B" w:rsidRDefault="006D4AB1"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כל תשובה של ה</w:t>
      </w:r>
      <w:r w:rsidR="009D25F0" w:rsidRPr="005A6C8B">
        <w:rPr>
          <w:rFonts w:ascii="David" w:hAnsi="David"/>
          <w:spacing w:val="0"/>
          <w:rtl/>
        </w:rPr>
        <w:t>משרד</w:t>
      </w:r>
      <w:r w:rsidRPr="005A6C8B">
        <w:rPr>
          <w:rFonts w:ascii="David" w:hAnsi="David"/>
          <w:spacing w:val="0"/>
          <w:rtl/>
        </w:rPr>
        <w:t xml:space="preserve"> או מי שהוסמך לצורך כך, שלא תינתן בכתב, לא תיצור בסיס לטענת השתק או מניעות. </w:t>
      </w:r>
    </w:p>
    <w:p w:rsidR="006D4AB1" w:rsidRPr="005A6C8B" w:rsidRDefault="006D4AB1"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rsidR="006D4AB1" w:rsidRPr="005A6C8B" w:rsidRDefault="006D4AB1"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למען הסר ספק, בכל מקרה של סתירה, אי התאמה או אי בהירות בין מסמכי המכרז או בהם, הפרשנות ש</w:t>
      </w:r>
      <w:r w:rsidR="009D25F0" w:rsidRPr="005A6C8B">
        <w:rPr>
          <w:rFonts w:ascii="David" w:hAnsi="David"/>
          <w:spacing w:val="0"/>
          <w:rtl/>
        </w:rPr>
        <w:t>י</w:t>
      </w:r>
      <w:r w:rsidRPr="005A6C8B">
        <w:rPr>
          <w:rFonts w:ascii="David" w:hAnsi="David"/>
          <w:spacing w:val="0"/>
          <w:rtl/>
        </w:rPr>
        <w:t>קבע ה</w:t>
      </w:r>
      <w:r w:rsidR="009D25F0" w:rsidRPr="005A6C8B">
        <w:rPr>
          <w:rFonts w:ascii="David" w:hAnsi="David"/>
          <w:spacing w:val="0"/>
          <w:rtl/>
        </w:rPr>
        <w:t>משרד</w:t>
      </w:r>
      <w:r w:rsidRPr="005A6C8B">
        <w:rPr>
          <w:rFonts w:ascii="David" w:hAnsi="David"/>
          <w:spacing w:val="0"/>
          <w:rtl/>
        </w:rPr>
        <w:t xml:space="preserve"> תהא הפרשנות המחייבת. למציע לא תהא כל טענה או תביעה הנובעת מאי בהירות או סתירה במסמכי המכרז או בגין הפרשנות שבחר ה</w:t>
      </w:r>
      <w:r w:rsidR="009D25F0" w:rsidRPr="005A6C8B">
        <w:rPr>
          <w:rFonts w:ascii="David" w:hAnsi="David"/>
          <w:spacing w:val="0"/>
          <w:rtl/>
        </w:rPr>
        <w:t>משרד</w:t>
      </w:r>
      <w:r w:rsidRPr="005A6C8B">
        <w:rPr>
          <w:rFonts w:ascii="David" w:hAnsi="David"/>
          <w:spacing w:val="0"/>
          <w:rtl/>
        </w:rPr>
        <w:t>. ככלל, כל סתירה, אי התאמה או אי בהירות תפורש באופן המרחיב את חובות המציע ואת זכויות ה</w:t>
      </w:r>
      <w:r w:rsidR="009D25F0" w:rsidRPr="005A6C8B">
        <w:rPr>
          <w:rFonts w:ascii="David" w:hAnsi="David"/>
          <w:spacing w:val="0"/>
          <w:rtl/>
        </w:rPr>
        <w:t>משרד</w:t>
      </w:r>
      <w:r w:rsidRPr="005A6C8B">
        <w:rPr>
          <w:rFonts w:ascii="David" w:hAnsi="David"/>
          <w:spacing w:val="0"/>
          <w:rtl/>
        </w:rPr>
        <w:t>.</w:t>
      </w:r>
    </w:p>
    <w:p w:rsidR="006D4AB1" w:rsidRPr="005A6C8B" w:rsidRDefault="006D4AB1"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rsidR="002C6384" w:rsidRPr="005A6C8B" w:rsidRDefault="002C6384"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92" w:name="_Toc119847633"/>
      <w:r w:rsidRPr="005A6C8B">
        <w:rPr>
          <w:rFonts w:ascii="David" w:eastAsia="Calibri" w:hAnsi="David" w:cs="David"/>
          <w:color w:val="auto"/>
          <w:sz w:val="28"/>
          <w:szCs w:val="28"/>
          <w:u w:val="single"/>
          <w:rtl/>
        </w:rPr>
        <w:t>גילוי מידע</w:t>
      </w:r>
      <w:bookmarkEnd w:id="92"/>
    </w:p>
    <w:p w:rsidR="002C6384" w:rsidRPr="005A6C8B" w:rsidRDefault="002C6384" w:rsidP="00C11ACC">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5A6C8B">
        <w:rPr>
          <w:rFonts w:ascii="David" w:hAnsi="David"/>
          <w:spacing w:val="0"/>
          <w:rtl/>
        </w:rPr>
        <w:t>ו</w:t>
      </w:r>
      <w:r w:rsidRPr="005A6C8B">
        <w:rPr>
          <w:rFonts w:ascii="David" w:hAnsi="David"/>
          <w:spacing w:val="0"/>
          <w:rtl/>
        </w:rPr>
        <w:t>עדת המכרזים את המידע הדרוש או מסר מידע לא נכון, רשאית ועדת המכרזים שלא לדון בהצעתו או לפסולה. זכה המציע, ולאחר מכן התברר ל</w:t>
      </w:r>
      <w:r w:rsidR="009D25F0" w:rsidRPr="005A6C8B">
        <w:rPr>
          <w:rFonts w:ascii="David" w:hAnsi="David"/>
          <w:spacing w:val="0"/>
          <w:rtl/>
        </w:rPr>
        <w:t>משרד</w:t>
      </w:r>
      <w:r w:rsidRPr="005A6C8B">
        <w:rPr>
          <w:rFonts w:ascii="David" w:hAnsi="David"/>
          <w:spacing w:val="0"/>
          <w:rtl/>
        </w:rPr>
        <w:t xml:space="preserve"> כי הוא נמנע מלמסור מידע נכון ו/או מסר מידע חלקי בלבד, או מידע מטעה, רשאי ה</w:t>
      </w:r>
      <w:r w:rsidR="009D25F0" w:rsidRPr="005A6C8B">
        <w:rPr>
          <w:rFonts w:ascii="David" w:hAnsi="David"/>
          <w:spacing w:val="0"/>
          <w:rtl/>
        </w:rPr>
        <w:t>משרד</w:t>
      </w:r>
      <w:r w:rsidRPr="005A6C8B">
        <w:rPr>
          <w:rFonts w:ascii="David" w:hAnsi="David"/>
          <w:spacing w:val="0"/>
          <w:rtl/>
        </w:rPr>
        <w:t xml:space="preserve"> לבטל את זכייתו מעיקר</w:t>
      </w:r>
      <w:r w:rsidR="00C11ACC" w:rsidRPr="005A6C8B">
        <w:rPr>
          <w:rFonts w:ascii="David" w:hAnsi="David"/>
          <w:spacing w:val="0"/>
          <w:rtl/>
        </w:rPr>
        <w:t>ה</w:t>
      </w:r>
      <w:r w:rsidR="006B3BEE" w:rsidRPr="005A6C8B">
        <w:rPr>
          <w:rFonts w:ascii="David" w:hAnsi="David"/>
          <w:spacing w:val="0"/>
          <w:rtl/>
        </w:rPr>
        <w:t xml:space="preserve"> </w:t>
      </w:r>
      <w:r w:rsidRPr="005A6C8B">
        <w:rPr>
          <w:rFonts w:ascii="David" w:hAnsi="David"/>
          <w:spacing w:val="0"/>
          <w:rtl/>
        </w:rPr>
        <w:t>מבלי שהמציע יה</w:t>
      </w:r>
      <w:r w:rsidR="00C11ACC" w:rsidRPr="005A6C8B">
        <w:rPr>
          <w:rFonts w:ascii="David" w:hAnsi="David"/>
          <w:spacing w:val="0"/>
          <w:rtl/>
        </w:rPr>
        <w:t>יה</w:t>
      </w:r>
      <w:r w:rsidRPr="005A6C8B">
        <w:rPr>
          <w:rFonts w:ascii="David" w:hAnsi="David"/>
          <w:spacing w:val="0"/>
          <w:rtl/>
        </w:rPr>
        <w:t xml:space="preserve"> זכאי לפיצוי או החזר הוצאות כלשהו.</w:t>
      </w:r>
    </w:p>
    <w:p w:rsidR="002C6384" w:rsidRPr="005A6C8B" w:rsidRDefault="002C6384" w:rsidP="00610D74">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rsidR="002C6384" w:rsidRPr="005A6C8B" w:rsidRDefault="002C6384" w:rsidP="00610D74">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ועדת המכרזים וה</w:t>
      </w:r>
      <w:r w:rsidR="009D25F0" w:rsidRPr="005A6C8B">
        <w:rPr>
          <w:rFonts w:ascii="David" w:hAnsi="David"/>
          <w:spacing w:val="0"/>
          <w:rtl/>
        </w:rPr>
        <w:t>משרד</w:t>
      </w:r>
      <w:r w:rsidRPr="005A6C8B">
        <w:rPr>
          <w:rFonts w:ascii="David" w:hAnsi="David"/>
          <w:spacing w:val="0"/>
          <w:rtl/>
        </w:rPr>
        <w:t xml:space="preserve"> שומרים לעצמ</w:t>
      </w:r>
      <w:r w:rsidR="009D25F0" w:rsidRPr="005A6C8B">
        <w:rPr>
          <w:rFonts w:ascii="David" w:hAnsi="David"/>
          <w:spacing w:val="0"/>
          <w:rtl/>
        </w:rPr>
        <w:t>ם</w:t>
      </w:r>
      <w:r w:rsidRPr="005A6C8B">
        <w:rPr>
          <w:rFonts w:ascii="David" w:hAnsi="David"/>
          <w:spacing w:val="0"/>
          <w:rtl/>
        </w:rPr>
        <w:t xml:space="preserve"> את הזכות לוודא ממקורותיהם אמיתות מידע שימסור </w:t>
      </w:r>
      <w:r w:rsidRPr="005A6C8B">
        <w:rPr>
          <w:rFonts w:ascii="David" w:hAnsi="David"/>
          <w:spacing w:val="0"/>
          <w:rtl/>
        </w:rPr>
        <w:lastRenderedPageBreak/>
        <w:t>המציע. בהגשת הבקשה יראו את המציע ואת כל בעלי העניין בו כמסכימים לכך ש</w:t>
      </w:r>
      <w:r w:rsidR="00610D74" w:rsidRPr="005A6C8B">
        <w:rPr>
          <w:rFonts w:ascii="David" w:hAnsi="David"/>
          <w:spacing w:val="0"/>
          <w:rtl/>
        </w:rPr>
        <w:t>ו</w:t>
      </w:r>
      <w:r w:rsidRPr="005A6C8B">
        <w:rPr>
          <w:rFonts w:ascii="David" w:hAnsi="David"/>
          <w:spacing w:val="0"/>
          <w:rtl/>
        </w:rPr>
        <w:t>ועדת המכרזים וה</w:t>
      </w:r>
      <w:r w:rsidR="009D25F0" w:rsidRPr="005A6C8B">
        <w:rPr>
          <w:rFonts w:ascii="David" w:hAnsi="David"/>
          <w:spacing w:val="0"/>
          <w:rtl/>
        </w:rPr>
        <w:t>משרד</w:t>
      </w:r>
      <w:r w:rsidRPr="005A6C8B">
        <w:rPr>
          <w:rFonts w:ascii="David" w:hAnsi="David"/>
          <w:spacing w:val="0"/>
          <w:rtl/>
        </w:rPr>
        <w:t xml:space="preserve"> יקבלו לגביהם מידע הקשור למכרז, מרשויות המדינה.</w:t>
      </w:r>
    </w:p>
    <w:p w:rsidR="002C6384" w:rsidRPr="005A6C8B" w:rsidRDefault="002C6384" w:rsidP="00610D74">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המציע חייב לעדכן את ועדת המכרזים ללא דיחוי בכל שינוי אשר יחול, אם יחול, במידע שמסר ל</w:t>
      </w:r>
      <w:r w:rsidR="00610D74" w:rsidRPr="005A6C8B">
        <w:rPr>
          <w:rFonts w:ascii="David" w:hAnsi="David"/>
          <w:spacing w:val="0"/>
          <w:rtl/>
        </w:rPr>
        <w:t>ו</w:t>
      </w:r>
      <w:r w:rsidRPr="005A6C8B">
        <w:rPr>
          <w:rFonts w:ascii="David" w:hAnsi="David"/>
          <w:spacing w:val="0"/>
          <w:rtl/>
        </w:rPr>
        <w:t>ועדת המכרזים או ל</w:t>
      </w:r>
      <w:r w:rsidR="009D25F0" w:rsidRPr="005A6C8B">
        <w:rPr>
          <w:rFonts w:ascii="David" w:hAnsi="David"/>
          <w:spacing w:val="0"/>
          <w:rtl/>
        </w:rPr>
        <w:t>משרד</w:t>
      </w:r>
      <w:r w:rsidRPr="005A6C8B">
        <w:rPr>
          <w:rFonts w:ascii="David" w:hAnsi="David"/>
          <w:spacing w:val="0"/>
          <w:rtl/>
        </w:rPr>
        <w:t>.</w:t>
      </w:r>
    </w:p>
    <w:p w:rsidR="00357BE9" w:rsidRPr="005A6C8B" w:rsidRDefault="002C6384" w:rsidP="00E65FAF">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rsidR="006B1C75" w:rsidRPr="005A6C8B" w:rsidRDefault="006B1C75"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93" w:name="_Toc119847634"/>
      <w:r w:rsidRPr="005A6C8B">
        <w:rPr>
          <w:rFonts w:ascii="David" w:eastAsia="Calibri" w:hAnsi="David" w:cs="David"/>
          <w:color w:val="auto"/>
          <w:sz w:val="28"/>
          <w:szCs w:val="28"/>
          <w:u w:val="single"/>
          <w:rtl/>
        </w:rPr>
        <w:t>זכויות המזמין</w:t>
      </w:r>
      <w:bookmarkEnd w:id="93"/>
    </w:p>
    <w:p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rsidR="009F2430"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המזמין אינו מתחייב לקבל את ההצעה הזולה ביותר או כל הצעה.</w:t>
      </w:r>
    </w:p>
    <w:p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6B1C75" w:rsidRPr="005A6C8B" w:rsidRDefault="006B1C75" w:rsidP="00586B5D">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המשרד לא מתחייב לסיים הליכי המכרז ולקבוע זוכה תוך תקופה מסוימת. הצעות המציעים</w:t>
      </w:r>
      <w:r w:rsidRPr="005A6C8B">
        <w:rPr>
          <w:rFonts w:ascii="David" w:hAnsi="David"/>
          <w:spacing w:val="0"/>
        </w:rPr>
        <w:t xml:space="preserve"> </w:t>
      </w:r>
      <w:r w:rsidRPr="005A6C8B">
        <w:rPr>
          <w:rFonts w:ascii="David" w:hAnsi="David"/>
          <w:spacing w:val="0"/>
          <w:rtl/>
        </w:rPr>
        <w:t>תהיינה</w:t>
      </w:r>
      <w:r w:rsidRPr="005A6C8B">
        <w:rPr>
          <w:rFonts w:ascii="David" w:hAnsi="David"/>
          <w:spacing w:val="0"/>
        </w:rPr>
        <w:t xml:space="preserve"> </w:t>
      </w:r>
      <w:r w:rsidRPr="005A6C8B">
        <w:rPr>
          <w:rFonts w:ascii="David" w:hAnsi="David"/>
          <w:spacing w:val="0"/>
          <w:rtl/>
        </w:rPr>
        <w:t>תקפות</w:t>
      </w:r>
      <w:r w:rsidRPr="005A6C8B">
        <w:rPr>
          <w:rFonts w:ascii="David" w:hAnsi="David"/>
          <w:spacing w:val="0"/>
        </w:rPr>
        <w:t xml:space="preserve"> </w:t>
      </w:r>
      <w:r w:rsidRPr="005A6C8B">
        <w:rPr>
          <w:rFonts w:ascii="David" w:hAnsi="David"/>
          <w:spacing w:val="0"/>
          <w:rtl/>
        </w:rPr>
        <w:t xml:space="preserve">למשך </w:t>
      </w:r>
      <w:r w:rsidR="00586B5D" w:rsidRPr="005A6C8B">
        <w:rPr>
          <w:rFonts w:ascii="David" w:hAnsi="David"/>
          <w:spacing w:val="0"/>
          <w:rtl/>
        </w:rPr>
        <w:t xml:space="preserve">120 </w:t>
      </w:r>
      <w:r w:rsidRPr="005A6C8B">
        <w:rPr>
          <w:rFonts w:ascii="David" w:hAnsi="David"/>
          <w:spacing w:val="0"/>
          <w:rtl/>
        </w:rPr>
        <w:t>יום</w:t>
      </w:r>
      <w:r w:rsidRPr="005A6C8B">
        <w:rPr>
          <w:rFonts w:ascii="David" w:hAnsi="David"/>
          <w:spacing w:val="0"/>
        </w:rPr>
        <w:t xml:space="preserve"> </w:t>
      </w:r>
      <w:r w:rsidRPr="005A6C8B">
        <w:rPr>
          <w:rFonts w:ascii="David" w:hAnsi="David"/>
          <w:spacing w:val="0"/>
          <w:rtl/>
        </w:rPr>
        <w:t>מיום</w:t>
      </w:r>
      <w:r w:rsidRPr="005A6C8B">
        <w:rPr>
          <w:rFonts w:ascii="David" w:hAnsi="David"/>
          <w:spacing w:val="0"/>
        </w:rPr>
        <w:t xml:space="preserve"> </w:t>
      </w:r>
      <w:r w:rsidRPr="005A6C8B">
        <w:rPr>
          <w:rFonts w:ascii="David" w:hAnsi="David"/>
          <w:spacing w:val="0"/>
          <w:rtl/>
        </w:rPr>
        <w:t>הודעת</w:t>
      </w:r>
      <w:r w:rsidRPr="005A6C8B">
        <w:rPr>
          <w:rFonts w:ascii="David" w:hAnsi="David"/>
          <w:spacing w:val="0"/>
        </w:rPr>
        <w:t xml:space="preserve"> </w:t>
      </w:r>
      <w:r w:rsidRPr="005A6C8B">
        <w:rPr>
          <w:rFonts w:ascii="David" w:hAnsi="David"/>
          <w:spacing w:val="0"/>
          <w:rtl/>
        </w:rPr>
        <w:t>הזכייה, וזאת למקרה</w:t>
      </w:r>
      <w:r w:rsidRPr="005A6C8B">
        <w:rPr>
          <w:rFonts w:ascii="David" w:hAnsi="David"/>
          <w:spacing w:val="0"/>
        </w:rPr>
        <w:t xml:space="preserve"> </w:t>
      </w:r>
      <w:r w:rsidRPr="005A6C8B">
        <w:rPr>
          <w:rFonts w:ascii="David" w:hAnsi="David"/>
          <w:spacing w:val="0"/>
          <w:rtl/>
        </w:rPr>
        <w:t>שהזוכה</w:t>
      </w:r>
      <w:r w:rsidRPr="005A6C8B">
        <w:rPr>
          <w:rFonts w:ascii="David" w:hAnsi="David"/>
          <w:spacing w:val="0"/>
        </w:rPr>
        <w:t xml:space="preserve"> </w:t>
      </w:r>
      <w:r w:rsidRPr="005A6C8B">
        <w:rPr>
          <w:rFonts w:ascii="David" w:hAnsi="David"/>
          <w:spacing w:val="0"/>
          <w:rtl/>
        </w:rPr>
        <w:t>לא</w:t>
      </w:r>
      <w:r w:rsidRPr="005A6C8B">
        <w:rPr>
          <w:rFonts w:ascii="David" w:hAnsi="David"/>
          <w:spacing w:val="0"/>
        </w:rPr>
        <w:t xml:space="preserve"> </w:t>
      </w:r>
      <w:r w:rsidRPr="005A6C8B">
        <w:rPr>
          <w:rFonts w:ascii="David" w:hAnsi="David"/>
          <w:spacing w:val="0"/>
          <w:rtl/>
        </w:rPr>
        <w:t>יעמוד</w:t>
      </w:r>
      <w:r w:rsidRPr="005A6C8B">
        <w:rPr>
          <w:rFonts w:ascii="David" w:hAnsi="David"/>
          <w:spacing w:val="0"/>
        </w:rPr>
        <w:t xml:space="preserve"> </w:t>
      </w:r>
      <w:r w:rsidRPr="005A6C8B">
        <w:rPr>
          <w:rFonts w:ascii="David" w:hAnsi="David"/>
          <w:spacing w:val="0"/>
          <w:rtl/>
        </w:rPr>
        <w:t>בתנאי</w:t>
      </w:r>
      <w:r w:rsidRPr="005A6C8B">
        <w:rPr>
          <w:rFonts w:ascii="David" w:hAnsi="David"/>
          <w:spacing w:val="0"/>
        </w:rPr>
        <w:t xml:space="preserve"> </w:t>
      </w:r>
      <w:r w:rsidRPr="005A6C8B">
        <w:rPr>
          <w:rFonts w:ascii="David" w:hAnsi="David"/>
          <w:spacing w:val="0"/>
          <w:rtl/>
        </w:rPr>
        <w:t>כלשהו</w:t>
      </w:r>
      <w:r w:rsidRPr="005A6C8B">
        <w:rPr>
          <w:rFonts w:ascii="David" w:hAnsi="David"/>
          <w:spacing w:val="0"/>
        </w:rPr>
        <w:t xml:space="preserve"> </w:t>
      </w:r>
      <w:r w:rsidRPr="005A6C8B">
        <w:rPr>
          <w:rFonts w:ascii="David" w:hAnsi="David"/>
          <w:spacing w:val="0"/>
          <w:rtl/>
        </w:rPr>
        <w:t>מתנאי</w:t>
      </w:r>
      <w:r w:rsidRPr="005A6C8B">
        <w:rPr>
          <w:rFonts w:ascii="David" w:hAnsi="David"/>
          <w:spacing w:val="0"/>
        </w:rPr>
        <w:t xml:space="preserve"> </w:t>
      </w:r>
      <w:r w:rsidRPr="005A6C8B">
        <w:rPr>
          <w:rFonts w:ascii="David" w:hAnsi="David"/>
          <w:spacing w:val="0"/>
          <w:rtl/>
        </w:rPr>
        <w:t>המכרז</w:t>
      </w:r>
      <w:r w:rsidRPr="005A6C8B">
        <w:rPr>
          <w:rFonts w:ascii="David" w:hAnsi="David"/>
          <w:spacing w:val="0"/>
        </w:rPr>
        <w:t xml:space="preserve"> </w:t>
      </w:r>
      <w:r w:rsidRPr="005A6C8B">
        <w:rPr>
          <w:rFonts w:ascii="David" w:hAnsi="David"/>
          <w:spacing w:val="0"/>
          <w:rtl/>
        </w:rPr>
        <w:t>או</w:t>
      </w:r>
      <w:r w:rsidRPr="005A6C8B">
        <w:rPr>
          <w:rFonts w:ascii="David" w:hAnsi="David"/>
          <w:spacing w:val="0"/>
        </w:rPr>
        <w:t xml:space="preserve"> </w:t>
      </w:r>
      <w:r w:rsidRPr="005A6C8B">
        <w:rPr>
          <w:rFonts w:ascii="David" w:hAnsi="David"/>
          <w:spacing w:val="0"/>
          <w:rtl/>
        </w:rPr>
        <w:t>יציג</w:t>
      </w:r>
      <w:r w:rsidRPr="005A6C8B">
        <w:rPr>
          <w:rFonts w:ascii="David" w:hAnsi="David"/>
          <w:spacing w:val="0"/>
        </w:rPr>
        <w:t xml:space="preserve"> </w:t>
      </w:r>
      <w:r w:rsidRPr="005A6C8B">
        <w:rPr>
          <w:rFonts w:ascii="David" w:hAnsi="David"/>
          <w:spacing w:val="0"/>
          <w:rtl/>
        </w:rPr>
        <w:t>מצג</w:t>
      </w:r>
      <w:r w:rsidRPr="005A6C8B">
        <w:rPr>
          <w:rFonts w:ascii="David" w:hAnsi="David"/>
          <w:spacing w:val="0"/>
        </w:rPr>
        <w:t xml:space="preserve"> </w:t>
      </w:r>
      <w:r w:rsidRPr="005A6C8B">
        <w:rPr>
          <w:rFonts w:ascii="David" w:hAnsi="David"/>
          <w:spacing w:val="0"/>
          <w:rtl/>
        </w:rPr>
        <w:t>מוטעה שהיווה</w:t>
      </w:r>
      <w:r w:rsidRPr="005A6C8B">
        <w:rPr>
          <w:rFonts w:ascii="David" w:hAnsi="David"/>
          <w:spacing w:val="0"/>
        </w:rPr>
        <w:t xml:space="preserve"> </w:t>
      </w:r>
      <w:r w:rsidRPr="005A6C8B">
        <w:rPr>
          <w:rFonts w:ascii="David" w:hAnsi="David"/>
          <w:spacing w:val="0"/>
          <w:rtl/>
        </w:rPr>
        <w:t>שיקול</w:t>
      </w:r>
      <w:r w:rsidRPr="005A6C8B">
        <w:rPr>
          <w:rFonts w:ascii="David" w:hAnsi="David"/>
          <w:spacing w:val="0"/>
        </w:rPr>
        <w:t xml:space="preserve"> </w:t>
      </w:r>
      <w:r w:rsidRPr="005A6C8B">
        <w:rPr>
          <w:rFonts w:ascii="David" w:hAnsi="David"/>
          <w:spacing w:val="0"/>
          <w:rtl/>
        </w:rPr>
        <w:t>לזכייתו</w:t>
      </w:r>
      <w:r w:rsidRPr="005A6C8B">
        <w:rPr>
          <w:rFonts w:ascii="David" w:hAnsi="David"/>
          <w:spacing w:val="0"/>
        </w:rPr>
        <w:t xml:space="preserve"> </w:t>
      </w:r>
      <w:r w:rsidRPr="005A6C8B">
        <w:rPr>
          <w:rFonts w:ascii="David" w:hAnsi="David"/>
          <w:spacing w:val="0"/>
          <w:rtl/>
        </w:rPr>
        <w:t>או</w:t>
      </w:r>
      <w:r w:rsidRPr="005A6C8B">
        <w:rPr>
          <w:rFonts w:ascii="David" w:hAnsi="David"/>
          <w:spacing w:val="0"/>
        </w:rPr>
        <w:t xml:space="preserve"> </w:t>
      </w:r>
      <w:r w:rsidRPr="005A6C8B">
        <w:rPr>
          <w:rFonts w:ascii="David" w:hAnsi="David"/>
          <w:spacing w:val="0"/>
          <w:rtl/>
        </w:rPr>
        <w:t>לא</w:t>
      </w:r>
      <w:r w:rsidRPr="005A6C8B">
        <w:rPr>
          <w:rFonts w:ascii="David" w:hAnsi="David"/>
          <w:spacing w:val="0"/>
        </w:rPr>
        <w:t xml:space="preserve"> </w:t>
      </w:r>
      <w:r w:rsidRPr="005A6C8B">
        <w:rPr>
          <w:rFonts w:ascii="David" w:hAnsi="David"/>
          <w:spacing w:val="0"/>
          <w:rtl/>
        </w:rPr>
        <w:t>ימלא</w:t>
      </w:r>
      <w:r w:rsidRPr="005A6C8B">
        <w:rPr>
          <w:rFonts w:ascii="David" w:hAnsi="David"/>
          <w:spacing w:val="0"/>
        </w:rPr>
        <w:t xml:space="preserve"> </w:t>
      </w:r>
      <w:r w:rsidRPr="005A6C8B">
        <w:rPr>
          <w:rFonts w:ascii="David" w:hAnsi="David"/>
          <w:spacing w:val="0"/>
          <w:rtl/>
        </w:rPr>
        <w:t>אחר</w:t>
      </w:r>
      <w:r w:rsidRPr="005A6C8B">
        <w:rPr>
          <w:rFonts w:ascii="David" w:hAnsi="David"/>
          <w:spacing w:val="0"/>
        </w:rPr>
        <w:t xml:space="preserve"> </w:t>
      </w:r>
      <w:r w:rsidRPr="005A6C8B">
        <w:rPr>
          <w:rFonts w:ascii="David" w:hAnsi="David"/>
          <w:spacing w:val="0"/>
          <w:rtl/>
        </w:rPr>
        <w:t>ההסכם</w:t>
      </w:r>
      <w:r w:rsidRPr="005A6C8B">
        <w:rPr>
          <w:rFonts w:ascii="David" w:hAnsi="David"/>
          <w:spacing w:val="0"/>
        </w:rPr>
        <w:t xml:space="preserve"> </w:t>
      </w:r>
      <w:r w:rsidRPr="005A6C8B">
        <w:rPr>
          <w:rFonts w:ascii="David" w:hAnsi="David"/>
          <w:spacing w:val="0"/>
          <w:rtl/>
        </w:rPr>
        <w:t>שייחתם</w:t>
      </w:r>
      <w:r w:rsidRPr="005A6C8B">
        <w:rPr>
          <w:rFonts w:ascii="David" w:hAnsi="David"/>
          <w:spacing w:val="0"/>
        </w:rPr>
        <w:t xml:space="preserve"> </w:t>
      </w:r>
      <w:r w:rsidRPr="005A6C8B">
        <w:rPr>
          <w:rFonts w:ascii="David" w:hAnsi="David"/>
          <w:spacing w:val="0"/>
          <w:rtl/>
        </w:rPr>
        <w:t>עם</w:t>
      </w:r>
      <w:r w:rsidRPr="005A6C8B">
        <w:rPr>
          <w:rFonts w:ascii="David" w:hAnsi="David"/>
          <w:spacing w:val="0"/>
        </w:rPr>
        <w:t xml:space="preserve"> </w:t>
      </w:r>
      <w:r w:rsidRPr="005A6C8B">
        <w:rPr>
          <w:rFonts w:ascii="David" w:hAnsi="David"/>
          <w:spacing w:val="0"/>
          <w:rtl/>
        </w:rPr>
        <w:t>המשרד, מכל סיבה</w:t>
      </w:r>
      <w:r w:rsidRPr="005A6C8B">
        <w:rPr>
          <w:rFonts w:ascii="David" w:hAnsi="David"/>
          <w:spacing w:val="0"/>
        </w:rPr>
        <w:t xml:space="preserve"> </w:t>
      </w:r>
      <w:r w:rsidRPr="005A6C8B">
        <w:rPr>
          <w:rFonts w:ascii="David" w:hAnsi="David"/>
          <w:spacing w:val="0"/>
          <w:rtl/>
        </w:rPr>
        <w:t>שהיא –</w:t>
      </w:r>
      <w:r w:rsidRPr="005A6C8B">
        <w:rPr>
          <w:rFonts w:ascii="David" w:hAnsi="David"/>
          <w:spacing w:val="0"/>
        </w:rPr>
        <w:t xml:space="preserve"> </w:t>
      </w:r>
      <w:r w:rsidRPr="005A6C8B">
        <w:rPr>
          <w:rFonts w:ascii="David" w:hAnsi="David"/>
          <w:spacing w:val="0"/>
          <w:rtl/>
        </w:rPr>
        <w:t>וההסכם</w:t>
      </w:r>
      <w:r w:rsidRPr="005A6C8B">
        <w:rPr>
          <w:rFonts w:ascii="David" w:hAnsi="David"/>
          <w:spacing w:val="0"/>
        </w:rPr>
        <w:t xml:space="preserve"> </w:t>
      </w:r>
      <w:r w:rsidRPr="005A6C8B">
        <w:rPr>
          <w:rFonts w:ascii="David" w:hAnsi="David"/>
          <w:spacing w:val="0"/>
          <w:rtl/>
        </w:rPr>
        <w:t>יבוטל</w:t>
      </w:r>
      <w:r w:rsidRPr="005A6C8B">
        <w:rPr>
          <w:rFonts w:ascii="David" w:hAnsi="David"/>
          <w:spacing w:val="0"/>
        </w:rPr>
        <w:t>.</w:t>
      </w:r>
    </w:p>
    <w:p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המזמין שומר לעצמו את הזכות לקיים מו"מ עם כל אחד מן המציעים, לרבות לגבי המחירים המוצעים ולגבי יתר התנאים.</w:t>
      </w:r>
    </w:p>
    <w:p w:rsidR="006B1C75" w:rsidRPr="005A6C8B" w:rsidRDefault="006B1C75" w:rsidP="00C11ACC">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 xml:space="preserve">ככל שאף אחת מההצעות לא תשביע את רצון המזמין מבחינת מחיר ההצעה, רשאי המזמין לאפשר הגשת הצעות מחיר חדשות לכל </w:t>
      </w:r>
      <w:r w:rsidR="00C11ACC" w:rsidRPr="005A6C8B">
        <w:rPr>
          <w:rFonts w:ascii="David" w:hAnsi="David"/>
          <w:spacing w:val="0"/>
          <w:rtl/>
        </w:rPr>
        <w:t>המציעים</w:t>
      </w:r>
      <w:r w:rsidR="006B3BEE" w:rsidRPr="005A6C8B">
        <w:rPr>
          <w:rFonts w:ascii="David" w:hAnsi="David"/>
          <w:spacing w:val="0"/>
          <w:rtl/>
        </w:rPr>
        <w:t xml:space="preserve"> </w:t>
      </w:r>
      <w:r w:rsidRPr="005A6C8B">
        <w:rPr>
          <w:rFonts w:ascii="David" w:hAnsi="David"/>
          <w:spacing w:val="0"/>
          <w:rtl/>
        </w:rPr>
        <w:t>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rsidR="00800AD2" w:rsidRPr="005A6C8B" w:rsidRDefault="00800AD2" w:rsidP="00800AD2">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המזמין רשאי לבחור כשיר שני לביצוע השירותים. ככל שהמזמין לא יהיה מרוצה מעבודתו של הזוכה במכרז יוכל לפנות לכשיר זה לצורך ביצוע השירותים.</w:t>
      </w:r>
    </w:p>
    <w:p w:rsidR="006B1C75"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המזמין רשאי לקבוע מספר זוכים במכרז ולחלק ביניהם את העבודה.</w:t>
      </w:r>
    </w:p>
    <w:p w:rsidR="00FA30CE" w:rsidRPr="005A6C8B" w:rsidRDefault="00FA30CE"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Pr>
          <w:rFonts w:ascii="David" w:hAnsi="David" w:hint="cs"/>
          <w:spacing w:val="0"/>
          <w:rtl/>
        </w:rPr>
        <w:t>המזמין רשאי לא לבחור זוכה לתחום ייעוץ מסוים, ככל שלא נמצא מציע מתאים.</w:t>
      </w:r>
    </w:p>
    <w:p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המזמין רשאי לבטל את המכרז.</w:t>
      </w:r>
    </w:p>
    <w:p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lastRenderedPageBreak/>
        <w:t>המזמין רשאי לצמצם או להרחיב את היקף הפעילות.</w:t>
      </w:r>
    </w:p>
    <w:p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בכל מקרה של הרחבה יש לקבל מסמך חתום מראש ע"י מורשי החתימה במשרד, הכל לפי שיקול דעתו המוחלט של המשרד.</w:t>
      </w:r>
    </w:p>
    <w:p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6B1C75" w:rsidRPr="005A6C8B" w:rsidRDefault="006B1C75" w:rsidP="00383259">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אין בסעיפי המכרז כדי לגרוע מזכויות הצדדים על פי כל דין.</w:t>
      </w:r>
    </w:p>
    <w:p w:rsidR="006B1C75" w:rsidRPr="005A6C8B" w:rsidRDefault="006B1C75"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94" w:name="_Toc119847635"/>
      <w:r w:rsidRPr="005A6C8B">
        <w:rPr>
          <w:rFonts w:ascii="David" w:eastAsia="Calibri" w:hAnsi="David" w:cs="David"/>
          <w:color w:val="auto"/>
          <w:sz w:val="28"/>
          <w:szCs w:val="28"/>
          <w:u w:val="single"/>
          <w:rtl/>
        </w:rPr>
        <w:t>פיקוח</w:t>
      </w:r>
      <w:bookmarkEnd w:id="94"/>
    </w:p>
    <w:p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 xml:space="preserve">העבודה תוזמן על ידי </w:t>
      </w:r>
      <w:r w:rsidR="008F490A">
        <w:rPr>
          <w:rFonts w:ascii="David" w:hAnsi="David"/>
          <w:spacing w:val="0"/>
          <w:rtl/>
        </w:rPr>
        <w:t>משרד החדשנות, המדע</w:t>
      </w:r>
      <w:r w:rsidR="00B147EE">
        <w:rPr>
          <w:rFonts w:ascii="David" w:hAnsi="David"/>
          <w:spacing w:val="0"/>
          <w:rtl/>
        </w:rPr>
        <w:t xml:space="preserve"> והטכנולוגיה</w:t>
      </w:r>
      <w:r w:rsidRPr="005A6C8B">
        <w:rPr>
          <w:rFonts w:ascii="David" w:hAnsi="David"/>
          <w:spacing w:val="0"/>
          <w:rtl/>
        </w:rPr>
        <w:t xml:space="preserve"> וכל הודעה או מסמך או הנחיה אשר צריכים להינתן לפי תנאי מכרז זה, תינתנה על ידי המשרד</w:t>
      </w:r>
      <w:r w:rsidR="00436499" w:rsidRPr="005A6C8B">
        <w:rPr>
          <w:rFonts w:ascii="David" w:hAnsi="David"/>
          <w:spacing w:val="0"/>
          <w:rtl/>
        </w:rPr>
        <w:t>.</w:t>
      </w:r>
    </w:p>
    <w:p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rsidR="006B1C75" w:rsidRPr="005A6C8B"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rsidR="00D71666" w:rsidRPr="005A6C8B" w:rsidRDefault="00D71666" w:rsidP="00D71666">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המשרד ו/או נציג מטעמו רשאי להיות נוכח בכל ועדה מקצועית שתוקם במסגרת המכרז.</w:t>
      </w:r>
    </w:p>
    <w:p w:rsidR="006B1C75" w:rsidRPr="005A6C8B" w:rsidRDefault="006B1C75" w:rsidP="00827D6E">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 xml:space="preserve">פיקוח מטעם המזמין לא פוטר את הספק מהתחייבויותיו ואחריותו כלפי המזמין למילוי כל תנאי מכרז זה. </w:t>
      </w:r>
    </w:p>
    <w:p w:rsidR="00752A86" w:rsidRDefault="006B1C75" w:rsidP="00E65FAF">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rsidR="00BB36B1" w:rsidRDefault="00BB36B1" w:rsidP="00BB36B1">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rsidR="00BB36B1" w:rsidRDefault="00BB36B1" w:rsidP="00BB36B1">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rsidR="00BB36B1" w:rsidRDefault="00BB36B1" w:rsidP="00BB36B1">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rsidR="00BB36B1" w:rsidRPr="005A6C8B" w:rsidRDefault="00BB36B1" w:rsidP="00BB36B1">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rsidR="006B1C75" w:rsidRPr="005A6C8B" w:rsidRDefault="006B1C75"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95" w:name="_Toc119847636"/>
      <w:r w:rsidRPr="005A6C8B">
        <w:rPr>
          <w:rFonts w:ascii="David" w:eastAsia="Calibri" w:hAnsi="David" w:cs="David"/>
          <w:color w:val="auto"/>
          <w:sz w:val="28"/>
          <w:szCs w:val="28"/>
          <w:u w:val="single"/>
          <w:rtl/>
        </w:rPr>
        <w:t>ניגודי עניינים</w:t>
      </w:r>
      <w:bookmarkEnd w:id="95"/>
    </w:p>
    <w:p w:rsidR="00F15EF4" w:rsidRDefault="006B1C75" w:rsidP="00F15EF4">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6B1C75" w:rsidRPr="005A6C8B" w:rsidRDefault="006B1C75" w:rsidP="00F15EF4">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הספק יחתים את עובדיו וכן כל עובד אשר יחליף במהלך ההתקשרות עובד קיים על הצהרה ברוח זאת.</w:t>
      </w:r>
    </w:p>
    <w:p w:rsidR="00FD0CA8" w:rsidRPr="005A6C8B" w:rsidRDefault="006B1C75" w:rsidP="00F15EF4">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כמו כן, במקרים בהם הגיע המשרד למסקנה כי קיים חשש לניגוד עניינים, יפעל המשרד כמתחייב מן העניין.</w:t>
      </w:r>
    </w:p>
    <w:p w:rsidR="006B1C75" w:rsidRPr="005A6C8B" w:rsidRDefault="006B1C75" w:rsidP="00F15EF4">
      <w:pPr>
        <w:pStyle w:val="33"/>
        <w:keepNext w:val="0"/>
        <w:keepLines w:val="0"/>
        <w:numPr>
          <w:ilvl w:val="0"/>
          <w:numId w:val="2"/>
        </w:numPr>
        <w:spacing w:before="240"/>
        <w:contextualSpacing/>
        <w:rPr>
          <w:rFonts w:ascii="David" w:eastAsia="Calibri" w:hAnsi="David" w:cs="David"/>
          <w:color w:val="auto"/>
          <w:sz w:val="28"/>
          <w:szCs w:val="28"/>
          <w:u w:val="single"/>
          <w:rtl/>
        </w:rPr>
      </w:pPr>
      <w:bookmarkStart w:id="96" w:name="_Toc119847637"/>
      <w:r w:rsidRPr="005A6C8B">
        <w:rPr>
          <w:rFonts w:ascii="David" w:eastAsia="Calibri" w:hAnsi="David" w:cs="David"/>
          <w:color w:val="auto"/>
          <w:sz w:val="28"/>
          <w:szCs w:val="28"/>
          <w:u w:val="single"/>
          <w:rtl/>
        </w:rPr>
        <w:t>התחייבויות ופעילויות הנדרשות מהזוכה במכרז</w:t>
      </w:r>
      <w:bookmarkEnd w:id="96"/>
    </w:p>
    <w:p w:rsidR="004B217F" w:rsidRPr="005A6C8B" w:rsidRDefault="004B217F" w:rsidP="00F15EF4">
      <w:pPr>
        <w:numPr>
          <w:ilvl w:val="1"/>
          <w:numId w:val="2"/>
        </w:numPr>
        <w:overflowPunct w:val="0"/>
        <w:autoSpaceDE w:val="0"/>
        <w:autoSpaceDN w:val="0"/>
        <w:adjustRightInd w:val="0"/>
        <w:textAlignment w:val="baseline"/>
        <w:rPr>
          <w:rFonts w:ascii="David" w:hAnsi="David"/>
        </w:rPr>
      </w:pPr>
      <w:bookmarkStart w:id="97" w:name="_Ref288120306"/>
      <w:r w:rsidRPr="005A6C8B">
        <w:rPr>
          <w:rFonts w:ascii="David" w:hAnsi="David"/>
          <w:rtl/>
        </w:rPr>
        <w:t xml:space="preserve">המשרד יחתום עם הזוכה על הסכם בנוסח ההסכם הרצ"ב, בתוספת דרישות ותנאים שיתואמו בין הצדדים ובלבד שאין בהם כדי לחרוג מהותית מהוראות מכרז זה, או להטיל על המזמין חיובים </w:t>
      </w:r>
      <w:r w:rsidRPr="005A6C8B">
        <w:rPr>
          <w:rFonts w:ascii="David" w:hAnsi="David"/>
          <w:rtl/>
        </w:rPr>
        <w:lastRenderedPageBreak/>
        <w:t>נוספים מעבר להצעת הזוכה. לא חתם הזוכה על ההסכם תוך 14 יום מיום שנמסר לו ההסכם לחתימה, יהיה המזמין רשאי לבטל את זכייתו.</w:t>
      </w:r>
      <w:bookmarkEnd w:id="97"/>
    </w:p>
    <w:p w:rsidR="004B217F" w:rsidRPr="005A6C8B" w:rsidRDefault="004B217F" w:rsidP="00F15EF4">
      <w:pPr>
        <w:numPr>
          <w:ilvl w:val="1"/>
          <w:numId w:val="2"/>
        </w:numPr>
        <w:overflowPunct w:val="0"/>
        <w:autoSpaceDE w:val="0"/>
        <w:autoSpaceDN w:val="0"/>
        <w:adjustRightInd w:val="0"/>
        <w:textAlignment w:val="baseline"/>
        <w:rPr>
          <w:rFonts w:ascii="David" w:hAnsi="David"/>
        </w:rPr>
      </w:pPr>
      <w:r w:rsidRPr="005A6C8B">
        <w:rPr>
          <w:rFonts w:ascii="David" w:hAnsi="David"/>
          <w:rtl/>
        </w:rPr>
        <w:t>במסגרת זו יחתום הזוכה גם על חוזה עם החשב הכללי להרשמה בפורטל הספקים</w:t>
      </w:r>
      <w:r w:rsidR="00E65FAF" w:rsidRPr="005A6C8B">
        <w:rPr>
          <w:rFonts w:ascii="David" w:hAnsi="David"/>
          <w:rtl/>
        </w:rPr>
        <w:t>, בהתאם לנוסח המצ"ב כ</w:t>
      </w:r>
      <w:r w:rsidR="00E65FAF" w:rsidRPr="005A6C8B">
        <w:rPr>
          <w:rFonts w:ascii="David" w:hAnsi="David"/>
          <w:rtl/>
        </w:rPr>
        <w:fldChar w:fldCharType="begin"/>
      </w:r>
      <w:r w:rsidR="00E65FAF" w:rsidRPr="005A6C8B">
        <w:rPr>
          <w:rFonts w:ascii="David" w:hAnsi="David"/>
          <w:rtl/>
        </w:rPr>
        <w:instrText xml:space="preserve"> </w:instrText>
      </w:r>
      <w:r w:rsidR="00E65FAF" w:rsidRPr="005A6C8B">
        <w:rPr>
          <w:rFonts w:ascii="David" w:hAnsi="David"/>
        </w:rPr>
        <w:instrText>REF</w:instrText>
      </w:r>
      <w:r w:rsidR="00E65FAF" w:rsidRPr="005A6C8B">
        <w:rPr>
          <w:rFonts w:ascii="David" w:hAnsi="David"/>
          <w:rtl/>
        </w:rPr>
        <w:instrText xml:space="preserve"> נספח_פורטל \</w:instrText>
      </w:r>
      <w:r w:rsidR="00E65FAF" w:rsidRPr="005A6C8B">
        <w:rPr>
          <w:rFonts w:ascii="David" w:hAnsi="David"/>
        </w:rPr>
        <w:instrText>h</w:instrText>
      </w:r>
      <w:r w:rsidR="00E65FAF" w:rsidRPr="005A6C8B">
        <w:rPr>
          <w:rFonts w:ascii="David" w:hAnsi="David"/>
          <w:rtl/>
        </w:rPr>
        <w:instrText xml:space="preserve">  \* </w:instrText>
      </w:r>
      <w:r w:rsidR="00E65FAF" w:rsidRPr="005A6C8B">
        <w:rPr>
          <w:rFonts w:ascii="David" w:hAnsi="David"/>
        </w:rPr>
        <w:instrText>MERGEFORMAT</w:instrText>
      </w:r>
      <w:r w:rsidR="00E65FAF" w:rsidRPr="005A6C8B">
        <w:rPr>
          <w:rFonts w:ascii="David" w:hAnsi="David"/>
          <w:rtl/>
        </w:rPr>
        <w:instrText xml:space="preserve"> </w:instrText>
      </w:r>
      <w:r w:rsidR="00E65FAF" w:rsidRPr="005A6C8B">
        <w:rPr>
          <w:rFonts w:ascii="David" w:hAnsi="David"/>
          <w:rtl/>
        </w:rPr>
      </w:r>
      <w:r w:rsidR="00E65FAF" w:rsidRPr="005A6C8B">
        <w:rPr>
          <w:rFonts w:ascii="David" w:hAnsi="David"/>
          <w:rtl/>
        </w:rPr>
        <w:fldChar w:fldCharType="separate"/>
      </w:r>
      <w:r w:rsidR="00666D6E" w:rsidRPr="00666D6E">
        <w:rPr>
          <w:rFonts w:ascii="David" w:hAnsi="David"/>
          <w:rtl/>
        </w:rPr>
        <w:t>נספח ג'</w:t>
      </w:r>
      <w:r w:rsidR="00666D6E" w:rsidRPr="00666D6E">
        <w:rPr>
          <w:rFonts w:ascii="David" w:hAnsi="David" w:hint="cs"/>
          <w:rtl/>
        </w:rPr>
        <w:t>2</w:t>
      </w:r>
      <w:r w:rsidR="00E65FAF" w:rsidRPr="005A6C8B">
        <w:rPr>
          <w:rFonts w:ascii="David" w:hAnsi="David"/>
          <w:rtl/>
        </w:rPr>
        <w:fldChar w:fldCharType="end"/>
      </w:r>
      <w:r w:rsidRPr="005A6C8B">
        <w:rPr>
          <w:rFonts w:ascii="David" w:hAnsi="David"/>
          <w:rtl/>
        </w:rPr>
        <w:t>.</w:t>
      </w:r>
    </w:p>
    <w:p w:rsidR="00871616" w:rsidRPr="005A6C8B" w:rsidRDefault="00871616" w:rsidP="00F15EF4">
      <w:pPr>
        <w:numPr>
          <w:ilvl w:val="1"/>
          <w:numId w:val="2"/>
        </w:numPr>
        <w:overflowPunct w:val="0"/>
        <w:autoSpaceDE w:val="0"/>
        <w:autoSpaceDN w:val="0"/>
        <w:adjustRightInd w:val="0"/>
        <w:textAlignment w:val="baseline"/>
        <w:rPr>
          <w:rFonts w:ascii="David" w:hAnsi="David"/>
        </w:rPr>
      </w:pPr>
      <w:bookmarkStart w:id="98" w:name="תנאי_סף_נסח_חברה"/>
      <w:r w:rsidRPr="005A6C8B">
        <w:rPr>
          <w:rFonts w:ascii="David" w:hAnsi="David"/>
          <w:rtl/>
        </w:rPr>
        <w:t xml:space="preserve">אם הספק הינו חברה/שותפות, ידרש בנוסף לצרף אסמכתא לעניין היעדר חובות אגרה שנתית בשנה שקדמה למועד החתימה על ההסכם, כמו כן יידרש לצרף אסמכתא כי הינו </w:t>
      </w:r>
      <w:bookmarkStart w:id="99" w:name="_Ref260671"/>
      <w:bookmarkStart w:id="100" w:name="_Ref260901"/>
      <w:r w:rsidRPr="005A6C8B">
        <w:rPr>
          <w:rFonts w:ascii="David" w:hAnsi="David"/>
          <w:rtl/>
        </w:rPr>
        <w:t xml:space="preserve">"חברה שאינה מפרת חוק" ואינה בהתראה לפני רישום כחברה מפרת חוק, בהתאם למפורט בהוראת תכ"ם 7.4.1.2. להוכחת עמידתו בדרישות אלו, עליו לצרף </w:t>
      </w:r>
      <w:bookmarkStart w:id="101" w:name="העדר_חובות"/>
      <w:r w:rsidRPr="005A6C8B">
        <w:rPr>
          <w:rFonts w:ascii="David" w:hAnsi="David"/>
          <w:rtl/>
        </w:rPr>
        <w:t>נסח חברה/שותפות עדכני</w:t>
      </w:r>
      <w:bookmarkEnd w:id="101"/>
      <w:r w:rsidRPr="005A6C8B">
        <w:rPr>
          <w:rFonts w:ascii="David" w:hAnsi="David"/>
          <w:rtl/>
        </w:rPr>
        <w:t xml:space="preserve">. הנסח ניתן להפקה דרך </w:t>
      </w:r>
      <w:hyperlink r:id="rId28" w:tooltip="אתר האינטרנט של רשות התאגידים" w:history="1">
        <w:r w:rsidRPr="005A6C8B">
          <w:rPr>
            <w:rStyle w:val="Hyperlink"/>
            <w:rFonts w:ascii="David" w:hAnsi="David"/>
            <w:rtl/>
          </w:rPr>
          <w:t>אתר האינטרנט של רשות התאגידים</w:t>
        </w:r>
      </w:hyperlink>
      <w:r w:rsidRPr="005A6C8B">
        <w:rPr>
          <w:rFonts w:ascii="David" w:hAnsi="David"/>
          <w:rtl/>
        </w:rPr>
        <w:t xml:space="preserve"> בכתובת:</w:t>
      </w:r>
      <w:bookmarkEnd w:id="99"/>
      <w:bookmarkEnd w:id="100"/>
    </w:p>
    <w:p w:rsidR="00871616" w:rsidRPr="005A6C8B" w:rsidRDefault="00E86219" w:rsidP="00871616">
      <w:pPr>
        <w:overflowPunct w:val="0"/>
        <w:autoSpaceDE w:val="0"/>
        <w:autoSpaceDN w:val="0"/>
        <w:adjustRightInd w:val="0"/>
        <w:ind w:left="1361"/>
        <w:textAlignment w:val="baseline"/>
        <w:rPr>
          <w:rFonts w:ascii="David" w:hAnsi="David"/>
        </w:rPr>
      </w:pPr>
      <w:hyperlink r:id="rId29" w:tooltip="אתר האינטרנט של רשות התאגידים" w:history="1">
        <w:r w:rsidR="00871616" w:rsidRPr="005A6C8B">
          <w:rPr>
            <w:rStyle w:val="Hyperlink"/>
            <w:rFonts w:ascii="David" w:hAnsi="David"/>
          </w:rPr>
          <w:t>https://ica.justice.gov.il/Request/OpenRequest?rt=CompanyExtract</w:t>
        </w:r>
      </w:hyperlink>
      <w:bookmarkEnd w:id="98"/>
      <w:r w:rsidR="00871616" w:rsidRPr="005A6C8B">
        <w:rPr>
          <w:rFonts w:ascii="David" w:hAnsi="David"/>
          <w:rtl/>
        </w:rPr>
        <w:t xml:space="preserve">. </w:t>
      </w:r>
    </w:p>
    <w:p w:rsidR="00E65FAF" w:rsidRPr="005A6C8B" w:rsidRDefault="00E65FAF" w:rsidP="00F15EF4">
      <w:pPr>
        <w:numPr>
          <w:ilvl w:val="1"/>
          <w:numId w:val="2"/>
        </w:numPr>
        <w:overflowPunct w:val="0"/>
        <w:autoSpaceDE w:val="0"/>
        <w:autoSpaceDN w:val="0"/>
        <w:adjustRightInd w:val="0"/>
        <w:textAlignment w:val="baseline"/>
        <w:rPr>
          <w:rFonts w:ascii="David" w:hAnsi="David"/>
        </w:rPr>
      </w:pPr>
      <w:r w:rsidRPr="005A6C8B">
        <w:rPr>
          <w:rFonts w:ascii="David" w:hAnsi="David"/>
          <w:rtl/>
        </w:rPr>
        <w:t>במקרה שבו הזוכה, שדורג ראשון במכרז, אינו ממלא אחר דרישות המשרד תוך פרק הזמן שהוגדר, יוכל המשרד לתת לו ארכה להשלמת ביצוע הפעולות, לפסול את הצעתו, או להכריז על המדורג הבא כזוכה במכרז, בכפוף לביצוע הפעולות המנויות במכרז.</w:t>
      </w:r>
    </w:p>
    <w:p w:rsidR="006B1C75" w:rsidRPr="005A6C8B" w:rsidRDefault="006B1C75" w:rsidP="00F15EF4">
      <w:pPr>
        <w:numPr>
          <w:ilvl w:val="1"/>
          <w:numId w:val="2"/>
        </w:numPr>
        <w:overflowPunct w:val="0"/>
        <w:autoSpaceDE w:val="0"/>
        <w:autoSpaceDN w:val="0"/>
        <w:adjustRightInd w:val="0"/>
        <w:textAlignment w:val="baseline"/>
        <w:rPr>
          <w:rFonts w:ascii="David" w:hAnsi="David"/>
          <w:rtl/>
        </w:rPr>
      </w:pPr>
      <w:r w:rsidRPr="005A6C8B">
        <w:rPr>
          <w:rFonts w:ascii="David" w:hAnsi="David"/>
          <w:rtl/>
        </w:rPr>
        <w:t>בכל מקרה בו הספק לא יעמוד בהתחייבויותיו על פי תנאי החוזה ומכרז זה, רשאי המשרד לבטל את זכייתו של הספק במכרז ו/או בחוזה בהודעה בכתב ל</w:t>
      </w:r>
      <w:r w:rsidR="002F2572" w:rsidRPr="005A6C8B">
        <w:rPr>
          <w:rFonts w:ascii="David" w:hAnsi="David"/>
          <w:rtl/>
        </w:rPr>
        <w:t>ספק</w:t>
      </w:r>
      <w:r w:rsidRPr="005A6C8B">
        <w:rPr>
          <w:rFonts w:ascii="David" w:hAnsi="David"/>
          <w:rtl/>
        </w:rPr>
        <w:t>, החל בתאריך שייקבע על ידי המש</w:t>
      </w:r>
      <w:r w:rsidR="009E4175" w:rsidRPr="005A6C8B">
        <w:rPr>
          <w:rFonts w:ascii="David" w:hAnsi="David"/>
          <w:rtl/>
        </w:rPr>
        <w:t>רד בהודעה, זאת לאחר שניתנה לספק</w:t>
      </w:r>
      <w:r w:rsidRPr="005A6C8B">
        <w:rPr>
          <w:rFonts w:ascii="David" w:hAnsi="David"/>
          <w:rtl/>
        </w:rPr>
        <w:t xml:space="preserve"> הודעה בה נדרש לתקן את המעוות והספק לא תיקן את המעוות בהתאם להודעה תוך הזמן שנקבע בהודעה. אין בסעיף זה כדי לגרוע מזכויות הצדדים על פי כל דין.</w:t>
      </w:r>
    </w:p>
    <w:p w:rsidR="00752A86" w:rsidRPr="005A6C8B" w:rsidRDefault="006B1C75" w:rsidP="00F15EF4">
      <w:pPr>
        <w:widowControl w:val="0"/>
        <w:numPr>
          <w:ilvl w:val="1"/>
          <w:numId w:val="2"/>
        </w:numPr>
        <w:overflowPunct w:val="0"/>
        <w:autoSpaceDE w:val="0"/>
        <w:autoSpaceDN w:val="0"/>
        <w:adjustRightInd w:val="0"/>
        <w:textAlignment w:val="baseline"/>
        <w:rPr>
          <w:rFonts w:ascii="David" w:hAnsi="David"/>
          <w:rtl/>
        </w:rPr>
      </w:pPr>
      <w:r w:rsidRPr="005A6C8B">
        <w:rPr>
          <w:rFonts w:ascii="David" w:hAnsi="David"/>
          <w:rtl/>
        </w:rPr>
        <w:t>אין בסעיפי המכרז כדי לגרוע מזכויות הצדדים על פי כל דין.</w:t>
      </w:r>
    </w:p>
    <w:p w:rsidR="006B1C75" w:rsidRPr="005A6C8B" w:rsidRDefault="006B1C75" w:rsidP="00F15EF4">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02" w:name="_Ref398573742"/>
      <w:bookmarkStart w:id="103" w:name="_Toc119847638"/>
      <w:r w:rsidRPr="005A6C8B">
        <w:rPr>
          <w:rFonts w:ascii="David" w:eastAsia="Calibri" w:hAnsi="David" w:cs="David"/>
          <w:color w:val="auto"/>
          <w:sz w:val="28"/>
          <w:szCs w:val="28"/>
          <w:u w:val="single"/>
          <w:rtl/>
        </w:rPr>
        <w:t>עיון בהצעת הזוכה</w:t>
      </w:r>
      <w:bookmarkEnd w:id="102"/>
      <w:bookmarkEnd w:id="103"/>
    </w:p>
    <w:p w:rsidR="006B1C75" w:rsidRPr="005A6C8B" w:rsidRDefault="006B1C75" w:rsidP="00F15EF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בהתאם לתקנה 21(ה) לתקנות חובת המכרזים, התשנ"ג-1993, עומדת למציעים הזכות לעיין בהצעה הזוכה.</w:t>
      </w:r>
    </w:p>
    <w:p w:rsidR="006B1C75" w:rsidRPr="005A6C8B" w:rsidRDefault="006B1C75" w:rsidP="00F15EF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 </w:t>
      </w:r>
    </w:p>
    <w:p w:rsidR="006B1C75" w:rsidRPr="005A6C8B" w:rsidRDefault="006B1C75" w:rsidP="00F15EF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5A6C8B">
        <w:rPr>
          <w:rFonts w:ascii="David" w:hAnsi="David"/>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rsidR="006B1C75" w:rsidRPr="005A6C8B" w:rsidRDefault="006B1C75" w:rsidP="00F15EF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5A6C8B">
        <w:rPr>
          <w:rFonts w:ascii="David" w:hAnsi="David"/>
          <w:spacing w:val="0"/>
          <w:rtl/>
        </w:rPr>
        <w:t>עיון במסמכי המכרז יעשה בהתאם לחוק חובת המכרזים ותקנותיו, ולאחר תיאום מראש עם מזכירת הוועדה.</w:t>
      </w:r>
    </w:p>
    <w:p w:rsidR="006B1C75" w:rsidRPr="005A6C8B" w:rsidRDefault="006B1C75"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rsidR="00CE013D" w:rsidRPr="005A6C8B" w:rsidRDefault="00CE013D"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rsidR="00CE013D" w:rsidRPr="005A6C8B" w:rsidRDefault="00CE013D"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rsidR="00CE013D" w:rsidRPr="005A6C8B" w:rsidRDefault="00CE013D"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rsidR="002C6384" w:rsidRPr="005A6C8B" w:rsidRDefault="002C6384" w:rsidP="00BC14C4">
      <w:pPr>
        <w:spacing w:line="240" w:lineRule="auto"/>
        <w:ind w:left="4536"/>
        <w:jc w:val="center"/>
        <w:rPr>
          <w:rFonts w:ascii="David" w:hAnsi="David"/>
          <w:b/>
          <w:bCs/>
          <w:sz w:val="24"/>
          <w:rtl/>
        </w:rPr>
      </w:pPr>
      <w:r w:rsidRPr="005A6C8B">
        <w:rPr>
          <w:rFonts w:ascii="David" w:hAnsi="David"/>
          <w:b/>
          <w:bCs/>
          <w:sz w:val="24"/>
          <w:rtl/>
        </w:rPr>
        <w:t>בכבוד רב</w:t>
      </w:r>
    </w:p>
    <w:p w:rsidR="00621E90" w:rsidRPr="005A6C8B" w:rsidRDefault="00444F2E" w:rsidP="00BC14C4">
      <w:pPr>
        <w:spacing w:line="240" w:lineRule="auto"/>
        <w:ind w:left="4536"/>
        <w:jc w:val="center"/>
        <w:rPr>
          <w:rFonts w:ascii="David" w:hAnsi="David"/>
          <w:b/>
          <w:bCs/>
          <w:sz w:val="24"/>
          <w:rtl/>
        </w:rPr>
      </w:pPr>
      <w:r>
        <w:rPr>
          <w:rFonts w:ascii="David" w:hAnsi="David" w:hint="cs"/>
          <w:b/>
          <w:bCs/>
          <w:sz w:val="24"/>
          <w:rtl/>
        </w:rPr>
        <w:t>חמוטל זוזוט צדקה</w:t>
      </w:r>
    </w:p>
    <w:p w:rsidR="00ED1D78" w:rsidRPr="005A6C8B" w:rsidRDefault="00ED1D78" w:rsidP="00BC14C4">
      <w:pPr>
        <w:spacing w:line="240" w:lineRule="auto"/>
        <w:ind w:left="4536"/>
        <w:jc w:val="center"/>
        <w:rPr>
          <w:rFonts w:ascii="David" w:hAnsi="David"/>
          <w:b/>
          <w:bCs/>
          <w:sz w:val="24"/>
          <w:rtl/>
        </w:rPr>
      </w:pPr>
      <w:r w:rsidRPr="005A6C8B">
        <w:rPr>
          <w:rFonts w:ascii="David" w:hAnsi="David"/>
          <w:b/>
          <w:bCs/>
          <w:sz w:val="24"/>
          <w:rtl/>
        </w:rPr>
        <w:t>יו"ר ועדת המכרזים</w:t>
      </w:r>
    </w:p>
    <w:p w:rsidR="00621E90" w:rsidRPr="005A6C8B" w:rsidRDefault="00621E90" w:rsidP="00E75E71">
      <w:pPr>
        <w:spacing w:line="240" w:lineRule="auto"/>
        <w:ind w:left="4536"/>
        <w:jc w:val="center"/>
        <w:rPr>
          <w:rFonts w:ascii="David" w:hAnsi="David"/>
          <w:b/>
          <w:bCs/>
          <w:sz w:val="24"/>
          <w:rtl/>
        </w:rPr>
      </w:pPr>
      <w:r w:rsidRPr="005A6C8B">
        <w:rPr>
          <w:rFonts w:ascii="David" w:hAnsi="David"/>
          <w:b/>
          <w:bCs/>
          <w:sz w:val="24"/>
          <w:rtl/>
        </w:rPr>
        <w:t xml:space="preserve">משרד </w:t>
      </w:r>
      <w:r w:rsidR="008F490A">
        <w:rPr>
          <w:rFonts w:ascii="David" w:hAnsi="David" w:hint="cs"/>
          <w:b/>
          <w:bCs/>
          <w:sz w:val="24"/>
          <w:rtl/>
        </w:rPr>
        <w:t xml:space="preserve">החדשנות, </w:t>
      </w:r>
      <w:r w:rsidR="00B147EE">
        <w:rPr>
          <w:rFonts w:ascii="David" w:hAnsi="David"/>
          <w:b/>
          <w:bCs/>
          <w:sz w:val="24"/>
          <w:rtl/>
        </w:rPr>
        <w:t>המדע והטכנולוגיה</w:t>
      </w:r>
      <w:r w:rsidRPr="005A6C8B">
        <w:rPr>
          <w:rFonts w:ascii="David" w:hAnsi="David"/>
          <w:b/>
          <w:bCs/>
          <w:sz w:val="24"/>
          <w:rtl/>
        </w:rPr>
        <w:t xml:space="preserve"> </w:t>
      </w:r>
    </w:p>
    <w:p w:rsidR="00CE013D" w:rsidRPr="005A6C8B" w:rsidRDefault="00CE013D" w:rsidP="00E75E71">
      <w:pPr>
        <w:spacing w:line="240" w:lineRule="auto"/>
        <w:ind w:left="4536"/>
        <w:jc w:val="center"/>
        <w:rPr>
          <w:rFonts w:ascii="David" w:hAnsi="David"/>
          <w:b/>
          <w:bCs/>
          <w:sz w:val="24"/>
          <w:rtl/>
        </w:rPr>
      </w:pPr>
    </w:p>
    <w:p w:rsidR="00CE013D" w:rsidRDefault="00CE013D" w:rsidP="00E75E71">
      <w:pPr>
        <w:spacing w:line="240" w:lineRule="auto"/>
        <w:ind w:left="4536"/>
        <w:jc w:val="center"/>
        <w:rPr>
          <w:rFonts w:ascii="David" w:hAnsi="David"/>
          <w:b/>
          <w:bCs/>
          <w:sz w:val="24"/>
          <w:rtl/>
        </w:rPr>
      </w:pPr>
    </w:p>
    <w:p w:rsidR="00DE7B8C" w:rsidRDefault="00DE7B8C" w:rsidP="00E75E71">
      <w:pPr>
        <w:spacing w:line="240" w:lineRule="auto"/>
        <w:ind w:left="4536"/>
        <w:jc w:val="center"/>
        <w:rPr>
          <w:rFonts w:ascii="David" w:hAnsi="David"/>
          <w:b/>
          <w:bCs/>
          <w:sz w:val="24"/>
          <w:rtl/>
        </w:rPr>
      </w:pPr>
    </w:p>
    <w:p w:rsidR="00DE7B8C" w:rsidRDefault="00DE7B8C" w:rsidP="00E75E71">
      <w:pPr>
        <w:spacing w:line="240" w:lineRule="auto"/>
        <w:ind w:left="4536"/>
        <w:jc w:val="center"/>
        <w:rPr>
          <w:rFonts w:ascii="David" w:hAnsi="David"/>
          <w:b/>
          <w:bCs/>
          <w:sz w:val="24"/>
          <w:rtl/>
        </w:rPr>
      </w:pPr>
    </w:p>
    <w:p w:rsidR="00DE7B8C" w:rsidRDefault="00DE7B8C" w:rsidP="00E75E71">
      <w:pPr>
        <w:spacing w:line="240" w:lineRule="auto"/>
        <w:ind w:left="4536"/>
        <w:jc w:val="center"/>
        <w:rPr>
          <w:rFonts w:ascii="David" w:hAnsi="David"/>
          <w:b/>
          <w:bCs/>
          <w:sz w:val="24"/>
          <w:rtl/>
        </w:rPr>
      </w:pPr>
    </w:p>
    <w:p w:rsidR="00DE7B8C" w:rsidRDefault="00DE7B8C" w:rsidP="00E75E71">
      <w:pPr>
        <w:spacing w:line="240" w:lineRule="auto"/>
        <w:ind w:left="4536"/>
        <w:jc w:val="center"/>
        <w:rPr>
          <w:rFonts w:ascii="David" w:hAnsi="David"/>
          <w:b/>
          <w:bCs/>
          <w:sz w:val="24"/>
          <w:rtl/>
        </w:rPr>
      </w:pPr>
    </w:p>
    <w:p w:rsidR="00DE7B8C" w:rsidRPr="005A6C8B" w:rsidRDefault="00DE7B8C" w:rsidP="00E75E71">
      <w:pPr>
        <w:spacing w:line="240" w:lineRule="auto"/>
        <w:ind w:left="4536"/>
        <w:jc w:val="center"/>
        <w:rPr>
          <w:rFonts w:ascii="David" w:hAnsi="David"/>
          <w:b/>
          <w:bCs/>
          <w:sz w:val="24"/>
          <w:rtl/>
        </w:rPr>
      </w:pPr>
    </w:p>
    <w:p w:rsidR="00CE013D" w:rsidRPr="005A6C8B" w:rsidRDefault="00CE013D" w:rsidP="00E75E71">
      <w:pPr>
        <w:spacing w:line="240" w:lineRule="auto"/>
        <w:ind w:left="4536"/>
        <w:jc w:val="center"/>
        <w:rPr>
          <w:rFonts w:ascii="David" w:hAnsi="David"/>
          <w:b/>
          <w:bCs/>
          <w:sz w:val="24"/>
          <w:rtl/>
        </w:rPr>
      </w:pPr>
    </w:p>
    <w:tbl>
      <w:tblPr>
        <w:bidiVisual/>
        <w:tblW w:w="0" w:type="auto"/>
        <w:tblLook w:val="01E0" w:firstRow="1" w:lastRow="1" w:firstColumn="1" w:lastColumn="1" w:noHBand="0" w:noVBand="0"/>
      </w:tblPr>
      <w:tblGrid>
        <w:gridCol w:w="3047"/>
        <w:gridCol w:w="3047"/>
        <w:gridCol w:w="3047"/>
      </w:tblGrid>
      <w:tr w:rsidR="00101B20" w:rsidRPr="005A6C8B" w:rsidTr="00621E90">
        <w:tc>
          <w:tcPr>
            <w:tcW w:w="3047" w:type="dxa"/>
            <w:tcBorders>
              <w:bottom w:val="single" w:sz="4" w:space="0" w:color="auto"/>
            </w:tcBorders>
          </w:tcPr>
          <w:p w:rsidR="00101B20" w:rsidRPr="005A6C8B" w:rsidRDefault="00101B20" w:rsidP="00F21C7E">
            <w:pPr>
              <w:widowControl w:val="0"/>
              <w:ind w:right="180"/>
              <w:jc w:val="center"/>
              <w:rPr>
                <w:rFonts w:ascii="David" w:hAnsi="David"/>
                <w:b/>
                <w:bCs/>
                <w:sz w:val="24"/>
                <w:rtl/>
              </w:rPr>
            </w:pPr>
          </w:p>
          <w:p w:rsidR="00101B20" w:rsidRPr="005A6C8B" w:rsidRDefault="00101B20" w:rsidP="00F21C7E">
            <w:pPr>
              <w:widowControl w:val="0"/>
              <w:ind w:right="180"/>
              <w:jc w:val="center"/>
              <w:rPr>
                <w:rFonts w:ascii="David" w:hAnsi="David"/>
                <w:b/>
                <w:bCs/>
                <w:sz w:val="24"/>
                <w:rtl/>
              </w:rPr>
            </w:pPr>
          </w:p>
        </w:tc>
        <w:tc>
          <w:tcPr>
            <w:tcW w:w="3047" w:type="dxa"/>
          </w:tcPr>
          <w:p w:rsidR="00101B20" w:rsidRPr="005A6C8B" w:rsidRDefault="00101B20" w:rsidP="00F21C7E">
            <w:pPr>
              <w:widowControl w:val="0"/>
              <w:ind w:right="180"/>
              <w:jc w:val="center"/>
              <w:rPr>
                <w:rFonts w:ascii="David" w:hAnsi="David"/>
                <w:b/>
                <w:bCs/>
                <w:sz w:val="24"/>
                <w:rtl/>
              </w:rPr>
            </w:pPr>
          </w:p>
        </w:tc>
        <w:tc>
          <w:tcPr>
            <w:tcW w:w="3047" w:type="dxa"/>
            <w:tcBorders>
              <w:bottom w:val="single" w:sz="4" w:space="0" w:color="auto"/>
            </w:tcBorders>
          </w:tcPr>
          <w:p w:rsidR="00101B20" w:rsidRPr="005A6C8B" w:rsidRDefault="00101B20" w:rsidP="00F21C7E">
            <w:pPr>
              <w:widowControl w:val="0"/>
              <w:ind w:right="180"/>
              <w:jc w:val="center"/>
              <w:rPr>
                <w:rFonts w:ascii="David" w:hAnsi="David"/>
                <w:b/>
                <w:bCs/>
                <w:sz w:val="24"/>
                <w:rtl/>
              </w:rPr>
            </w:pPr>
          </w:p>
        </w:tc>
      </w:tr>
      <w:tr w:rsidR="00101B20" w:rsidRPr="005A6C8B" w:rsidTr="00621E90">
        <w:tc>
          <w:tcPr>
            <w:tcW w:w="3047" w:type="dxa"/>
            <w:tcBorders>
              <w:top w:val="single" w:sz="4" w:space="0" w:color="auto"/>
            </w:tcBorders>
          </w:tcPr>
          <w:p w:rsidR="00101B20" w:rsidRPr="005A6C8B" w:rsidRDefault="00101B20" w:rsidP="00F21C7E">
            <w:pPr>
              <w:widowControl w:val="0"/>
              <w:ind w:right="180"/>
              <w:jc w:val="center"/>
              <w:rPr>
                <w:rFonts w:ascii="David" w:hAnsi="David"/>
                <w:b/>
                <w:bCs/>
                <w:sz w:val="24"/>
                <w:rtl/>
              </w:rPr>
            </w:pPr>
            <w:r w:rsidRPr="005A6C8B">
              <w:rPr>
                <w:rFonts w:ascii="David" w:hAnsi="David"/>
                <w:b/>
                <w:bCs/>
                <w:sz w:val="24"/>
                <w:rtl/>
              </w:rPr>
              <w:t>תאריך</w:t>
            </w:r>
          </w:p>
        </w:tc>
        <w:tc>
          <w:tcPr>
            <w:tcW w:w="3047" w:type="dxa"/>
          </w:tcPr>
          <w:p w:rsidR="00101B20" w:rsidRPr="005A6C8B" w:rsidRDefault="00101B20" w:rsidP="00F21C7E">
            <w:pPr>
              <w:widowControl w:val="0"/>
              <w:ind w:right="180"/>
              <w:jc w:val="center"/>
              <w:rPr>
                <w:rFonts w:ascii="David" w:hAnsi="David"/>
                <w:b/>
                <w:bCs/>
                <w:sz w:val="24"/>
                <w:rtl/>
              </w:rPr>
            </w:pPr>
          </w:p>
        </w:tc>
        <w:tc>
          <w:tcPr>
            <w:tcW w:w="3047" w:type="dxa"/>
            <w:tcBorders>
              <w:top w:val="single" w:sz="4" w:space="0" w:color="auto"/>
            </w:tcBorders>
          </w:tcPr>
          <w:p w:rsidR="00101B20" w:rsidRPr="005A6C8B" w:rsidRDefault="00101B20" w:rsidP="00F21C7E">
            <w:pPr>
              <w:widowControl w:val="0"/>
              <w:ind w:right="180"/>
              <w:jc w:val="center"/>
              <w:rPr>
                <w:rFonts w:ascii="David" w:hAnsi="David"/>
                <w:b/>
                <w:bCs/>
                <w:sz w:val="24"/>
                <w:rtl/>
              </w:rPr>
            </w:pPr>
            <w:r w:rsidRPr="005A6C8B">
              <w:rPr>
                <w:rFonts w:ascii="David" w:hAnsi="David"/>
                <w:b/>
                <w:bCs/>
                <w:sz w:val="24"/>
                <w:rtl/>
              </w:rPr>
              <w:t>חתימה וחותמת המציע</w:t>
            </w:r>
          </w:p>
        </w:tc>
      </w:tr>
    </w:tbl>
    <w:p w:rsidR="003C5AAB" w:rsidRPr="005A6C8B" w:rsidRDefault="003C5AAB" w:rsidP="00D87369">
      <w:pPr>
        <w:tabs>
          <w:tab w:val="left" w:pos="6390"/>
        </w:tabs>
        <w:bidi w:val="0"/>
        <w:rPr>
          <w:rFonts w:ascii="David" w:hAnsi="David"/>
          <w:b/>
          <w:bCs/>
          <w:sz w:val="24"/>
        </w:rPr>
        <w:sectPr w:rsidR="003C5AAB" w:rsidRPr="005A6C8B" w:rsidSect="00AD1FB0">
          <w:pgSz w:w="11906" w:h="16838" w:code="9"/>
          <w:pgMar w:top="1134" w:right="1134" w:bottom="1134" w:left="1134" w:header="709" w:footer="709" w:gutter="0"/>
          <w:pgNumType w:start="0"/>
          <w:cols w:space="708"/>
          <w:titlePg/>
          <w:bidi/>
          <w:rtlGutter/>
          <w:docGrid w:linePitch="360"/>
        </w:sectPr>
      </w:pPr>
    </w:p>
    <w:p w:rsidR="005B74E3" w:rsidRPr="005A6C8B" w:rsidRDefault="005B74E3" w:rsidP="005B74E3">
      <w:pPr>
        <w:bidi w:val="0"/>
        <w:spacing w:line="240" w:lineRule="auto"/>
        <w:jc w:val="left"/>
        <w:rPr>
          <w:rFonts w:ascii="David" w:hAnsi="David"/>
        </w:rPr>
      </w:pPr>
      <w:bookmarkStart w:id="104" w:name="_Toc476212972"/>
      <w:bookmarkStart w:id="105" w:name="_Toc408336809"/>
      <w:bookmarkStart w:id="106" w:name="_Toc288561873"/>
    </w:p>
    <w:p w:rsidR="00BE4143" w:rsidRPr="005A6C8B" w:rsidRDefault="00BE4143" w:rsidP="00BE4143">
      <w:pPr>
        <w:pStyle w:val="15"/>
        <w:keepNext w:val="0"/>
        <w:keepLines w:val="0"/>
        <w:spacing w:before="0"/>
        <w:jc w:val="center"/>
        <w:rPr>
          <w:rFonts w:ascii="David" w:eastAsia="Calibri" w:hAnsi="David" w:cs="David"/>
          <w:color w:val="auto"/>
          <w:u w:val="single"/>
          <w:rtl/>
        </w:rPr>
      </w:pPr>
      <w:bookmarkStart w:id="107" w:name="חוברת_הצעה"/>
      <w:bookmarkStart w:id="108" w:name="_Toc461960555"/>
      <w:bookmarkStart w:id="109" w:name="_Toc59719342"/>
      <w:bookmarkStart w:id="110" w:name="_Toc119847639"/>
      <w:bookmarkEnd w:id="104"/>
      <w:bookmarkEnd w:id="105"/>
      <w:r w:rsidRPr="005A6C8B">
        <w:rPr>
          <w:rFonts w:ascii="David" w:eastAsia="Calibri" w:hAnsi="David" w:cs="David"/>
          <w:color w:val="auto"/>
          <w:u w:val="single"/>
          <w:rtl/>
        </w:rPr>
        <w:t>חלק ב'</w:t>
      </w:r>
      <w:bookmarkEnd w:id="107"/>
      <w:r w:rsidRPr="005A6C8B">
        <w:rPr>
          <w:rFonts w:ascii="David" w:eastAsia="Calibri" w:hAnsi="David" w:cs="David"/>
          <w:color w:val="auto"/>
          <w:u w:val="single"/>
          <w:rtl/>
        </w:rPr>
        <w:t xml:space="preserve"> – </w:t>
      </w:r>
      <w:bookmarkStart w:id="111" w:name="חוברת_הצעה_כותרת"/>
      <w:r w:rsidRPr="005A6C8B">
        <w:rPr>
          <w:rFonts w:ascii="David" w:eastAsia="Calibri" w:hAnsi="David" w:cs="David"/>
          <w:color w:val="auto"/>
          <w:u w:val="single"/>
          <w:rtl/>
        </w:rPr>
        <w:t>חוברת ההצעה</w:t>
      </w:r>
      <w:bookmarkEnd w:id="108"/>
      <w:bookmarkEnd w:id="109"/>
      <w:bookmarkEnd w:id="110"/>
      <w:bookmarkEnd w:id="111"/>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AA5D9A" w:rsidP="00ED43B8">
      <w:pPr>
        <w:overflowPunct w:val="0"/>
        <w:autoSpaceDE w:val="0"/>
        <w:autoSpaceDN w:val="0"/>
        <w:adjustRightInd w:val="0"/>
        <w:textAlignment w:val="baseline"/>
        <w:rPr>
          <w:rFonts w:ascii="David" w:eastAsia="Times New Roman" w:hAnsi="David"/>
          <w:sz w:val="24"/>
          <w:rtl/>
          <w:lang w:eastAsia="he-IL"/>
        </w:rPr>
      </w:pPr>
      <w:r w:rsidRPr="005A6C8B">
        <w:rPr>
          <w:rFonts w:ascii="David" w:eastAsia="Times New Roman" w:hAnsi="David"/>
          <w:noProof/>
          <w:sz w:val="24"/>
          <w:rtl/>
        </w:rPr>
        <mc:AlternateContent>
          <mc:Choice Requires="wps">
            <w:drawing>
              <wp:anchor distT="0" distB="0" distL="114300" distR="114300" simplePos="0" relativeHeight="251646976" behindDoc="0" locked="0" layoutInCell="1" allowOverlap="1" wp14:anchorId="2BA7DD5F" wp14:editId="61E45934">
                <wp:simplePos x="0" y="0"/>
                <wp:positionH relativeFrom="margin">
                  <wp:posOffset>2252980</wp:posOffset>
                </wp:positionH>
                <wp:positionV relativeFrom="paragraph">
                  <wp:posOffset>14605</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83569F" w:rsidRPr="00225EC8" w:rsidRDefault="0083569F"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2BA7DD5F" id="AutoShape 9" o:spid="_x0000_s1026" style="position:absolute;left:0;text-align:left;margin-left:177.4pt;margin-top:1.15pt;width:164.25pt;height:39.75pt;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">
                <v:shadow on="t" offset="6pt,-6pt"/>
                <v:textbox>
                  <w:txbxContent>
                    <w:p w:rsidR="0083569F" w:rsidRPr="00225EC8" w:rsidRDefault="0083569F"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5A6C8B" w:rsidTr="0084753D">
        <w:tc>
          <w:tcPr>
            <w:tcW w:w="2840" w:type="dxa"/>
            <w:vAlign w:val="center"/>
          </w:tcPr>
          <w:p w:rsidR="00ED43B8" w:rsidRPr="005A6C8B"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5A6C8B">
              <w:rPr>
                <w:rFonts w:ascii="David" w:eastAsia="Times New Roman" w:hAnsi="David"/>
                <w:b/>
                <w:bCs/>
                <w:sz w:val="24"/>
                <w:rtl/>
                <w:lang w:eastAsia="he-IL"/>
              </w:rPr>
              <w:t>שם מלא של המציע,</w:t>
            </w:r>
          </w:p>
          <w:p w:rsidR="00ED43B8" w:rsidRPr="005A6C8B" w:rsidRDefault="00ED43B8" w:rsidP="00ED43B8">
            <w:pPr>
              <w:overflowPunct w:val="0"/>
              <w:autoSpaceDE w:val="0"/>
              <w:autoSpaceDN w:val="0"/>
              <w:adjustRightInd w:val="0"/>
              <w:textAlignment w:val="baseline"/>
              <w:rPr>
                <w:rFonts w:ascii="David" w:eastAsia="Times New Roman" w:hAnsi="David"/>
                <w:b/>
                <w:bCs/>
                <w:sz w:val="24"/>
                <w:lang w:eastAsia="he-IL"/>
              </w:rPr>
            </w:pPr>
            <w:r w:rsidRPr="005A6C8B">
              <w:rPr>
                <w:rFonts w:ascii="David" w:eastAsia="Times New Roman" w:hAnsi="David"/>
                <w:b/>
                <w:bCs/>
                <w:sz w:val="24"/>
                <w:rtl/>
                <w:lang w:eastAsia="he-IL"/>
              </w:rPr>
              <w:t>כפי שהוא מופיע ברשם רשמי</w:t>
            </w:r>
          </w:p>
        </w:tc>
        <w:tc>
          <w:tcPr>
            <w:tcW w:w="896" w:type="dxa"/>
            <w:tcBorders>
              <w:right w:val="single" w:sz="4"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lang w:eastAsia="he-IL"/>
              </w:rPr>
            </w:pPr>
          </w:p>
        </w:tc>
      </w:tr>
    </w:tbl>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5A6C8B" w:rsidTr="0084753D">
        <w:tc>
          <w:tcPr>
            <w:tcW w:w="2840" w:type="dxa"/>
            <w:vAlign w:val="center"/>
          </w:tcPr>
          <w:p w:rsidR="00ED43B8" w:rsidRPr="005A6C8B" w:rsidRDefault="00ED43B8" w:rsidP="00ED43B8">
            <w:pPr>
              <w:overflowPunct w:val="0"/>
              <w:autoSpaceDE w:val="0"/>
              <w:autoSpaceDN w:val="0"/>
              <w:adjustRightInd w:val="0"/>
              <w:textAlignment w:val="baseline"/>
              <w:rPr>
                <w:rFonts w:ascii="David" w:eastAsia="Times New Roman" w:hAnsi="David"/>
                <w:b/>
                <w:bCs/>
                <w:sz w:val="24"/>
                <w:lang w:eastAsia="he-IL"/>
              </w:rPr>
            </w:pPr>
            <w:r w:rsidRPr="005A6C8B">
              <w:rPr>
                <w:rFonts w:ascii="David" w:eastAsia="Times New Roman" w:hAnsi="David"/>
                <w:b/>
                <w:bCs/>
                <w:sz w:val="24"/>
                <w:rtl/>
                <w:lang w:eastAsia="he-IL"/>
              </w:rPr>
              <w:t>חתימת המציע</w:t>
            </w:r>
          </w:p>
        </w:tc>
        <w:tc>
          <w:tcPr>
            <w:tcW w:w="896" w:type="dxa"/>
            <w:tcBorders>
              <w:right w:val="single" w:sz="4"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lang w:eastAsia="he-IL"/>
              </w:rPr>
            </w:pPr>
          </w:p>
        </w:tc>
      </w:tr>
    </w:tbl>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r w:rsidRPr="005A6C8B">
        <w:rPr>
          <w:rFonts w:ascii="David" w:eastAsia="Times New Roman" w:hAnsi="David"/>
          <w:sz w:val="24"/>
          <w:rtl/>
          <w:lang w:eastAsia="he-IL"/>
        </w:rPr>
        <w:br w:type="page"/>
      </w:r>
    </w:p>
    <w:p w:rsidR="00ED43B8" w:rsidRPr="005A6C8B" w:rsidRDefault="00871616" w:rsidP="00871616">
      <w:pPr>
        <w:pStyle w:val="23"/>
        <w:keepNext w:val="0"/>
        <w:keepLines w:val="0"/>
        <w:spacing w:before="0"/>
        <w:jc w:val="center"/>
        <w:rPr>
          <w:rFonts w:ascii="David" w:eastAsia="Calibri" w:hAnsi="David" w:cs="David"/>
          <w:color w:val="auto"/>
          <w:sz w:val="24"/>
          <w:szCs w:val="24"/>
          <w:u w:val="single"/>
          <w:rtl/>
        </w:rPr>
      </w:pPr>
      <w:bookmarkStart w:id="112" w:name="נספח_הגשה"/>
      <w:bookmarkStart w:id="113" w:name="_Toc408336810"/>
      <w:bookmarkStart w:id="114" w:name="_Toc59719343"/>
      <w:bookmarkStart w:id="115" w:name="_Toc119847640"/>
      <w:r w:rsidRPr="005A6C8B">
        <w:rPr>
          <w:rFonts w:ascii="David" w:eastAsia="Calibri" w:hAnsi="David" w:cs="David"/>
          <w:color w:val="auto"/>
          <w:sz w:val="24"/>
          <w:szCs w:val="24"/>
          <w:u w:val="single"/>
          <w:rtl/>
        </w:rPr>
        <w:lastRenderedPageBreak/>
        <w:t>נספח ב'1</w:t>
      </w:r>
      <w:bookmarkEnd w:id="112"/>
      <w:r w:rsidRPr="005A6C8B">
        <w:rPr>
          <w:rFonts w:ascii="David" w:eastAsia="Calibri" w:hAnsi="David" w:cs="David"/>
          <w:color w:val="auto"/>
          <w:sz w:val="24"/>
          <w:szCs w:val="24"/>
          <w:u w:val="single"/>
          <w:rtl/>
        </w:rPr>
        <w:t xml:space="preserve"> – </w:t>
      </w:r>
      <w:bookmarkStart w:id="116" w:name="נספח_הגשה_כותרת"/>
      <w:r w:rsidRPr="005A6C8B">
        <w:rPr>
          <w:rFonts w:ascii="David" w:eastAsia="Calibri" w:hAnsi="David" w:cs="David"/>
          <w:color w:val="auto"/>
          <w:sz w:val="24"/>
          <w:szCs w:val="24"/>
          <w:u w:val="single"/>
          <w:rtl/>
        </w:rPr>
        <w:t>טופס הגשת ההצעה</w:t>
      </w:r>
      <w:bookmarkEnd w:id="113"/>
      <w:bookmarkEnd w:id="114"/>
      <w:bookmarkEnd w:id="115"/>
      <w:bookmarkEnd w:id="116"/>
    </w:p>
    <w:p w:rsidR="00ED43B8" w:rsidRPr="005A6C8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5A6C8B">
        <w:rPr>
          <w:rFonts w:ascii="David" w:eastAsia="Times New Roman" w:hAnsi="David"/>
          <w:b/>
          <w:bCs/>
          <w:sz w:val="24"/>
          <w:rtl/>
          <w:lang w:val="x-none" w:eastAsia="x-none"/>
        </w:rPr>
        <w:t>לכבוד</w:t>
      </w:r>
    </w:p>
    <w:p w:rsidR="00ED43B8" w:rsidRPr="005A6C8B" w:rsidRDefault="00ED43B8" w:rsidP="00ED43B8">
      <w:pPr>
        <w:spacing w:after="160" w:line="259" w:lineRule="auto"/>
        <w:jc w:val="left"/>
        <w:rPr>
          <w:rFonts w:ascii="David" w:eastAsia="Times New Roman" w:hAnsi="David"/>
          <w:b/>
          <w:bCs/>
          <w:sz w:val="24"/>
          <w:rtl/>
          <w:lang w:eastAsia="x-none"/>
        </w:rPr>
      </w:pPr>
      <w:r w:rsidRPr="005A6C8B">
        <w:rPr>
          <w:rFonts w:ascii="David" w:eastAsia="Times New Roman" w:hAnsi="David"/>
          <w:b/>
          <w:bCs/>
          <w:sz w:val="24"/>
          <w:rtl/>
          <w:lang w:eastAsia="x-none"/>
        </w:rPr>
        <w:t xml:space="preserve">מדינת ישראל - </w:t>
      </w:r>
      <w:r w:rsidR="008F490A">
        <w:rPr>
          <w:rFonts w:ascii="David" w:eastAsia="Times New Roman" w:hAnsi="David"/>
          <w:b/>
          <w:bCs/>
          <w:sz w:val="24"/>
          <w:rtl/>
          <w:lang w:eastAsia="x-none"/>
        </w:rPr>
        <w:t>משרד החדשנות, המדע</w:t>
      </w:r>
      <w:r w:rsidR="00B147EE">
        <w:rPr>
          <w:rFonts w:ascii="David" w:eastAsia="Times New Roman" w:hAnsi="David"/>
          <w:b/>
          <w:bCs/>
          <w:sz w:val="24"/>
          <w:rtl/>
          <w:lang w:eastAsia="x-none"/>
        </w:rPr>
        <w:t xml:space="preserve"> והטכנולוגיה</w:t>
      </w:r>
    </w:p>
    <w:p w:rsidR="00ED43B8" w:rsidRPr="005A6C8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5A6C8B">
        <w:rPr>
          <w:rFonts w:ascii="David" w:eastAsia="Times New Roman" w:hAnsi="David"/>
          <w:b/>
          <w:bCs/>
          <w:sz w:val="24"/>
          <w:rtl/>
          <w:lang w:val="x-none" w:eastAsia="x-none"/>
        </w:rPr>
        <w:t>הקריה המזרחית, בניין ג', ירושלים</w:t>
      </w:r>
    </w:p>
    <w:p w:rsidR="00ED43B8" w:rsidRPr="005A6C8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rsidR="00ED43B8" w:rsidRPr="005A6C8B" w:rsidRDefault="00BE4143" w:rsidP="00070BC3">
      <w:pPr>
        <w:overflowPunct w:val="0"/>
        <w:autoSpaceDE w:val="0"/>
        <w:autoSpaceDN w:val="0"/>
        <w:adjustRightInd w:val="0"/>
        <w:jc w:val="center"/>
        <w:textAlignment w:val="baseline"/>
        <w:rPr>
          <w:rFonts w:ascii="David" w:eastAsia="Times New Roman" w:hAnsi="David"/>
          <w:b/>
          <w:bCs/>
          <w:sz w:val="24"/>
          <w:u w:val="single"/>
          <w:rtl/>
          <w:lang w:val="x-none" w:eastAsia="x-none"/>
        </w:rPr>
      </w:pPr>
      <w:r w:rsidRPr="005A6C8B">
        <w:rPr>
          <w:rFonts w:ascii="David" w:hAnsi="David"/>
          <w:b/>
          <w:bCs/>
          <w:sz w:val="24"/>
          <w:rtl/>
          <w:lang w:val="x-none"/>
        </w:rPr>
        <w:t xml:space="preserve">הנדון: </w:t>
      </w:r>
      <w:r w:rsidRPr="005A6C8B">
        <w:rPr>
          <w:rFonts w:ascii="David" w:hAnsi="David"/>
          <w:b/>
          <w:bCs/>
          <w:sz w:val="24"/>
          <w:u w:val="single"/>
          <w:rtl/>
          <w:lang w:val="x-none"/>
        </w:rPr>
        <w:t xml:space="preserve">הצעה למכרז פומבי מס' </w:t>
      </w:r>
      <w:r w:rsidR="00070BC3">
        <w:rPr>
          <w:rFonts w:ascii="David" w:eastAsia="Times New Roman" w:hAnsi="David" w:hint="cs"/>
          <w:b/>
          <w:bCs/>
          <w:sz w:val="24"/>
          <w:u w:val="single"/>
          <w:rtl/>
          <w:lang w:val="x-none" w:eastAsia="x-none"/>
        </w:rPr>
        <w:t>35/2022</w:t>
      </w:r>
      <w:r w:rsidRPr="005A6C8B">
        <w:rPr>
          <w:rFonts w:ascii="David" w:eastAsia="Times New Roman" w:hAnsi="David"/>
          <w:b/>
          <w:bCs/>
          <w:sz w:val="24"/>
          <w:u w:val="single"/>
          <w:rtl/>
          <w:lang w:val="x-none" w:eastAsia="x-none"/>
        </w:rPr>
        <w:t xml:space="preserve">– </w:t>
      </w:r>
      <w:r w:rsidRPr="005A6C8B">
        <w:rPr>
          <w:rFonts w:ascii="David" w:eastAsia="Times New Roman" w:hAnsi="David"/>
          <w:b/>
          <w:bCs/>
          <w:sz w:val="24"/>
          <w:u w:val="single"/>
          <w:rtl/>
          <w:lang w:val="x-none" w:eastAsia="x-none"/>
        </w:rPr>
        <w:fldChar w:fldCharType="begin"/>
      </w:r>
      <w:r w:rsidRPr="005A6C8B">
        <w:rPr>
          <w:rFonts w:ascii="David" w:eastAsia="Times New Roman" w:hAnsi="David"/>
          <w:b/>
          <w:bCs/>
          <w:sz w:val="24"/>
          <w:u w:val="single"/>
          <w:rtl/>
          <w:lang w:val="x-none" w:eastAsia="x-none"/>
        </w:rPr>
        <w:instrText xml:space="preserve"> </w:instrText>
      </w:r>
      <w:r w:rsidRPr="005A6C8B">
        <w:rPr>
          <w:rFonts w:ascii="David" w:eastAsia="Times New Roman" w:hAnsi="David"/>
          <w:b/>
          <w:bCs/>
          <w:sz w:val="24"/>
          <w:u w:val="single"/>
          <w:lang w:val="x-none" w:eastAsia="x-none"/>
        </w:rPr>
        <w:instrText>REF</w:instrText>
      </w:r>
      <w:r w:rsidRPr="005A6C8B">
        <w:rPr>
          <w:rFonts w:ascii="David" w:eastAsia="Times New Roman" w:hAnsi="David"/>
          <w:b/>
          <w:bCs/>
          <w:sz w:val="24"/>
          <w:u w:val="single"/>
          <w:rtl/>
          <w:lang w:val="x-none" w:eastAsia="x-none"/>
        </w:rPr>
        <w:instrText xml:space="preserve"> שם_המכרז \</w:instrText>
      </w:r>
      <w:r w:rsidRPr="005A6C8B">
        <w:rPr>
          <w:rFonts w:ascii="David" w:eastAsia="Times New Roman" w:hAnsi="David"/>
          <w:b/>
          <w:bCs/>
          <w:sz w:val="24"/>
          <w:u w:val="single"/>
          <w:lang w:val="x-none" w:eastAsia="x-none"/>
        </w:rPr>
        <w:instrText>h</w:instrText>
      </w:r>
      <w:r w:rsidRPr="005A6C8B">
        <w:rPr>
          <w:rFonts w:ascii="David" w:eastAsia="Times New Roman" w:hAnsi="David"/>
          <w:b/>
          <w:bCs/>
          <w:sz w:val="24"/>
          <w:u w:val="single"/>
          <w:rtl/>
          <w:lang w:val="x-none" w:eastAsia="x-none"/>
        </w:rPr>
        <w:instrText xml:space="preserve">  \* </w:instrText>
      </w:r>
      <w:r w:rsidRPr="005A6C8B">
        <w:rPr>
          <w:rFonts w:ascii="David" w:eastAsia="Times New Roman" w:hAnsi="David"/>
          <w:b/>
          <w:bCs/>
          <w:sz w:val="24"/>
          <w:u w:val="single"/>
          <w:lang w:val="x-none" w:eastAsia="x-none"/>
        </w:rPr>
        <w:instrText>MERGEFORMAT</w:instrText>
      </w:r>
      <w:r w:rsidRPr="005A6C8B">
        <w:rPr>
          <w:rFonts w:ascii="David" w:eastAsia="Times New Roman" w:hAnsi="David"/>
          <w:b/>
          <w:bCs/>
          <w:sz w:val="24"/>
          <w:u w:val="single"/>
          <w:rtl/>
          <w:lang w:val="x-none" w:eastAsia="x-none"/>
        </w:rPr>
        <w:instrText xml:space="preserve"> </w:instrText>
      </w:r>
      <w:r w:rsidRPr="005A6C8B">
        <w:rPr>
          <w:rFonts w:ascii="David" w:eastAsia="Times New Roman" w:hAnsi="David"/>
          <w:b/>
          <w:bCs/>
          <w:sz w:val="24"/>
          <w:u w:val="single"/>
          <w:rtl/>
          <w:lang w:val="x-none" w:eastAsia="x-none"/>
        </w:rPr>
      </w:r>
      <w:r w:rsidRPr="005A6C8B">
        <w:rPr>
          <w:rFonts w:ascii="David" w:eastAsia="Times New Roman" w:hAnsi="David"/>
          <w:b/>
          <w:bCs/>
          <w:sz w:val="24"/>
          <w:u w:val="single"/>
          <w:rtl/>
          <w:lang w:val="x-none" w:eastAsia="x-none"/>
        </w:rPr>
        <w:fldChar w:fldCharType="separate"/>
      </w:r>
      <w:r w:rsidR="00666D6E" w:rsidRPr="00666D6E">
        <w:rPr>
          <w:rFonts w:ascii="David" w:eastAsia="Times New Roman" w:hAnsi="David"/>
          <w:b/>
          <w:bCs/>
          <w:sz w:val="24"/>
          <w:u w:val="single"/>
          <w:rtl/>
          <w:lang w:val="x-none" w:eastAsia="x-none"/>
        </w:rPr>
        <w:t>מתן שירותי</w:t>
      </w:r>
      <w:r w:rsidR="002D28E5">
        <w:rPr>
          <w:rFonts w:ascii="David" w:eastAsia="Times New Roman" w:hAnsi="David" w:hint="cs"/>
          <w:b/>
          <w:bCs/>
          <w:sz w:val="24"/>
          <w:u w:val="single"/>
          <w:rtl/>
          <w:lang w:val="x-none" w:eastAsia="x-none"/>
        </w:rPr>
        <w:t xml:space="preserve"> </w:t>
      </w:r>
      <w:r w:rsidR="00666D6E" w:rsidRPr="00666D6E">
        <w:rPr>
          <w:rFonts w:ascii="David" w:eastAsia="Times New Roman" w:hAnsi="David"/>
          <w:b/>
          <w:bCs/>
          <w:sz w:val="24"/>
          <w:u w:val="single"/>
          <w:rtl/>
          <w:lang w:val="x-none" w:eastAsia="x-none"/>
        </w:rPr>
        <w:t xml:space="preserve"> </w:t>
      </w:r>
      <w:r w:rsidR="00666D6E" w:rsidRPr="002D28E5">
        <w:rPr>
          <w:rFonts w:ascii="David" w:eastAsia="Times New Roman" w:hAnsi="David"/>
          <w:b/>
          <w:bCs/>
          <w:sz w:val="24"/>
          <w:u w:val="single"/>
          <w:rtl/>
          <w:lang w:val="x-none" w:eastAsia="x-none"/>
        </w:rPr>
        <w:t>ייעוץ</w:t>
      </w:r>
      <w:r w:rsidR="00A44A3D" w:rsidRPr="002D28E5">
        <w:rPr>
          <w:rFonts w:ascii="David" w:eastAsia="Times New Roman" w:hAnsi="David" w:hint="cs"/>
          <w:b/>
          <w:bCs/>
          <w:sz w:val="24"/>
          <w:u w:val="single"/>
          <w:rtl/>
          <w:lang w:val="x-none" w:eastAsia="x-none"/>
        </w:rPr>
        <w:t xml:space="preserve"> </w:t>
      </w:r>
      <w:r w:rsidR="002D28E5" w:rsidRPr="002D28E5">
        <w:rPr>
          <w:rFonts w:ascii="David" w:eastAsia="Times New Roman" w:hAnsi="David" w:hint="cs"/>
          <w:b/>
          <w:bCs/>
          <w:sz w:val="24"/>
          <w:u w:val="single"/>
          <w:rtl/>
          <w:lang w:val="x-none" w:eastAsia="x-none"/>
        </w:rPr>
        <w:t xml:space="preserve">לוועדה למצוינות מחקרית </w:t>
      </w:r>
      <w:r w:rsidR="00666D6E" w:rsidRPr="002D28E5">
        <w:rPr>
          <w:rFonts w:ascii="David" w:eastAsia="Times New Roman" w:hAnsi="David" w:hint="cs"/>
          <w:b/>
          <w:bCs/>
          <w:sz w:val="24"/>
          <w:u w:val="single"/>
          <w:rtl/>
          <w:lang w:val="x-none" w:eastAsia="x-none"/>
        </w:rPr>
        <w:t>עבור המועצה הלאומית למחקר ולפיתוח</w:t>
      </w:r>
      <w:r w:rsidRPr="005A6C8B">
        <w:rPr>
          <w:rFonts w:ascii="David" w:eastAsia="Times New Roman" w:hAnsi="David"/>
          <w:b/>
          <w:bCs/>
          <w:sz w:val="24"/>
          <w:u w:val="single"/>
          <w:rtl/>
          <w:lang w:val="x-none" w:eastAsia="x-none"/>
        </w:rPr>
        <w:fldChar w:fldCharType="end"/>
      </w:r>
    </w:p>
    <w:p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8556" w:type="dxa"/>
        <w:jc w:val="center"/>
        <w:tblLook w:val="04A0" w:firstRow="1" w:lastRow="0" w:firstColumn="1" w:lastColumn="0" w:noHBand="0" w:noVBand="1"/>
      </w:tblPr>
      <w:tblGrid>
        <w:gridCol w:w="1751"/>
        <w:gridCol w:w="6805"/>
      </w:tblGrid>
      <w:tr w:rsidR="00ED43B8" w:rsidRPr="005A6C8B" w:rsidTr="0084753D">
        <w:trPr>
          <w:jc w:val="center"/>
        </w:trPr>
        <w:tc>
          <w:tcPr>
            <w:tcW w:w="1751" w:type="dxa"/>
          </w:tcPr>
          <w:p w:rsidR="00ED43B8" w:rsidRPr="005A6C8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5A6C8B">
              <w:rPr>
                <w:rFonts w:ascii="David" w:eastAsia="Times New Roman" w:hAnsi="David"/>
                <w:b/>
                <w:bCs/>
                <w:sz w:val="24"/>
                <w:szCs w:val="22"/>
                <w:rtl/>
                <w:lang w:eastAsia="he-IL"/>
              </w:rPr>
              <w:t>שם המציע:</w:t>
            </w:r>
          </w:p>
        </w:tc>
        <w:tc>
          <w:tcPr>
            <w:tcW w:w="6805" w:type="dxa"/>
            <w:tcBorders>
              <w:bottom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rsidTr="0084753D">
        <w:trPr>
          <w:jc w:val="center"/>
        </w:trPr>
        <w:tc>
          <w:tcPr>
            <w:tcW w:w="1751" w:type="dxa"/>
          </w:tcPr>
          <w:p w:rsidR="00ED43B8" w:rsidRPr="005A6C8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6805" w:type="dxa"/>
            <w:tcBorders>
              <w:top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rsidTr="0084753D">
        <w:trPr>
          <w:jc w:val="center"/>
        </w:trPr>
        <w:tc>
          <w:tcPr>
            <w:tcW w:w="1751" w:type="dxa"/>
          </w:tcPr>
          <w:p w:rsidR="00ED43B8" w:rsidRPr="005A6C8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5A6C8B">
              <w:rPr>
                <w:rFonts w:ascii="David" w:eastAsia="Times New Roman" w:hAnsi="David"/>
                <w:b/>
                <w:bCs/>
                <w:sz w:val="24"/>
                <w:szCs w:val="22"/>
                <w:rtl/>
                <w:lang w:eastAsia="he-IL"/>
              </w:rPr>
              <w:t>מספר ת"ז / ח.פ:</w:t>
            </w:r>
          </w:p>
        </w:tc>
        <w:tc>
          <w:tcPr>
            <w:tcW w:w="6805" w:type="dxa"/>
            <w:tcBorders>
              <w:bottom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5A6C8B" w:rsidTr="0084753D">
        <w:trPr>
          <w:jc w:val="center"/>
        </w:trPr>
        <w:tc>
          <w:tcPr>
            <w:tcW w:w="3162"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סוג התארגנות (חברה, עמותה, ע.מ):</w:t>
            </w:r>
          </w:p>
        </w:tc>
        <w:tc>
          <w:tcPr>
            <w:tcW w:w="1850" w:type="dxa"/>
            <w:tcBorders>
              <w:bottom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01"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תאריך התארגנות:</w:t>
            </w:r>
          </w:p>
        </w:tc>
        <w:tc>
          <w:tcPr>
            <w:tcW w:w="1871" w:type="dxa"/>
            <w:tcBorders>
              <w:bottom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5A6C8B" w:rsidTr="0084753D">
        <w:trPr>
          <w:jc w:val="center"/>
        </w:trPr>
        <w:tc>
          <w:tcPr>
            <w:tcW w:w="8522" w:type="dxa"/>
            <w:gridSpan w:val="6"/>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5A6C8B">
              <w:rPr>
                <w:rFonts w:ascii="David" w:eastAsia="Times New Roman" w:hAnsi="David"/>
                <w:b/>
                <w:bCs/>
                <w:sz w:val="24"/>
                <w:szCs w:val="22"/>
                <w:u w:val="single"/>
                <w:rtl/>
                <w:lang w:eastAsia="he-IL"/>
              </w:rPr>
              <w:t>כתובת המציע</w:t>
            </w:r>
            <w:r w:rsidRPr="005A6C8B">
              <w:rPr>
                <w:rFonts w:ascii="David" w:eastAsia="Times New Roman" w:hAnsi="David"/>
                <w:sz w:val="24"/>
                <w:szCs w:val="22"/>
                <w:rtl/>
                <w:lang w:eastAsia="he-IL"/>
              </w:rPr>
              <w:t>:</w:t>
            </w:r>
          </w:p>
        </w:tc>
      </w:tr>
      <w:tr w:rsidR="00ED43B8" w:rsidRPr="005A6C8B" w:rsidTr="0084753D">
        <w:trPr>
          <w:trHeight w:val="702"/>
          <w:jc w:val="center"/>
        </w:trPr>
        <w:tc>
          <w:tcPr>
            <w:tcW w:w="759" w:type="dxa"/>
            <w:tcBorders>
              <w:right w:val="single" w:sz="8" w:space="0" w:color="auto"/>
            </w:tcBorders>
            <w:vAlign w:val="center"/>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709" w:type="dxa"/>
            <w:tcBorders>
              <w:left w:val="single" w:sz="8" w:space="0" w:color="auto"/>
              <w:right w:val="single" w:sz="8" w:space="0" w:color="auto"/>
            </w:tcBorders>
            <w:vAlign w:val="center"/>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850" w:type="dxa"/>
            <w:tcBorders>
              <w:left w:val="single" w:sz="8" w:space="0" w:color="auto"/>
              <w:right w:val="single" w:sz="8" w:space="0" w:color="auto"/>
            </w:tcBorders>
            <w:vAlign w:val="center"/>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ED43B8" w:rsidRPr="005A6C8B" w:rsidTr="0084753D">
        <w:trPr>
          <w:jc w:val="center"/>
        </w:trPr>
        <w:tc>
          <w:tcPr>
            <w:tcW w:w="8522" w:type="dxa"/>
            <w:gridSpan w:val="4"/>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שמות המוסמכים לחתום ולהתחייב בשם המציע ומספרי הת.ז שלהם:</w:t>
            </w:r>
          </w:p>
        </w:tc>
      </w:tr>
      <w:tr w:rsidR="00ED43B8" w:rsidRPr="005A6C8B" w:rsidTr="0084753D">
        <w:trPr>
          <w:jc w:val="center"/>
        </w:trPr>
        <w:tc>
          <w:tcPr>
            <w:tcW w:w="2130" w:type="dxa"/>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שם</w:t>
            </w:r>
          </w:p>
        </w:tc>
        <w:tc>
          <w:tcPr>
            <w:tcW w:w="2130" w:type="dxa"/>
            <w:tcBorders>
              <w:right w:val="double" w:sz="4" w:space="0" w:color="auto"/>
            </w:tcBorders>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ת"ז</w:t>
            </w:r>
          </w:p>
        </w:tc>
        <w:tc>
          <w:tcPr>
            <w:tcW w:w="2131" w:type="dxa"/>
            <w:tcBorders>
              <w:left w:val="double" w:sz="4" w:space="0" w:color="auto"/>
            </w:tcBorders>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שם</w:t>
            </w:r>
          </w:p>
        </w:tc>
        <w:tc>
          <w:tcPr>
            <w:tcW w:w="2131" w:type="dxa"/>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ת"ז</w:t>
            </w:r>
          </w:p>
        </w:tc>
      </w:tr>
      <w:tr w:rsidR="00ED43B8" w:rsidRPr="005A6C8B" w:rsidTr="0084753D">
        <w:trPr>
          <w:jc w:val="center"/>
        </w:trPr>
        <w:tc>
          <w:tcPr>
            <w:tcW w:w="2130"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rsidTr="0084753D">
        <w:trPr>
          <w:jc w:val="center"/>
        </w:trPr>
        <w:tc>
          <w:tcPr>
            <w:tcW w:w="2130"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rsidTr="0084753D">
        <w:trPr>
          <w:jc w:val="center"/>
        </w:trPr>
        <w:tc>
          <w:tcPr>
            <w:tcW w:w="2130"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5A6C8B" w:rsidTr="0084753D">
        <w:trPr>
          <w:jc w:val="center"/>
        </w:trPr>
        <w:tc>
          <w:tcPr>
            <w:tcW w:w="8522" w:type="dxa"/>
            <w:gridSpan w:val="4"/>
          </w:tcPr>
          <w:p w:rsidR="00ED43B8" w:rsidRPr="005A6C8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5A6C8B">
              <w:rPr>
                <w:rFonts w:ascii="David" w:eastAsia="Times New Roman" w:hAnsi="David"/>
                <w:b/>
                <w:bCs/>
                <w:sz w:val="24"/>
                <w:szCs w:val="22"/>
                <w:u w:val="single"/>
                <w:rtl/>
                <w:lang w:eastAsia="he-IL"/>
              </w:rPr>
              <w:t>מנכ"ל</w:t>
            </w:r>
          </w:p>
        </w:tc>
      </w:tr>
      <w:tr w:rsidR="00ED43B8" w:rsidRPr="005A6C8B" w:rsidTr="0084753D">
        <w:trPr>
          <w:jc w:val="center"/>
        </w:trPr>
        <w:tc>
          <w:tcPr>
            <w:tcW w:w="1326"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שם</w:t>
            </w:r>
          </w:p>
        </w:tc>
        <w:tc>
          <w:tcPr>
            <w:tcW w:w="2934" w:type="dxa"/>
            <w:tcBorders>
              <w:bottom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טל' נייד</w:t>
            </w:r>
          </w:p>
        </w:tc>
        <w:tc>
          <w:tcPr>
            <w:tcW w:w="3227" w:type="dxa"/>
            <w:tcBorders>
              <w:bottom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rsidTr="0084753D">
        <w:trPr>
          <w:jc w:val="center"/>
        </w:trPr>
        <w:tc>
          <w:tcPr>
            <w:tcW w:w="1326"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rsidTr="0084753D">
        <w:trPr>
          <w:jc w:val="center"/>
        </w:trPr>
        <w:tc>
          <w:tcPr>
            <w:tcW w:w="1326"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טלפון</w:t>
            </w:r>
          </w:p>
        </w:tc>
        <w:tc>
          <w:tcPr>
            <w:tcW w:w="2934" w:type="dxa"/>
            <w:tcBorders>
              <w:bottom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פקס</w:t>
            </w:r>
          </w:p>
        </w:tc>
        <w:tc>
          <w:tcPr>
            <w:tcW w:w="3227" w:type="dxa"/>
            <w:tcBorders>
              <w:bottom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rsidTr="0084753D">
        <w:trPr>
          <w:jc w:val="center"/>
        </w:trPr>
        <w:tc>
          <w:tcPr>
            <w:tcW w:w="1326"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rsidTr="0084753D">
        <w:trPr>
          <w:jc w:val="center"/>
        </w:trPr>
        <w:tc>
          <w:tcPr>
            <w:tcW w:w="1326"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כתובת דוא"ל</w:t>
            </w:r>
          </w:p>
        </w:tc>
        <w:tc>
          <w:tcPr>
            <w:tcW w:w="7196" w:type="dxa"/>
            <w:gridSpan w:val="3"/>
            <w:tcBorders>
              <w:bottom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p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5A6C8B" w:rsidTr="0084753D">
        <w:trPr>
          <w:jc w:val="center"/>
        </w:trPr>
        <w:tc>
          <w:tcPr>
            <w:tcW w:w="8522" w:type="dxa"/>
            <w:gridSpan w:val="4"/>
          </w:tcPr>
          <w:p w:rsidR="00ED43B8" w:rsidRPr="005A6C8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5A6C8B">
              <w:rPr>
                <w:rFonts w:ascii="David" w:eastAsia="Times New Roman" w:hAnsi="David"/>
                <w:b/>
                <w:bCs/>
                <w:sz w:val="24"/>
                <w:szCs w:val="22"/>
                <w:u w:val="single"/>
                <w:rtl/>
                <w:lang w:eastAsia="he-IL"/>
              </w:rPr>
              <w:t>איש הקשר לצורך המכרז</w:t>
            </w:r>
          </w:p>
        </w:tc>
      </w:tr>
      <w:tr w:rsidR="00ED43B8" w:rsidRPr="005A6C8B" w:rsidTr="0084753D">
        <w:trPr>
          <w:jc w:val="center"/>
        </w:trPr>
        <w:tc>
          <w:tcPr>
            <w:tcW w:w="1326"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שם</w:t>
            </w:r>
          </w:p>
        </w:tc>
        <w:tc>
          <w:tcPr>
            <w:tcW w:w="2934" w:type="dxa"/>
            <w:tcBorders>
              <w:bottom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טל' נייד</w:t>
            </w:r>
          </w:p>
        </w:tc>
        <w:tc>
          <w:tcPr>
            <w:tcW w:w="3227" w:type="dxa"/>
            <w:tcBorders>
              <w:bottom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rsidTr="0084753D">
        <w:trPr>
          <w:jc w:val="center"/>
        </w:trPr>
        <w:tc>
          <w:tcPr>
            <w:tcW w:w="1326"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rsidTr="0084753D">
        <w:trPr>
          <w:jc w:val="center"/>
        </w:trPr>
        <w:tc>
          <w:tcPr>
            <w:tcW w:w="1326"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טלפון</w:t>
            </w:r>
          </w:p>
        </w:tc>
        <w:tc>
          <w:tcPr>
            <w:tcW w:w="2934" w:type="dxa"/>
            <w:tcBorders>
              <w:bottom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פקס</w:t>
            </w:r>
          </w:p>
        </w:tc>
        <w:tc>
          <w:tcPr>
            <w:tcW w:w="3227" w:type="dxa"/>
            <w:tcBorders>
              <w:bottom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rsidTr="0084753D">
        <w:trPr>
          <w:jc w:val="center"/>
        </w:trPr>
        <w:tc>
          <w:tcPr>
            <w:tcW w:w="1326"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5A6C8B" w:rsidTr="0084753D">
        <w:trPr>
          <w:jc w:val="center"/>
        </w:trPr>
        <w:tc>
          <w:tcPr>
            <w:tcW w:w="1326" w:type="dxa"/>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5A6C8B">
              <w:rPr>
                <w:rFonts w:ascii="David" w:eastAsia="Times New Roman" w:hAnsi="David"/>
                <w:sz w:val="24"/>
                <w:szCs w:val="22"/>
                <w:rtl/>
                <w:lang w:eastAsia="he-IL"/>
              </w:rPr>
              <w:t>כתובת דוא"ל</w:t>
            </w:r>
          </w:p>
        </w:tc>
        <w:tc>
          <w:tcPr>
            <w:tcW w:w="7196" w:type="dxa"/>
            <w:gridSpan w:val="3"/>
            <w:tcBorders>
              <w:bottom w:val="single" w:sz="8"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ED43B8" w:rsidRPr="005A6C8B" w:rsidRDefault="00ED43B8" w:rsidP="00ED43B8">
      <w:pPr>
        <w:overflowPunct w:val="0"/>
        <w:autoSpaceDE w:val="0"/>
        <w:autoSpaceDN w:val="0"/>
        <w:adjustRightInd w:val="0"/>
        <w:textAlignment w:val="baseline"/>
        <w:rPr>
          <w:rFonts w:ascii="David" w:eastAsia="Times New Roman" w:hAnsi="David"/>
          <w:sz w:val="24"/>
          <w:rtl/>
          <w:lang w:val="x-none" w:eastAsia="x-none"/>
        </w:rPr>
      </w:pPr>
      <w:r w:rsidRPr="005A6C8B">
        <w:rPr>
          <w:rFonts w:ascii="David" w:eastAsia="Times New Roman" w:hAnsi="David"/>
          <w:sz w:val="24"/>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4E5854" w:rsidRPr="005A6C8B" w:rsidRDefault="004E5854" w:rsidP="003D4319">
      <w:pPr>
        <w:widowControl w:val="0"/>
        <w:numPr>
          <w:ilvl w:val="0"/>
          <w:numId w:val="11"/>
        </w:numPr>
        <w:overflowPunct w:val="0"/>
        <w:autoSpaceDE w:val="0"/>
        <w:autoSpaceDN w:val="0"/>
        <w:adjustRightInd w:val="0"/>
        <w:contextualSpacing/>
        <w:textAlignment w:val="baseline"/>
        <w:rPr>
          <w:rFonts w:ascii="David" w:eastAsia="Times New Roman" w:hAnsi="David"/>
          <w:bCs/>
          <w:sz w:val="24"/>
          <w:lang w:eastAsia="he-IL"/>
        </w:rPr>
      </w:pPr>
      <w:r w:rsidRPr="005A6C8B">
        <w:rPr>
          <w:rFonts w:ascii="David" w:eastAsia="Times New Roman" w:hAnsi="David"/>
          <w:b/>
          <w:bCs/>
          <w:sz w:val="24"/>
          <w:rtl/>
          <w:lang w:eastAsia="he-IL"/>
        </w:rPr>
        <w:t>כשירות להתמודדות במכרז</w:t>
      </w:r>
    </w:p>
    <w:p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המציע אינו מצוי בהליכי פשיטת רגל או פירוק ולא מתנהלות נגד המציע תביעות מהותיות, שעלולות לפגוע בתפקודו, ככל שיזכה במכרז.</w:t>
      </w:r>
    </w:p>
    <w:p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אין מניעה לפי כל דין להשתתפות המציע במכרז.</w:t>
      </w:r>
    </w:p>
    <w:p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rsidR="004E5854" w:rsidRPr="005A6C8B" w:rsidRDefault="004E5854" w:rsidP="003D4319">
      <w:pPr>
        <w:widowControl w:val="0"/>
        <w:numPr>
          <w:ilvl w:val="0"/>
          <w:numId w:val="11"/>
        </w:numPr>
        <w:overflowPunct w:val="0"/>
        <w:autoSpaceDE w:val="0"/>
        <w:autoSpaceDN w:val="0"/>
        <w:adjustRightInd w:val="0"/>
        <w:contextualSpacing/>
        <w:textAlignment w:val="baseline"/>
        <w:rPr>
          <w:rFonts w:ascii="David" w:eastAsia="Times New Roman" w:hAnsi="David"/>
          <w:bCs/>
          <w:sz w:val="24"/>
          <w:lang w:eastAsia="he-IL"/>
        </w:rPr>
      </w:pPr>
      <w:r w:rsidRPr="005A6C8B">
        <w:rPr>
          <w:rFonts w:ascii="David" w:eastAsia="Times New Roman" w:hAnsi="David"/>
          <w:b/>
          <w:bCs/>
          <w:sz w:val="24"/>
          <w:rtl/>
          <w:lang w:eastAsia="he-IL"/>
        </w:rPr>
        <w:t xml:space="preserve">אי תיאום הצעות מכרז </w:t>
      </w:r>
    </w:p>
    <w:p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 xml:space="preserve">הפרטים המופיעים בהצעה זו הוחלטו על ידי המציע באופן עצמאי, ללא התייעצות, הסדר או קשר עם מציע אחר. </w:t>
      </w:r>
    </w:p>
    <w:p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 xml:space="preserve">פרטי ההצעה לא הוצגו או יוצגו בפני כל אדם או תאגיד, אשר מציע הצעות במכרז זה. </w:t>
      </w:r>
    </w:p>
    <w:p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המציע לא היה מעורב בניסיון להניא מתחרה אחר מלהגיש הצעות במכרז זה.</w:t>
      </w:r>
    </w:p>
    <w:p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המציע לא היה ולא מתכוון להיות מעורב בניסיון לגרום למתחרה אחר להגיש הצעה גבוהה או נמוכה יותר מהצעתו זו.</w:t>
      </w:r>
    </w:p>
    <w:p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המציע לא היה מעורב בניסיון לגרום למתחרה להגיש הצעה בלתי תחרותית, מכל סוג שהוא.</w:t>
      </w:r>
    </w:p>
    <w:p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הצעה זו מוגשת בתום לב.</w:t>
      </w:r>
    </w:p>
    <w:p w:rsidR="004E5854" w:rsidRPr="005A6C8B" w:rsidRDefault="004E5854" w:rsidP="003D4319">
      <w:pPr>
        <w:widowControl w:val="0"/>
        <w:numPr>
          <w:ilvl w:val="0"/>
          <w:numId w:val="11"/>
        </w:numPr>
        <w:overflowPunct w:val="0"/>
        <w:autoSpaceDE w:val="0"/>
        <w:autoSpaceDN w:val="0"/>
        <w:adjustRightInd w:val="0"/>
        <w:contextualSpacing/>
        <w:textAlignment w:val="baseline"/>
        <w:rPr>
          <w:rFonts w:ascii="David" w:eastAsia="Times New Roman" w:hAnsi="David"/>
          <w:bCs/>
          <w:sz w:val="24"/>
          <w:lang w:eastAsia="he-IL"/>
        </w:rPr>
      </w:pPr>
      <w:r w:rsidRPr="005A6C8B">
        <w:rPr>
          <w:rFonts w:ascii="David" w:eastAsia="Times New Roman" w:hAnsi="David"/>
          <w:b/>
          <w:bCs/>
          <w:sz w:val="24"/>
          <w:rtl/>
          <w:lang w:eastAsia="he-IL"/>
        </w:rPr>
        <w:t>עצמאות המציע</w:t>
      </w:r>
    </w:p>
    <w:p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המציע אינו מחזיק או מוחזק על ידי מציע אחר במכרז (החזקה לעניין זה – החזקה במישרין או בעקיפין ב- 25% או יותר מאמצעי שליטה, כהגדרתו ב</w:t>
      </w:r>
      <w:hyperlink r:id="rId30" w:history="1">
        <w:r w:rsidRPr="005A6C8B">
          <w:rPr>
            <w:rStyle w:val="Hyperlink"/>
            <w:rFonts w:ascii="David" w:eastAsia="Times New Roman" w:hAnsi="David"/>
            <w:sz w:val="24"/>
            <w:rtl/>
            <w:lang w:eastAsia="he-IL"/>
          </w:rPr>
          <w:t>חוק ניירות ערך, התשכ"ח-1968</w:t>
        </w:r>
      </w:hyperlink>
      <w:r w:rsidRPr="005A6C8B">
        <w:rPr>
          <w:rFonts w:ascii="David" w:eastAsia="Times New Roman" w:hAnsi="David"/>
          <w:sz w:val="24"/>
          <w:lang w:eastAsia="he-IL"/>
        </w:rPr>
        <w:t>(</w:t>
      </w:r>
      <w:r w:rsidRPr="005A6C8B">
        <w:rPr>
          <w:rFonts w:ascii="David" w:eastAsia="Times New Roman" w:hAnsi="David"/>
          <w:sz w:val="24"/>
          <w:rtl/>
          <w:lang w:eastAsia="he-IL"/>
        </w:rPr>
        <w:t>.</w:t>
      </w:r>
    </w:p>
    <w:p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 xml:space="preserve">גורם אחד אינו מחזיק ב-25% יותר מאמצעי שליטה בו ובמציע נוסף במכרז. </w:t>
      </w:r>
    </w:p>
    <w:p w:rsidR="004E5854" w:rsidRPr="005A6C8B" w:rsidRDefault="004E5854" w:rsidP="003D4319">
      <w:pPr>
        <w:widowControl w:val="0"/>
        <w:numPr>
          <w:ilvl w:val="1"/>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המציע אינו קבלן משנה של מציע אחר במכרז, בקשר עם ביצוע השירותים במכרז זה.</w:t>
      </w:r>
    </w:p>
    <w:p w:rsidR="00ED43B8" w:rsidRPr="005A6C8B" w:rsidRDefault="00ED43B8" w:rsidP="003D4319">
      <w:pPr>
        <w:widowControl w:val="0"/>
        <w:numPr>
          <w:ilvl w:val="0"/>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ED43B8" w:rsidRPr="005A6C8B" w:rsidRDefault="00ED43B8" w:rsidP="003D4319">
      <w:pPr>
        <w:widowControl w:val="0"/>
        <w:numPr>
          <w:ilvl w:val="0"/>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rsidR="00ED43B8" w:rsidRPr="005A6C8B" w:rsidRDefault="00ED43B8" w:rsidP="003D4319">
      <w:pPr>
        <w:widowControl w:val="0"/>
        <w:numPr>
          <w:ilvl w:val="0"/>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rsidR="00ED43B8" w:rsidRPr="005A6C8B" w:rsidRDefault="00ED43B8" w:rsidP="003D4319">
      <w:pPr>
        <w:widowControl w:val="0"/>
        <w:numPr>
          <w:ilvl w:val="0"/>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480723" w:rsidRPr="005A6C8B" w:rsidRDefault="00ED43B8" w:rsidP="003D4319">
      <w:pPr>
        <w:numPr>
          <w:ilvl w:val="0"/>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lastRenderedPageBreak/>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5A6C8B">
        <w:rPr>
          <w:rFonts w:ascii="David" w:eastAsia="Times New Roman" w:hAnsi="David"/>
          <w:sz w:val="24"/>
          <w:rtl/>
          <w:lang w:eastAsia="he-IL"/>
        </w:rPr>
        <w:t xml:space="preserve"> קשרים של בני משפחה או תאגידים).</w:t>
      </w:r>
    </w:p>
    <w:p w:rsidR="00480723" w:rsidRPr="005A6C8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5A6C8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rsidR="00480723" w:rsidRPr="005A6C8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5A6C8B" w:rsidTr="0084753D">
        <w:tc>
          <w:tcPr>
            <w:tcW w:w="416" w:type="dxa"/>
          </w:tcPr>
          <w:p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א.</w:t>
            </w:r>
          </w:p>
        </w:tc>
        <w:tc>
          <w:tcPr>
            <w:tcW w:w="7465" w:type="dxa"/>
            <w:tcBorders>
              <w:bottom w:val="single" w:sz="4" w:space="0" w:color="auto"/>
            </w:tcBorders>
          </w:tcPr>
          <w:p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5A6C8B" w:rsidTr="0084753D">
        <w:tc>
          <w:tcPr>
            <w:tcW w:w="416" w:type="dxa"/>
          </w:tcPr>
          <w:p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ב.</w:t>
            </w:r>
          </w:p>
        </w:tc>
        <w:tc>
          <w:tcPr>
            <w:tcW w:w="7465" w:type="dxa"/>
            <w:tcBorders>
              <w:top w:val="single" w:sz="4" w:space="0" w:color="auto"/>
              <w:bottom w:val="single" w:sz="4" w:space="0" w:color="auto"/>
            </w:tcBorders>
          </w:tcPr>
          <w:p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5A6C8B" w:rsidTr="0084753D">
        <w:tc>
          <w:tcPr>
            <w:tcW w:w="416" w:type="dxa"/>
          </w:tcPr>
          <w:p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ג.</w:t>
            </w:r>
          </w:p>
        </w:tc>
        <w:tc>
          <w:tcPr>
            <w:tcW w:w="7465" w:type="dxa"/>
            <w:tcBorders>
              <w:top w:val="single" w:sz="4" w:space="0" w:color="auto"/>
              <w:bottom w:val="single" w:sz="4" w:space="0" w:color="auto"/>
            </w:tcBorders>
          </w:tcPr>
          <w:p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5A6C8B" w:rsidTr="0084753D">
        <w:tc>
          <w:tcPr>
            <w:tcW w:w="416" w:type="dxa"/>
          </w:tcPr>
          <w:p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ד.</w:t>
            </w:r>
          </w:p>
        </w:tc>
        <w:tc>
          <w:tcPr>
            <w:tcW w:w="7465" w:type="dxa"/>
            <w:tcBorders>
              <w:top w:val="single" w:sz="4" w:space="0" w:color="auto"/>
              <w:bottom w:val="single" w:sz="4" w:space="0" w:color="auto"/>
            </w:tcBorders>
          </w:tcPr>
          <w:p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5A6C8B" w:rsidTr="0084753D">
        <w:tc>
          <w:tcPr>
            <w:tcW w:w="416" w:type="dxa"/>
          </w:tcPr>
          <w:p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ה.</w:t>
            </w:r>
          </w:p>
        </w:tc>
        <w:tc>
          <w:tcPr>
            <w:tcW w:w="7465" w:type="dxa"/>
            <w:tcBorders>
              <w:top w:val="single" w:sz="4" w:space="0" w:color="auto"/>
              <w:bottom w:val="single" w:sz="4" w:space="0" w:color="auto"/>
            </w:tcBorders>
          </w:tcPr>
          <w:p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rsidR="00ED43B8" w:rsidRPr="005A6C8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rsidR="00ED43B8" w:rsidRPr="005A6C8B" w:rsidRDefault="00ED43B8" w:rsidP="003D4319">
      <w:pPr>
        <w:widowControl w:val="0"/>
        <w:numPr>
          <w:ilvl w:val="0"/>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ED43B8" w:rsidRPr="005A6C8B" w:rsidRDefault="00ED43B8" w:rsidP="003D4319">
      <w:pPr>
        <w:widowControl w:val="0"/>
        <w:numPr>
          <w:ilvl w:val="0"/>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5A6C8B" w:rsidTr="0084753D">
        <w:tc>
          <w:tcPr>
            <w:tcW w:w="8522" w:type="dxa"/>
          </w:tcPr>
          <w:p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5A6C8B" w:rsidTr="0084753D">
        <w:tc>
          <w:tcPr>
            <w:tcW w:w="8522" w:type="dxa"/>
          </w:tcPr>
          <w:p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5A6C8B" w:rsidTr="0084753D">
        <w:tc>
          <w:tcPr>
            <w:tcW w:w="8522" w:type="dxa"/>
          </w:tcPr>
          <w:p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5A6C8B" w:rsidTr="0084753D">
        <w:tc>
          <w:tcPr>
            <w:tcW w:w="8522" w:type="dxa"/>
          </w:tcPr>
          <w:p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5A6C8B" w:rsidTr="0084753D">
        <w:tc>
          <w:tcPr>
            <w:tcW w:w="8522" w:type="dxa"/>
          </w:tcPr>
          <w:p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5A6C8B" w:rsidTr="0084753D">
        <w:tc>
          <w:tcPr>
            <w:tcW w:w="8522" w:type="dxa"/>
          </w:tcPr>
          <w:p w:rsidR="00ED43B8" w:rsidRPr="005A6C8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rsidR="00ED43B8" w:rsidRPr="005A6C8B" w:rsidRDefault="00ED43B8" w:rsidP="004E5854">
      <w:pPr>
        <w:widowControl w:val="0"/>
        <w:overflowPunct w:val="0"/>
        <w:autoSpaceDE w:val="0"/>
        <w:autoSpaceDN w:val="0"/>
        <w:adjustRightInd w:val="0"/>
        <w:contextualSpacing/>
        <w:textAlignment w:val="baseline"/>
        <w:rPr>
          <w:rFonts w:ascii="David" w:eastAsia="Times New Roman" w:hAnsi="David"/>
          <w:sz w:val="24"/>
          <w:rtl/>
          <w:lang w:eastAsia="he-IL"/>
        </w:rPr>
      </w:pPr>
    </w:p>
    <w:p w:rsidR="00ED43B8" w:rsidRPr="005A6C8B" w:rsidRDefault="00ED43B8" w:rsidP="00480723">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5A6C8B">
        <w:rPr>
          <w:rFonts w:ascii="David" w:eastAsia="Times New Roman" w:hAnsi="David"/>
          <w:b/>
          <w:bCs/>
          <w:sz w:val="24"/>
          <w:rtl/>
          <w:lang w:eastAsia="he-IL"/>
        </w:rPr>
        <w:t>סעיפים הנוגעים לעלויות ולהוכחת עמידה בדרישות הסף, אינם חסויים. הכל בכפוף לאמור ב</w:t>
      </w:r>
      <w:r w:rsidR="00E65FAF" w:rsidRPr="005A6C8B">
        <w:rPr>
          <w:rFonts w:ascii="David" w:hAnsi="David"/>
          <w:b/>
          <w:bCs/>
          <w:sz w:val="24"/>
          <w:rtl/>
        </w:rPr>
        <w:fldChar w:fldCharType="begin"/>
      </w:r>
      <w:r w:rsidR="00E65FAF" w:rsidRPr="005A6C8B">
        <w:rPr>
          <w:rFonts w:ascii="David" w:hAnsi="David"/>
          <w:b/>
          <w:bCs/>
          <w:sz w:val="24"/>
          <w:rtl/>
        </w:rPr>
        <w:instrText xml:space="preserve"> </w:instrText>
      </w:r>
      <w:r w:rsidR="00E65FAF" w:rsidRPr="005A6C8B">
        <w:rPr>
          <w:rFonts w:ascii="David" w:hAnsi="David"/>
          <w:b/>
          <w:bCs/>
          <w:sz w:val="24"/>
        </w:rPr>
        <w:instrText>REF</w:instrText>
      </w:r>
      <w:r w:rsidR="00E65FAF" w:rsidRPr="005A6C8B">
        <w:rPr>
          <w:rFonts w:ascii="David" w:hAnsi="David"/>
          <w:b/>
          <w:bCs/>
          <w:sz w:val="24"/>
          <w:rtl/>
        </w:rPr>
        <w:instrText xml:space="preserve"> נוהל_המכרז \</w:instrText>
      </w:r>
      <w:r w:rsidR="00E65FAF" w:rsidRPr="005A6C8B">
        <w:rPr>
          <w:rFonts w:ascii="David" w:hAnsi="David"/>
          <w:b/>
          <w:bCs/>
          <w:sz w:val="24"/>
        </w:rPr>
        <w:instrText>h</w:instrText>
      </w:r>
      <w:r w:rsidR="00E65FAF" w:rsidRPr="005A6C8B">
        <w:rPr>
          <w:rFonts w:ascii="David" w:hAnsi="David"/>
          <w:b/>
          <w:bCs/>
          <w:sz w:val="24"/>
          <w:rtl/>
        </w:rPr>
        <w:instrText xml:space="preserve">  \* </w:instrText>
      </w:r>
      <w:r w:rsidR="00E65FAF" w:rsidRPr="005A6C8B">
        <w:rPr>
          <w:rFonts w:ascii="David" w:hAnsi="David"/>
          <w:b/>
          <w:bCs/>
          <w:sz w:val="24"/>
        </w:rPr>
        <w:instrText>MERGEFORMAT</w:instrText>
      </w:r>
      <w:r w:rsidR="00E65FAF" w:rsidRPr="005A6C8B">
        <w:rPr>
          <w:rFonts w:ascii="David" w:hAnsi="David"/>
          <w:b/>
          <w:bCs/>
          <w:sz w:val="24"/>
          <w:rtl/>
        </w:rPr>
        <w:instrText xml:space="preserve"> </w:instrText>
      </w:r>
      <w:r w:rsidR="00E65FAF" w:rsidRPr="005A6C8B">
        <w:rPr>
          <w:rFonts w:ascii="David" w:hAnsi="David"/>
          <w:b/>
          <w:bCs/>
          <w:sz w:val="24"/>
          <w:rtl/>
        </w:rPr>
      </w:r>
      <w:r w:rsidR="00E65FAF" w:rsidRPr="005A6C8B">
        <w:rPr>
          <w:rFonts w:ascii="David" w:hAnsi="David"/>
          <w:b/>
          <w:bCs/>
          <w:sz w:val="24"/>
          <w:rtl/>
        </w:rPr>
        <w:fldChar w:fldCharType="separate"/>
      </w:r>
      <w:r w:rsidR="00666D6E" w:rsidRPr="00666D6E">
        <w:rPr>
          <w:rFonts w:ascii="David" w:hAnsi="David"/>
          <w:b/>
          <w:bCs/>
          <w:sz w:val="24"/>
          <w:rtl/>
        </w:rPr>
        <w:t>חלק א'</w:t>
      </w:r>
      <w:r w:rsidR="00E65FAF" w:rsidRPr="005A6C8B">
        <w:rPr>
          <w:rFonts w:ascii="David" w:hAnsi="David"/>
          <w:b/>
          <w:bCs/>
          <w:sz w:val="24"/>
          <w:rtl/>
        </w:rPr>
        <w:fldChar w:fldCharType="end"/>
      </w:r>
      <w:r w:rsidRPr="005A6C8B">
        <w:rPr>
          <w:rFonts w:ascii="David" w:eastAsia="Times New Roman" w:hAnsi="David"/>
          <w:b/>
          <w:bCs/>
          <w:sz w:val="24"/>
          <w:rtl/>
          <w:lang w:eastAsia="he-IL"/>
        </w:rPr>
        <w:t xml:space="preserve"> למסמכי המכרז, סעיף </w:t>
      </w:r>
      <w:r w:rsidR="00480723" w:rsidRPr="005A6C8B">
        <w:rPr>
          <w:rFonts w:ascii="David" w:eastAsia="Times New Roman" w:hAnsi="David"/>
          <w:b/>
          <w:bCs/>
          <w:sz w:val="24"/>
          <w:rtl/>
          <w:lang w:eastAsia="he-IL"/>
        </w:rPr>
        <w:fldChar w:fldCharType="begin"/>
      </w:r>
      <w:r w:rsidR="00480723" w:rsidRPr="005A6C8B">
        <w:rPr>
          <w:rFonts w:ascii="David" w:eastAsia="Times New Roman" w:hAnsi="David"/>
          <w:b/>
          <w:bCs/>
          <w:sz w:val="24"/>
          <w:rtl/>
          <w:lang w:eastAsia="he-IL"/>
        </w:rPr>
        <w:instrText xml:space="preserve"> </w:instrText>
      </w:r>
      <w:r w:rsidR="00480723" w:rsidRPr="005A6C8B">
        <w:rPr>
          <w:rFonts w:ascii="David" w:eastAsia="Times New Roman" w:hAnsi="David"/>
          <w:b/>
          <w:bCs/>
          <w:sz w:val="24"/>
          <w:lang w:eastAsia="he-IL"/>
        </w:rPr>
        <w:instrText>REF</w:instrText>
      </w:r>
      <w:r w:rsidR="00480723" w:rsidRPr="005A6C8B">
        <w:rPr>
          <w:rFonts w:ascii="David" w:eastAsia="Times New Roman" w:hAnsi="David"/>
          <w:b/>
          <w:bCs/>
          <w:sz w:val="24"/>
          <w:rtl/>
          <w:lang w:eastAsia="he-IL"/>
        </w:rPr>
        <w:instrText xml:space="preserve"> _</w:instrText>
      </w:r>
      <w:r w:rsidR="00480723" w:rsidRPr="005A6C8B">
        <w:rPr>
          <w:rFonts w:ascii="David" w:eastAsia="Times New Roman" w:hAnsi="David"/>
          <w:b/>
          <w:bCs/>
          <w:sz w:val="24"/>
          <w:lang w:eastAsia="he-IL"/>
        </w:rPr>
        <w:instrText>Ref398573742 \r \h</w:instrText>
      </w:r>
      <w:r w:rsidR="00480723" w:rsidRPr="005A6C8B">
        <w:rPr>
          <w:rFonts w:ascii="David" w:eastAsia="Times New Roman" w:hAnsi="David"/>
          <w:b/>
          <w:bCs/>
          <w:sz w:val="24"/>
          <w:rtl/>
          <w:lang w:eastAsia="he-IL"/>
        </w:rPr>
        <w:instrText xml:space="preserve"> </w:instrText>
      </w:r>
      <w:r w:rsidR="00A81D17" w:rsidRPr="005A6C8B">
        <w:rPr>
          <w:rFonts w:ascii="David" w:eastAsia="Times New Roman" w:hAnsi="David"/>
          <w:b/>
          <w:bCs/>
          <w:sz w:val="24"/>
          <w:rtl/>
          <w:lang w:eastAsia="he-IL"/>
        </w:rPr>
        <w:instrText xml:space="preserve"> \* </w:instrText>
      </w:r>
      <w:r w:rsidR="00A81D17" w:rsidRPr="005A6C8B">
        <w:rPr>
          <w:rFonts w:ascii="David" w:eastAsia="Times New Roman" w:hAnsi="David"/>
          <w:b/>
          <w:bCs/>
          <w:sz w:val="24"/>
          <w:lang w:eastAsia="he-IL"/>
        </w:rPr>
        <w:instrText>MERGEFORMAT</w:instrText>
      </w:r>
      <w:r w:rsidR="00A81D17" w:rsidRPr="005A6C8B">
        <w:rPr>
          <w:rFonts w:ascii="David" w:eastAsia="Times New Roman" w:hAnsi="David"/>
          <w:b/>
          <w:bCs/>
          <w:sz w:val="24"/>
          <w:rtl/>
          <w:lang w:eastAsia="he-IL"/>
        </w:rPr>
        <w:instrText xml:space="preserve"> </w:instrText>
      </w:r>
      <w:r w:rsidR="00480723" w:rsidRPr="005A6C8B">
        <w:rPr>
          <w:rFonts w:ascii="David" w:eastAsia="Times New Roman" w:hAnsi="David"/>
          <w:b/>
          <w:bCs/>
          <w:sz w:val="24"/>
          <w:rtl/>
          <w:lang w:eastAsia="he-IL"/>
        </w:rPr>
      </w:r>
      <w:r w:rsidR="00480723" w:rsidRPr="005A6C8B">
        <w:rPr>
          <w:rFonts w:ascii="David" w:eastAsia="Times New Roman" w:hAnsi="David"/>
          <w:b/>
          <w:bCs/>
          <w:sz w:val="24"/>
          <w:rtl/>
          <w:lang w:eastAsia="he-IL"/>
        </w:rPr>
        <w:fldChar w:fldCharType="separate"/>
      </w:r>
      <w:r w:rsidR="00666D6E">
        <w:rPr>
          <w:rFonts w:ascii="David" w:eastAsia="Times New Roman" w:hAnsi="David"/>
          <w:b/>
          <w:bCs/>
          <w:sz w:val="24"/>
          <w:cs/>
          <w:lang w:eastAsia="he-IL"/>
        </w:rPr>
        <w:t>‎</w:t>
      </w:r>
      <w:r w:rsidR="00666D6E">
        <w:rPr>
          <w:rFonts w:ascii="David" w:eastAsia="Times New Roman" w:hAnsi="David"/>
          <w:b/>
          <w:bCs/>
          <w:sz w:val="24"/>
          <w:lang w:eastAsia="he-IL"/>
        </w:rPr>
        <w:t>17</w:t>
      </w:r>
      <w:r w:rsidR="00480723" w:rsidRPr="005A6C8B">
        <w:rPr>
          <w:rFonts w:ascii="David" w:eastAsia="Times New Roman" w:hAnsi="David"/>
          <w:b/>
          <w:bCs/>
          <w:sz w:val="24"/>
          <w:rtl/>
          <w:lang w:eastAsia="he-IL"/>
        </w:rPr>
        <w:fldChar w:fldCharType="end"/>
      </w:r>
      <w:r w:rsidR="00480723" w:rsidRPr="005A6C8B">
        <w:rPr>
          <w:rFonts w:ascii="David" w:eastAsia="Times New Roman" w:hAnsi="David"/>
          <w:b/>
          <w:bCs/>
          <w:sz w:val="24"/>
          <w:rtl/>
          <w:lang w:eastAsia="he-IL"/>
        </w:rPr>
        <w:t xml:space="preserve">. </w:t>
      </w:r>
      <w:r w:rsidR="00E65FAF" w:rsidRPr="005A6C8B">
        <w:rPr>
          <w:rFonts w:ascii="David" w:eastAsia="Times New Roman" w:hAnsi="David"/>
          <w:b/>
          <w:bCs/>
          <w:sz w:val="24"/>
          <w:rtl/>
          <w:lang w:eastAsia="he-IL"/>
        </w:rPr>
        <w:t>ידוע לי כי ככל שאציין פרטים כחסויים אהיה מנוע מלעיין בפרטים אלו בהצעה הזוכה.</w:t>
      </w:r>
      <w:r w:rsidR="00E65FAF" w:rsidRPr="005A6C8B">
        <w:rPr>
          <w:rFonts w:ascii="David" w:hAnsi="David"/>
          <w:b/>
          <w:bCs/>
          <w:sz w:val="24"/>
          <w:rtl/>
        </w:rPr>
        <w:t xml:space="preserve"> </w:t>
      </w:r>
      <w:r w:rsidRPr="005A6C8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rsidR="00E65FAF" w:rsidRPr="005A6C8B" w:rsidRDefault="00E65FAF" w:rsidP="006D3348">
      <w:pPr>
        <w:numPr>
          <w:ilvl w:val="0"/>
          <w:numId w:val="11"/>
        </w:numPr>
        <w:overflowPunct w:val="0"/>
        <w:autoSpaceDE w:val="0"/>
        <w:autoSpaceDN w:val="0"/>
        <w:adjustRightInd w:val="0"/>
        <w:contextualSpacing/>
        <w:textAlignment w:val="baseline"/>
        <w:rPr>
          <w:rFonts w:ascii="David" w:eastAsia="Times New Roman" w:hAnsi="David"/>
          <w:sz w:val="24"/>
          <w:lang w:eastAsia="he-IL"/>
        </w:rPr>
      </w:pPr>
      <w:r w:rsidRPr="005A6C8B">
        <w:rPr>
          <w:rFonts w:ascii="David" w:eastAsia="Times New Roman" w:hAnsi="David"/>
          <w:sz w:val="24"/>
          <w:rtl/>
          <w:lang w:eastAsia="he-IL"/>
        </w:rPr>
        <w:t xml:space="preserve">המציע מתחייב כי במקרה שיזכה במכרז </w:t>
      </w:r>
      <w:r w:rsidRPr="005A6C8B">
        <w:rPr>
          <w:rFonts w:ascii="David" w:hAnsi="David"/>
          <w:rtl/>
        </w:rPr>
        <w:t>הוא יחתום על חוזה שימוש בפורטל הספקים, כמפורט בהוראת תכ"ם 7.</w:t>
      </w:r>
      <w:r w:rsidR="006D3348">
        <w:rPr>
          <w:rFonts w:ascii="David" w:hAnsi="David" w:hint="cs"/>
          <w:rtl/>
        </w:rPr>
        <w:t>12</w:t>
      </w:r>
      <w:r w:rsidRPr="005A6C8B">
        <w:rPr>
          <w:rFonts w:ascii="David" w:hAnsi="David"/>
          <w:rtl/>
        </w:rPr>
        <w:t>.</w:t>
      </w:r>
      <w:r w:rsidR="006D3348">
        <w:rPr>
          <w:rFonts w:ascii="David" w:hAnsi="David" w:hint="cs"/>
          <w:rtl/>
        </w:rPr>
        <w:t>5</w:t>
      </w:r>
      <w:r w:rsidR="006D3348" w:rsidRPr="005A6C8B">
        <w:rPr>
          <w:rFonts w:ascii="David" w:hAnsi="David"/>
          <w:rtl/>
        </w:rPr>
        <w:t xml:space="preserve"> </w:t>
      </w:r>
      <w:r w:rsidRPr="005A6C8B">
        <w:rPr>
          <w:rFonts w:ascii="David" w:hAnsi="David"/>
          <w:rtl/>
        </w:rPr>
        <w:t>על מנת להגיש דיווחים וחשבונות הנדרשים לצורך תשלום עבור עבודתו. לחילופין ימציא אישור כספק העושה שימוש בפורטל הספקים. המציע ישא בכלל העלויות הכרוכות בהתחברות לפורטל הספקים הממשלתי</w:t>
      </w:r>
      <w:r w:rsidRPr="005A6C8B">
        <w:rPr>
          <w:rFonts w:ascii="David" w:eastAsia="Times New Roman" w:hAnsi="David"/>
          <w:sz w:val="24"/>
          <w:rtl/>
          <w:lang w:eastAsia="he-IL"/>
        </w:rPr>
        <w:t xml:space="preserve">. </w:t>
      </w:r>
    </w:p>
    <w:p w:rsidR="00ED43B8" w:rsidRPr="005A6C8B" w:rsidRDefault="00ED43B8" w:rsidP="003D4319">
      <w:pPr>
        <w:numPr>
          <w:ilvl w:val="0"/>
          <w:numId w:val="11"/>
        </w:numPr>
        <w:overflowPunct w:val="0"/>
        <w:autoSpaceDE w:val="0"/>
        <w:autoSpaceDN w:val="0"/>
        <w:adjustRightInd w:val="0"/>
        <w:contextualSpacing/>
        <w:textAlignment w:val="baseline"/>
        <w:rPr>
          <w:rFonts w:ascii="David" w:eastAsia="Times New Roman" w:hAnsi="David"/>
          <w:sz w:val="24"/>
          <w:rtl/>
          <w:lang w:eastAsia="he-IL"/>
        </w:rPr>
      </w:pPr>
      <w:r w:rsidRPr="005A6C8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5A6C8B" w:rsidTr="0084753D">
        <w:trPr>
          <w:jc w:val="center"/>
        </w:trPr>
        <w:tc>
          <w:tcPr>
            <w:tcW w:w="1326" w:type="dxa"/>
            <w:tcBorders>
              <w:bottom w:val="single" w:sz="12"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5A6C8B" w:rsidTr="0084753D">
        <w:trPr>
          <w:jc w:val="center"/>
        </w:trPr>
        <w:tc>
          <w:tcPr>
            <w:tcW w:w="1326" w:type="dxa"/>
            <w:tcBorders>
              <w:top w:val="single" w:sz="12" w:space="0" w:color="auto"/>
            </w:tcBorders>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5A6C8B">
              <w:rPr>
                <w:rFonts w:ascii="David" w:eastAsia="Times New Roman" w:hAnsi="David"/>
                <w:b/>
                <w:bCs/>
                <w:sz w:val="24"/>
                <w:rtl/>
                <w:lang w:eastAsia="he-IL"/>
              </w:rPr>
              <w:t>תאריך</w:t>
            </w:r>
          </w:p>
        </w:tc>
        <w:tc>
          <w:tcPr>
            <w:tcW w:w="709" w:type="dxa"/>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5A6C8B">
              <w:rPr>
                <w:rFonts w:ascii="David" w:eastAsia="Times New Roman" w:hAnsi="David"/>
                <w:b/>
                <w:bCs/>
                <w:sz w:val="24"/>
                <w:rtl/>
                <w:lang w:eastAsia="he-IL"/>
              </w:rPr>
              <w:t>שם מלא של החותם בשם המציע</w:t>
            </w:r>
          </w:p>
        </w:tc>
        <w:tc>
          <w:tcPr>
            <w:tcW w:w="709" w:type="dxa"/>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5A6C8B">
              <w:rPr>
                <w:rFonts w:ascii="David" w:eastAsia="Times New Roman" w:hAnsi="David"/>
                <w:b/>
                <w:bCs/>
                <w:sz w:val="24"/>
                <w:rtl/>
                <w:lang w:eastAsia="he-IL"/>
              </w:rPr>
              <w:t>חתימה וחותמת המציע</w:t>
            </w:r>
          </w:p>
        </w:tc>
      </w:tr>
    </w:tbl>
    <w:p w:rsidR="00ED43B8" w:rsidRDefault="00ED43B8" w:rsidP="00ED43B8">
      <w:pPr>
        <w:overflowPunct w:val="0"/>
        <w:autoSpaceDE w:val="0"/>
        <w:autoSpaceDN w:val="0"/>
        <w:adjustRightInd w:val="0"/>
        <w:textAlignment w:val="baseline"/>
        <w:rPr>
          <w:rFonts w:ascii="David" w:eastAsia="Times New Roman" w:hAnsi="David"/>
          <w:sz w:val="24"/>
          <w:rtl/>
          <w:lang w:eastAsia="he-IL"/>
        </w:rPr>
      </w:pPr>
    </w:p>
    <w:p w:rsidR="00DE7B8C" w:rsidRDefault="00DE7B8C" w:rsidP="00ED43B8">
      <w:pPr>
        <w:overflowPunct w:val="0"/>
        <w:autoSpaceDE w:val="0"/>
        <w:autoSpaceDN w:val="0"/>
        <w:adjustRightInd w:val="0"/>
        <w:textAlignment w:val="baseline"/>
        <w:rPr>
          <w:rFonts w:ascii="David" w:eastAsia="Times New Roman" w:hAnsi="David"/>
          <w:sz w:val="24"/>
          <w:rtl/>
          <w:lang w:eastAsia="he-IL"/>
        </w:rPr>
      </w:pPr>
    </w:p>
    <w:p w:rsidR="00DE7B8C" w:rsidRDefault="00DE7B8C" w:rsidP="00ED43B8">
      <w:pPr>
        <w:overflowPunct w:val="0"/>
        <w:autoSpaceDE w:val="0"/>
        <w:autoSpaceDN w:val="0"/>
        <w:adjustRightInd w:val="0"/>
        <w:textAlignment w:val="baseline"/>
        <w:rPr>
          <w:rFonts w:ascii="David" w:eastAsia="Times New Roman" w:hAnsi="David"/>
          <w:sz w:val="24"/>
          <w:rtl/>
          <w:lang w:eastAsia="he-IL"/>
        </w:rPr>
      </w:pPr>
    </w:p>
    <w:p w:rsidR="00DE7B8C" w:rsidRDefault="00DE7B8C" w:rsidP="00ED43B8">
      <w:pPr>
        <w:overflowPunct w:val="0"/>
        <w:autoSpaceDE w:val="0"/>
        <w:autoSpaceDN w:val="0"/>
        <w:adjustRightInd w:val="0"/>
        <w:textAlignment w:val="baseline"/>
        <w:rPr>
          <w:rFonts w:ascii="David" w:eastAsia="Times New Roman" w:hAnsi="David"/>
          <w:sz w:val="24"/>
          <w:rtl/>
          <w:lang w:eastAsia="he-IL"/>
        </w:rPr>
      </w:pPr>
    </w:p>
    <w:p w:rsidR="00DE7B8C" w:rsidRPr="005A6C8B" w:rsidRDefault="00DE7B8C" w:rsidP="00ED43B8">
      <w:pPr>
        <w:overflowPunct w:val="0"/>
        <w:autoSpaceDE w:val="0"/>
        <w:autoSpaceDN w:val="0"/>
        <w:adjustRightInd w:val="0"/>
        <w:textAlignment w:val="baseline"/>
        <w:rPr>
          <w:rFonts w:ascii="David" w:eastAsia="Times New Roman" w:hAnsi="David"/>
          <w:sz w:val="24"/>
          <w:rtl/>
          <w:lang w:eastAsia="he-IL"/>
        </w:rPr>
      </w:pPr>
    </w:p>
    <w:p w:rsidR="00DE7B8C" w:rsidRDefault="00DE7B8C" w:rsidP="00480723">
      <w:pPr>
        <w:overflowPunct w:val="0"/>
        <w:autoSpaceDE w:val="0"/>
        <w:autoSpaceDN w:val="0"/>
        <w:adjustRightInd w:val="0"/>
        <w:jc w:val="center"/>
        <w:textAlignment w:val="baseline"/>
        <w:rPr>
          <w:rFonts w:ascii="David" w:eastAsia="Times New Roman" w:hAnsi="David"/>
          <w:b/>
          <w:bCs/>
          <w:sz w:val="24"/>
          <w:u w:val="single"/>
          <w:rtl/>
          <w:lang w:eastAsia="he-IL"/>
        </w:rPr>
      </w:pPr>
    </w:p>
    <w:p w:rsidR="00DE7B8C" w:rsidRDefault="00DE7B8C" w:rsidP="00480723">
      <w:pPr>
        <w:overflowPunct w:val="0"/>
        <w:autoSpaceDE w:val="0"/>
        <w:autoSpaceDN w:val="0"/>
        <w:adjustRightInd w:val="0"/>
        <w:jc w:val="center"/>
        <w:textAlignment w:val="baseline"/>
        <w:rPr>
          <w:rFonts w:ascii="David" w:eastAsia="Times New Roman" w:hAnsi="David"/>
          <w:b/>
          <w:bCs/>
          <w:sz w:val="24"/>
          <w:u w:val="single"/>
          <w:rtl/>
          <w:lang w:eastAsia="he-IL"/>
        </w:rPr>
      </w:pPr>
    </w:p>
    <w:p w:rsidR="00ED43B8" w:rsidRPr="005A6C8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5A6C8B">
        <w:rPr>
          <w:rFonts w:ascii="David" w:eastAsia="Times New Roman" w:hAnsi="David"/>
          <w:b/>
          <w:bCs/>
          <w:sz w:val="24"/>
          <w:u w:val="single"/>
          <w:rtl/>
          <w:lang w:eastAsia="he-IL"/>
        </w:rPr>
        <w:t>אישור עו"ד</w:t>
      </w: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r w:rsidRPr="005A6C8B">
        <w:rPr>
          <w:rFonts w:ascii="David" w:eastAsia="Times New Roman" w:hAnsi="David"/>
          <w:sz w:val="24"/>
          <w:rtl/>
          <w:lang w:eastAsia="he-IL"/>
        </w:rPr>
        <w:t>אני הח"מ,______________ עו"ד (מ.ר.__________), מאשר/ת כי בתאריך________ הופיע בפני</w:t>
      </w:r>
      <w:r w:rsidR="00480723" w:rsidRPr="005A6C8B">
        <w:rPr>
          <w:rFonts w:ascii="David" w:eastAsia="Times New Roman" w:hAnsi="David"/>
          <w:sz w:val="24"/>
          <w:rtl/>
          <w:lang w:eastAsia="he-IL"/>
        </w:rPr>
        <w:t>י</w:t>
      </w:r>
      <w:r w:rsidRPr="005A6C8B">
        <w:rPr>
          <w:rFonts w:ascii="David" w:eastAsia="Times New Roman" w:hAnsi="David"/>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ED43B8" w:rsidRDefault="00ED43B8" w:rsidP="00ED43B8">
      <w:pPr>
        <w:overflowPunct w:val="0"/>
        <w:autoSpaceDE w:val="0"/>
        <w:autoSpaceDN w:val="0"/>
        <w:adjustRightInd w:val="0"/>
        <w:textAlignment w:val="baseline"/>
        <w:rPr>
          <w:rFonts w:ascii="David" w:eastAsia="Times New Roman" w:hAnsi="David"/>
          <w:sz w:val="24"/>
          <w:rtl/>
          <w:lang w:eastAsia="he-IL"/>
        </w:rPr>
      </w:pPr>
    </w:p>
    <w:p w:rsidR="00DE7B8C" w:rsidRPr="005A6C8B" w:rsidRDefault="00DE7B8C"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5A6C8B" w:rsidTr="0084753D">
        <w:tc>
          <w:tcPr>
            <w:tcW w:w="4643" w:type="dxa"/>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5A6C8B">
              <w:rPr>
                <w:rFonts w:ascii="David" w:eastAsia="Times New Roman" w:hAnsi="David"/>
                <w:sz w:val="24"/>
                <w:rtl/>
                <w:lang w:eastAsia="he-IL"/>
              </w:rPr>
              <w:t>_________________</w:t>
            </w:r>
          </w:p>
        </w:tc>
        <w:tc>
          <w:tcPr>
            <w:tcW w:w="4643" w:type="dxa"/>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5A6C8B">
              <w:rPr>
                <w:rFonts w:ascii="David" w:eastAsia="Times New Roman" w:hAnsi="David"/>
                <w:sz w:val="24"/>
                <w:rtl/>
                <w:lang w:eastAsia="he-IL"/>
              </w:rPr>
              <w:t>____________________________</w:t>
            </w:r>
          </w:p>
        </w:tc>
      </w:tr>
      <w:tr w:rsidR="00ED43B8" w:rsidRPr="005A6C8B" w:rsidTr="0084753D">
        <w:tc>
          <w:tcPr>
            <w:tcW w:w="4643" w:type="dxa"/>
          </w:tcPr>
          <w:p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5A6C8B">
              <w:rPr>
                <w:rFonts w:ascii="David" w:eastAsia="Times New Roman" w:hAnsi="David"/>
                <w:b/>
                <w:bCs/>
                <w:sz w:val="24"/>
                <w:rtl/>
                <w:lang w:eastAsia="he-IL"/>
              </w:rPr>
              <w:t>תאריך</w:t>
            </w:r>
          </w:p>
        </w:tc>
        <w:tc>
          <w:tcPr>
            <w:tcW w:w="4643" w:type="dxa"/>
          </w:tcPr>
          <w:p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5A6C8B">
              <w:rPr>
                <w:rFonts w:ascii="David" w:eastAsia="Times New Roman" w:hAnsi="David"/>
                <w:b/>
                <w:bCs/>
                <w:sz w:val="24"/>
                <w:rtl/>
                <w:lang w:eastAsia="he-IL"/>
              </w:rPr>
              <w:t>חתימה וחותמת</w:t>
            </w:r>
          </w:p>
        </w:tc>
      </w:tr>
    </w:tbl>
    <w:p w:rsidR="00B11825" w:rsidRPr="005A6C8B" w:rsidRDefault="00B11825" w:rsidP="00B11825">
      <w:pPr>
        <w:outlineLvl w:val="1"/>
        <w:rPr>
          <w:rFonts w:ascii="David" w:eastAsia="Times New Roman" w:hAnsi="David"/>
          <w:b/>
          <w:bCs/>
          <w:sz w:val="24"/>
          <w:u w:val="single"/>
          <w:rtl/>
          <w:lang w:val="x-none" w:eastAsia="x-none"/>
        </w:rPr>
        <w:sectPr w:rsidR="00B11825" w:rsidRPr="005A6C8B" w:rsidSect="002D0832">
          <w:footerReference w:type="default" r:id="rId31"/>
          <w:pgSz w:w="11906" w:h="16838"/>
          <w:pgMar w:top="1440" w:right="680" w:bottom="1440" w:left="680" w:header="709" w:footer="709" w:gutter="0"/>
          <w:cols w:space="708"/>
          <w:titlePg/>
          <w:bidi/>
          <w:rtlGutter/>
          <w:docGrid w:linePitch="360"/>
        </w:sectPr>
      </w:pPr>
    </w:p>
    <w:p w:rsidR="00BE4143" w:rsidRPr="005A6C8B" w:rsidRDefault="00BE4143" w:rsidP="00BE4143">
      <w:pPr>
        <w:pStyle w:val="23"/>
        <w:keepNext w:val="0"/>
        <w:keepLines w:val="0"/>
        <w:spacing w:before="0"/>
        <w:jc w:val="center"/>
        <w:rPr>
          <w:rFonts w:ascii="David" w:eastAsia="Calibri" w:hAnsi="David" w:cs="David"/>
          <w:color w:val="auto"/>
          <w:sz w:val="24"/>
          <w:szCs w:val="24"/>
          <w:u w:val="single"/>
          <w:rtl/>
        </w:rPr>
      </w:pPr>
      <w:bookmarkStart w:id="117" w:name="נספח_נסיון_מציע"/>
      <w:bookmarkStart w:id="118" w:name="_Toc493407181"/>
      <w:bookmarkStart w:id="119" w:name="_Toc461960556"/>
      <w:bookmarkStart w:id="120" w:name="_Toc59719344"/>
      <w:bookmarkStart w:id="121" w:name="_Toc119847641"/>
      <w:r w:rsidRPr="005A6C8B">
        <w:rPr>
          <w:rFonts w:ascii="David" w:eastAsia="Calibri" w:hAnsi="David" w:cs="David"/>
          <w:color w:val="auto"/>
          <w:sz w:val="24"/>
          <w:szCs w:val="24"/>
          <w:u w:val="single"/>
          <w:rtl/>
        </w:rPr>
        <w:lastRenderedPageBreak/>
        <w:t>נספח ב'2</w:t>
      </w:r>
      <w:bookmarkEnd w:id="117"/>
      <w:r w:rsidRPr="005A6C8B">
        <w:rPr>
          <w:rFonts w:ascii="David" w:eastAsia="Calibri" w:hAnsi="David" w:cs="David"/>
          <w:color w:val="auto"/>
          <w:sz w:val="24"/>
          <w:szCs w:val="24"/>
          <w:u w:val="single"/>
          <w:rtl/>
        </w:rPr>
        <w:t xml:space="preserve"> – </w:t>
      </w:r>
      <w:bookmarkStart w:id="122" w:name="נספח_נסיון_מציע_כותרת"/>
      <w:r w:rsidRPr="005A6C8B">
        <w:rPr>
          <w:rFonts w:ascii="David" w:eastAsia="Calibri" w:hAnsi="David" w:cs="David"/>
          <w:color w:val="auto"/>
          <w:sz w:val="24"/>
          <w:szCs w:val="24"/>
          <w:u w:val="single"/>
          <w:rtl/>
        </w:rPr>
        <w:t>ניסיון היועץ</w:t>
      </w:r>
      <w:bookmarkEnd w:id="118"/>
      <w:bookmarkEnd w:id="119"/>
      <w:bookmarkEnd w:id="120"/>
      <w:bookmarkEnd w:id="121"/>
      <w:bookmarkEnd w:id="122"/>
    </w:p>
    <w:p w:rsidR="00BE4143" w:rsidRPr="005A6C8B" w:rsidRDefault="00BE4143" w:rsidP="003D4319">
      <w:pPr>
        <w:pStyle w:val="33"/>
        <w:keepNext w:val="0"/>
        <w:keepLines w:val="0"/>
        <w:numPr>
          <w:ilvl w:val="0"/>
          <w:numId w:val="25"/>
        </w:numPr>
        <w:spacing w:before="240"/>
        <w:ind w:left="737" w:hanging="737"/>
        <w:contextualSpacing/>
        <w:rPr>
          <w:rFonts w:ascii="David" w:eastAsia="Calibri" w:hAnsi="David" w:cs="David"/>
          <w:color w:val="auto"/>
          <w:sz w:val="28"/>
          <w:szCs w:val="28"/>
          <w:u w:val="single"/>
          <w:rtl/>
        </w:rPr>
      </w:pPr>
      <w:bookmarkStart w:id="123" w:name="_Toc119847642"/>
      <w:r w:rsidRPr="005A6C8B">
        <w:rPr>
          <w:rFonts w:ascii="David" w:eastAsia="Calibri" w:hAnsi="David" w:cs="David"/>
          <w:color w:val="auto"/>
          <w:sz w:val="28"/>
          <w:szCs w:val="28"/>
          <w:u w:val="single"/>
          <w:rtl/>
        </w:rPr>
        <w:t>כללי</w:t>
      </w:r>
      <w:bookmarkEnd w:id="123"/>
    </w:p>
    <w:p w:rsidR="00BE4143" w:rsidRPr="005A6C8B" w:rsidRDefault="00BE4143" w:rsidP="00BE4143">
      <w:pPr>
        <w:ind w:left="765"/>
        <w:rPr>
          <w:rFonts w:ascii="David" w:hAnsi="David"/>
        </w:rPr>
      </w:pPr>
      <w:r w:rsidRPr="005A6C8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rsidR="006648B9" w:rsidRDefault="006648B9" w:rsidP="006648B9">
      <w:pPr>
        <w:ind w:left="765"/>
        <w:rPr>
          <w:rFonts w:ascii="David" w:hAnsi="David"/>
          <w:rtl/>
        </w:rPr>
      </w:pPr>
    </w:p>
    <w:p w:rsidR="006648B9" w:rsidRDefault="00BE4143" w:rsidP="00314CB6">
      <w:pPr>
        <w:ind w:left="765"/>
        <w:rPr>
          <w:rFonts w:ascii="David" w:hAnsi="David"/>
          <w:rtl/>
        </w:rPr>
      </w:pPr>
      <w:r w:rsidRPr="005A6C8B">
        <w:rPr>
          <w:rFonts w:ascii="David" w:hAnsi="David"/>
          <w:rtl/>
        </w:rPr>
        <w:t xml:space="preserve">הנני נותן תצהיר זה בשם ________________________, שהוא המציע (להלן – "המציע"), המבקש להתקשר עם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שם_משרד \</w:instrText>
      </w:r>
      <w:r w:rsidRPr="005A6C8B">
        <w:rPr>
          <w:rFonts w:ascii="David" w:hAnsi="David"/>
        </w:rPr>
        <w:instrText>h</w:instrText>
      </w:r>
      <w:r w:rsidRPr="005A6C8B">
        <w:rPr>
          <w:rFonts w:ascii="David" w:hAnsi="David"/>
          <w:rtl/>
        </w:rPr>
        <w:instrText xml:space="preserve">  \* </w:instrText>
      </w:r>
      <w:r w:rsidRPr="005A6C8B">
        <w:rPr>
          <w:rFonts w:ascii="David" w:hAnsi="David"/>
        </w:rPr>
        <w:instrText>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8F490A">
        <w:rPr>
          <w:rFonts w:ascii="David" w:hAnsi="David"/>
          <w:rtl/>
        </w:rPr>
        <w:t>משרד החדשנות, המדע</w:t>
      </w:r>
      <w:r w:rsidR="00666D6E" w:rsidRPr="00666D6E">
        <w:rPr>
          <w:rFonts w:ascii="David" w:hAnsi="David" w:hint="cs"/>
          <w:rtl/>
        </w:rPr>
        <w:t xml:space="preserve"> והטכנולוגיה</w:t>
      </w:r>
      <w:r w:rsidRPr="005A6C8B">
        <w:rPr>
          <w:rFonts w:ascii="David" w:hAnsi="David"/>
          <w:rtl/>
        </w:rPr>
        <w:fldChar w:fldCharType="end"/>
      </w:r>
      <w:r w:rsidRPr="005A6C8B">
        <w:rPr>
          <w:rFonts w:ascii="David" w:hAnsi="David"/>
          <w:rtl/>
        </w:rPr>
        <w:t xml:space="preserve"> – במסגרת מכרז מספר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מספר_המכרז \</w:instrText>
      </w:r>
      <w:r w:rsidRPr="005A6C8B">
        <w:rPr>
          <w:rFonts w:ascii="David" w:hAnsi="David"/>
        </w:rPr>
        <w:instrText>h</w:instrText>
      </w:r>
      <w:r w:rsidRPr="005A6C8B">
        <w:rPr>
          <w:rFonts w:ascii="David" w:hAnsi="David"/>
          <w:rtl/>
        </w:rPr>
        <w:instrText xml:space="preserve">  \* </w:instrText>
      </w:r>
      <w:r w:rsidRPr="005A6C8B">
        <w:rPr>
          <w:rFonts w:ascii="David" w:hAnsi="David"/>
        </w:rPr>
        <w:instrText>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DE7B8C">
        <w:rPr>
          <w:rFonts w:ascii="David" w:hAnsi="David" w:hint="cs"/>
          <w:rtl/>
        </w:rPr>
        <w:t>______</w:t>
      </w:r>
      <w:r w:rsidRPr="005A6C8B">
        <w:rPr>
          <w:rFonts w:ascii="David" w:hAnsi="David"/>
          <w:rtl/>
        </w:rPr>
        <w:fldChar w:fldCharType="end"/>
      </w:r>
      <w:r w:rsidRPr="005A6C8B">
        <w:rPr>
          <w:rFonts w:ascii="David" w:hAnsi="David"/>
          <w:rtl/>
        </w:rPr>
        <w:t xml:space="preserve"> –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שם_המכרז \</w:instrText>
      </w:r>
      <w:r w:rsidRPr="005A6C8B">
        <w:rPr>
          <w:rFonts w:ascii="David" w:hAnsi="David"/>
        </w:rPr>
        <w:instrText>h</w:instrText>
      </w:r>
      <w:r w:rsidRPr="005A6C8B">
        <w:rPr>
          <w:rFonts w:ascii="David" w:hAnsi="David"/>
          <w:rtl/>
        </w:rPr>
        <w:instrText xml:space="preserve">  \* </w:instrText>
      </w:r>
      <w:r w:rsidRPr="005A6C8B">
        <w:rPr>
          <w:rFonts w:ascii="David" w:hAnsi="David"/>
        </w:rPr>
        <w:instrText>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 xml:space="preserve">מתן שירותי ייעוץ </w:t>
      </w:r>
      <w:r w:rsidR="00314CB6">
        <w:rPr>
          <w:rFonts w:ascii="David" w:hAnsi="David" w:hint="cs"/>
          <w:rtl/>
        </w:rPr>
        <w:t>ל</w:t>
      </w:r>
      <w:r w:rsidR="00BB36B1">
        <w:rPr>
          <w:rFonts w:ascii="David" w:hAnsi="David" w:hint="cs"/>
          <w:rtl/>
        </w:rPr>
        <w:t xml:space="preserve">וועדה למצוינות מחקרית </w:t>
      </w:r>
      <w:r w:rsidR="00666D6E" w:rsidRPr="00666D6E">
        <w:rPr>
          <w:rFonts w:ascii="David" w:hAnsi="David" w:hint="cs"/>
          <w:rtl/>
        </w:rPr>
        <w:t>עבור המועצה הלאומית</w:t>
      </w:r>
      <w:r w:rsidR="00666D6E">
        <w:rPr>
          <w:rFonts w:ascii="David" w:hAnsi="David" w:hint="cs"/>
          <w:sz w:val="24"/>
          <w:rtl/>
        </w:rPr>
        <w:t xml:space="preserve"> למחקר ולפיתוח</w:t>
      </w:r>
      <w:r w:rsidRPr="005A6C8B">
        <w:rPr>
          <w:rFonts w:ascii="David" w:hAnsi="David"/>
          <w:rtl/>
        </w:rPr>
        <w:fldChar w:fldCharType="end"/>
      </w:r>
      <w:r w:rsidRPr="005A6C8B">
        <w:rPr>
          <w:rFonts w:ascii="David" w:hAnsi="David"/>
          <w:rtl/>
        </w:rPr>
        <w:t>.</w:t>
      </w:r>
      <w:r w:rsidR="006648B9">
        <w:rPr>
          <w:rFonts w:ascii="David" w:hAnsi="David" w:hint="cs"/>
          <w:rtl/>
        </w:rPr>
        <w:t xml:space="preserve"> </w:t>
      </w:r>
    </w:p>
    <w:p w:rsidR="006648B9" w:rsidRDefault="006648B9" w:rsidP="006648B9">
      <w:pPr>
        <w:ind w:left="765"/>
        <w:rPr>
          <w:rFonts w:ascii="David" w:hAnsi="David"/>
          <w:rtl/>
        </w:rPr>
      </w:pPr>
    </w:p>
    <w:p w:rsidR="00BE4143" w:rsidRDefault="00BE4143" w:rsidP="006648B9">
      <w:pPr>
        <w:ind w:left="765"/>
        <w:rPr>
          <w:rFonts w:ascii="David" w:hAnsi="David"/>
          <w:rtl/>
        </w:rPr>
      </w:pPr>
      <w:r w:rsidRPr="005A6C8B">
        <w:rPr>
          <w:rFonts w:ascii="David" w:hAnsi="David"/>
          <w:rtl/>
        </w:rPr>
        <w:t>אני מצהיר, כי הנני מוסמך לתת תצהיר זה בשם המציע.</w:t>
      </w:r>
    </w:p>
    <w:p w:rsidR="00C27AEA" w:rsidRDefault="00C27AEA" w:rsidP="006648B9">
      <w:pPr>
        <w:ind w:left="765"/>
        <w:rPr>
          <w:rFonts w:ascii="David" w:hAnsi="David"/>
          <w:rtl/>
        </w:rPr>
      </w:pPr>
    </w:p>
    <w:p w:rsidR="00C27AEA" w:rsidRPr="005A6C8B" w:rsidRDefault="00C27AEA" w:rsidP="006648B9">
      <w:pPr>
        <w:ind w:left="765"/>
        <w:rPr>
          <w:rFonts w:ascii="David" w:hAnsi="David"/>
          <w:rtl/>
        </w:rPr>
      </w:pPr>
    </w:p>
    <w:p w:rsidR="00BE4143" w:rsidRPr="005A6C8B" w:rsidRDefault="00BE4143" w:rsidP="002D3182">
      <w:pPr>
        <w:pStyle w:val="33"/>
        <w:keepNext w:val="0"/>
        <w:keepLines w:val="0"/>
        <w:spacing w:before="240"/>
        <w:ind w:left="737"/>
        <w:contextualSpacing/>
        <w:rPr>
          <w:rFonts w:ascii="David" w:eastAsia="Calibri" w:hAnsi="David" w:cs="David"/>
          <w:color w:val="auto"/>
          <w:sz w:val="28"/>
          <w:szCs w:val="28"/>
          <w:u w:val="single"/>
          <w:rtl/>
        </w:rPr>
      </w:pPr>
      <w:bookmarkStart w:id="124" w:name="_Toc119847643"/>
      <w:r w:rsidRPr="005A6C8B">
        <w:rPr>
          <w:rFonts w:ascii="David" w:eastAsia="Calibri" w:hAnsi="David" w:cs="David"/>
          <w:color w:val="auto"/>
          <w:sz w:val="28"/>
          <w:szCs w:val="28"/>
          <w:u w:val="single"/>
          <w:rtl/>
        </w:rPr>
        <w:t>הנחיות</w:t>
      </w:r>
      <w:bookmarkEnd w:id="124"/>
    </w:p>
    <w:p w:rsidR="00C27AEA" w:rsidRPr="00C27AEA" w:rsidRDefault="00C27AEA" w:rsidP="00252FA6">
      <w:pPr>
        <w:pStyle w:val="a8"/>
        <w:numPr>
          <w:ilvl w:val="0"/>
          <w:numId w:val="68"/>
        </w:numPr>
        <w:rPr>
          <w:rFonts w:ascii="David" w:hAnsi="David"/>
          <w:b/>
          <w:bCs/>
        </w:rPr>
      </w:pPr>
      <w:r w:rsidRPr="00C27AEA">
        <w:rPr>
          <w:rFonts w:ascii="David" w:hAnsi="David"/>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C27AEA" w:rsidRPr="00C27AEA" w:rsidRDefault="00C27AEA" w:rsidP="00252FA6">
      <w:pPr>
        <w:pStyle w:val="a8"/>
        <w:numPr>
          <w:ilvl w:val="0"/>
          <w:numId w:val="68"/>
        </w:numPr>
        <w:rPr>
          <w:rFonts w:ascii="David" w:hAnsi="David"/>
          <w:b/>
          <w:bCs/>
        </w:rPr>
      </w:pPr>
      <w:r w:rsidRPr="001B023E">
        <w:rPr>
          <w:rFonts w:ascii="David" w:hAnsi="David"/>
          <w:b/>
          <w:bCs/>
          <w:u w:val="single"/>
          <w:rtl/>
        </w:rPr>
        <w:t>מובהר בזה כי בדיקת עמידתם של אנשי הצוות המוצעים בתנאי הסף וניקודם באמות המידה יערכו על סמך הנתונים המפורטים בטבלאות המצורפות</w:t>
      </w:r>
      <w:r w:rsidR="001B023E">
        <w:rPr>
          <w:rFonts w:ascii="David" w:hAnsi="David" w:hint="cs"/>
          <w:b/>
          <w:bCs/>
          <w:rtl/>
        </w:rPr>
        <w:t>, ובהתאם יש לכלול את כלל הנתונים הרלוונטיים במסגרת הטבלאות כאמור</w:t>
      </w:r>
      <w:r w:rsidRPr="00C27AEA">
        <w:rPr>
          <w:rFonts w:ascii="David" w:hAnsi="David"/>
          <w:b/>
          <w:bCs/>
          <w:rtl/>
        </w:rPr>
        <w:t xml:space="preserve">. האמור בקו"ח הוא לפירוש האמור בטבלאות המצורפות בלבד. </w:t>
      </w:r>
    </w:p>
    <w:p w:rsidR="00C27AEA" w:rsidRPr="00C27AEA" w:rsidRDefault="00C27AEA" w:rsidP="00252FA6">
      <w:pPr>
        <w:pStyle w:val="a8"/>
        <w:numPr>
          <w:ilvl w:val="0"/>
          <w:numId w:val="68"/>
        </w:numPr>
        <w:rPr>
          <w:rFonts w:ascii="David" w:hAnsi="David"/>
          <w:b/>
          <w:bCs/>
        </w:rPr>
      </w:pPr>
      <w:r w:rsidRPr="00C27AEA">
        <w:rPr>
          <w:rFonts w:ascii="David" w:hAnsi="David"/>
          <w:b/>
          <w:bCs/>
          <w:rtl/>
        </w:rPr>
        <w:t xml:space="preserve">עוד מובהר כי טווח השנים המצוין בנספח זה מתייחס </w:t>
      </w:r>
      <w:r w:rsidRPr="001B023E">
        <w:rPr>
          <w:rFonts w:ascii="David" w:hAnsi="David"/>
          <w:b/>
          <w:bCs/>
          <w:u w:val="single"/>
          <w:rtl/>
        </w:rPr>
        <w:t>במשותף</w:t>
      </w:r>
      <w:r w:rsidRPr="00C27AEA">
        <w:rPr>
          <w:rFonts w:ascii="David" w:hAnsi="David"/>
          <w:b/>
          <w:bCs/>
          <w:rtl/>
        </w:rPr>
        <w:t xml:space="preserve"> לתנאי הסף ואמות המידה כפי שנקבעו במכרז. בכל מקרה בדיקת הניסיון תתבצע בהתאם לדרישות כפי שנקבעו במכרז.</w:t>
      </w:r>
    </w:p>
    <w:p w:rsidR="00C27AEA" w:rsidRPr="00C27AEA" w:rsidRDefault="00C27AEA" w:rsidP="00252FA6">
      <w:pPr>
        <w:pStyle w:val="a8"/>
        <w:numPr>
          <w:ilvl w:val="0"/>
          <w:numId w:val="68"/>
        </w:numPr>
        <w:rPr>
          <w:rFonts w:ascii="David" w:hAnsi="David"/>
          <w:b/>
          <w:bCs/>
        </w:rPr>
      </w:pPr>
      <w:r w:rsidRPr="00C27AEA">
        <w:rPr>
          <w:rFonts w:ascii="David" w:hAnsi="David"/>
          <w:b/>
          <w:bCs/>
          <w:rtl/>
        </w:rPr>
        <w:t>בעת מילוי הטבלאות ביחס לצוות המוצע ניתן להוסיף שורות, ככל הנדרש, כל זמן שכל שורה כוללת את כל העמודות הנדרשות.</w:t>
      </w:r>
    </w:p>
    <w:p w:rsidR="00C27AEA" w:rsidRPr="00C27AEA" w:rsidRDefault="00C27AEA" w:rsidP="00252FA6">
      <w:pPr>
        <w:pStyle w:val="a8"/>
        <w:numPr>
          <w:ilvl w:val="0"/>
          <w:numId w:val="68"/>
        </w:numPr>
        <w:rPr>
          <w:rFonts w:ascii="David" w:hAnsi="David"/>
          <w:b/>
          <w:bCs/>
        </w:rPr>
      </w:pPr>
      <w:r w:rsidRPr="00C27AEA">
        <w:rPr>
          <w:rFonts w:ascii="David" w:hAnsi="David"/>
          <w:b/>
          <w:bCs/>
          <w:rtl/>
        </w:rPr>
        <w:t>המציע מתבקש למלא את טבלאות הניסיון לפי סדר כרונולוגי של תאריך סיום מתן השירות.</w:t>
      </w:r>
    </w:p>
    <w:p w:rsidR="00C27AEA" w:rsidRPr="00C27AEA" w:rsidRDefault="00C27AEA" w:rsidP="00252FA6">
      <w:pPr>
        <w:pStyle w:val="a8"/>
        <w:numPr>
          <w:ilvl w:val="0"/>
          <w:numId w:val="68"/>
        </w:numPr>
        <w:rPr>
          <w:rFonts w:ascii="David" w:hAnsi="David"/>
          <w:b/>
          <w:bCs/>
        </w:rPr>
      </w:pPr>
      <w:r w:rsidRPr="00C27AEA">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C27AEA" w:rsidRPr="00C27AEA" w:rsidRDefault="00C27AEA" w:rsidP="00252FA6">
      <w:pPr>
        <w:pStyle w:val="a8"/>
        <w:numPr>
          <w:ilvl w:val="0"/>
          <w:numId w:val="68"/>
        </w:numPr>
        <w:rPr>
          <w:rFonts w:ascii="David" w:hAnsi="David"/>
          <w:b/>
          <w:bCs/>
        </w:rPr>
      </w:pPr>
      <w:r w:rsidRPr="00C27AEA">
        <w:rPr>
          <w:rFonts w:ascii="David" w:hAnsi="David"/>
          <w:b/>
          <w:bCs/>
          <w:rtl/>
        </w:rPr>
        <w:t>על המציע להקפיד למלא פרטי התקשרות עדכניים של אנשי הקשר לעניין ניסיונו וההמלצות שצורפו על ידו.</w:t>
      </w:r>
    </w:p>
    <w:p w:rsidR="00C27AEA" w:rsidRDefault="00C27AEA" w:rsidP="00C27AEA">
      <w:pPr>
        <w:pStyle w:val="a8"/>
        <w:spacing w:line="276" w:lineRule="auto"/>
        <w:ind w:left="360"/>
        <w:rPr>
          <w:rFonts w:asciiTheme="minorBidi" w:hAnsiTheme="minorBidi" w:cstheme="minorBidi"/>
          <w:b/>
          <w:bCs/>
          <w:rtl/>
        </w:rPr>
      </w:pPr>
    </w:p>
    <w:p w:rsidR="00BB36B1" w:rsidRDefault="00BB36B1" w:rsidP="00C27AEA">
      <w:pPr>
        <w:pStyle w:val="a8"/>
        <w:spacing w:line="276" w:lineRule="auto"/>
        <w:ind w:left="360"/>
        <w:rPr>
          <w:rFonts w:asciiTheme="minorBidi" w:hAnsiTheme="minorBidi" w:cstheme="minorBidi"/>
          <w:b/>
          <w:bCs/>
          <w:rtl/>
        </w:rPr>
      </w:pPr>
    </w:p>
    <w:p w:rsidR="00BB36B1" w:rsidRDefault="00BB36B1" w:rsidP="00C27AEA">
      <w:pPr>
        <w:pStyle w:val="a8"/>
        <w:spacing w:line="276" w:lineRule="auto"/>
        <w:ind w:left="360"/>
        <w:rPr>
          <w:rFonts w:asciiTheme="minorBidi" w:hAnsiTheme="minorBidi" w:cstheme="minorBidi"/>
          <w:b/>
          <w:bCs/>
          <w:rtl/>
        </w:rPr>
      </w:pPr>
    </w:p>
    <w:p w:rsidR="00BB36B1" w:rsidRDefault="00BB36B1" w:rsidP="00C27AEA">
      <w:pPr>
        <w:pStyle w:val="a8"/>
        <w:spacing w:line="276" w:lineRule="auto"/>
        <w:ind w:left="360"/>
        <w:rPr>
          <w:rFonts w:asciiTheme="minorBidi" w:hAnsiTheme="minorBidi" w:cstheme="minorBidi"/>
          <w:b/>
          <w:bCs/>
          <w:rtl/>
        </w:rPr>
      </w:pPr>
    </w:p>
    <w:p w:rsidR="00BB36B1" w:rsidRDefault="00BB36B1" w:rsidP="00C27AEA">
      <w:pPr>
        <w:pStyle w:val="a8"/>
        <w:spacing w:line="276" w:lineRule="auto"/>
        <w:ind w:left="360"/>
        <w:rPr>
          <w:rFonts w:asciiTheme="minorBidi" w:hAnsiTheme="minorBidi" w:cstheme="minorBidi"/>
          <w:b/>
          <w:bCs/>
          <w:rtl/>
        </w:rPr>
      </w:pPr>
    </w:p>
    <w:p w:rsidR="00BB36B1" w:rsidRDefault="00BB36B1" w:rsidP="00C27AEA">
      <w:pPr>
        <w:pStyle w:val="a8"/>
        <w:spacing w:line="276" w:lineRule="auto"/>
        <w:ind w:left="360"/>
        <w:rPr>
          <w:rFonts w:asciiTheme="minorBidi" w:hAnsiTheme="minorBidi" w:cstheme="minorBidi"/>
          <w:b/>
          <w:bCs/>
          <w:rtl/>
        </w:rPr>
      </w:pPr>
    </w:p>
    <w:p w:rsidR="00BB36B1" w:rsidRDefault="00BB36B1" w:rsidP="00C27AEA">
      <w:pPr>
        <w:pStyle w:val="a8"/>
        <w:spacing w:line="276" w:lineRule="auto"/>
        <w:ind w:left="360"/>
        <w:rPr>
          <w:rFonts w:asciiTheme="minorBidi" w:hAnsiTheme="minorBidi" w:cstheme="minorBidi"/>
          <w:b/>
          <w:bCs/>
          <w:rtl/>
        </w:rPr>
      </w:pPr>
    </w:p>
    <w:p w:rsidR="00BB36B1" w:rsidRDefault="00BB36B1" w:rsidP="00C27AEA">
      <w:pPr>
        <w:pStyle w:val="a8"/>
        <w:spacing w:line="276" w:lineRule="auto"/>
        <w:ind w:left="360"/>
        <w:rPr>
          <w:rFonts w:asciiTheme="minorBidi" w:hAnsiTheme="minorBidi" w:cstheme="minorBidi"/>
          <w:b/>
          <w:bCs/>
          <w:rtl/>
        </w:rPr>
      </w:pPr>
    </w:p>
    <w:p w:rsidR="00BB36B1" w:rsidRDefault="00BB36B1" w:rsidP="00C27AEA">
      <w:pPr>
        <w:pStyle w:val="a8"/>
        <w:spacing w:line="276" w:lineRule="auto"/>
        <w:ind w:left="360"/>
        <w:rPr>
          <w:rFonts w:asciiTheme="minorBidi" w:hAnsiTheme="minorBidi" w:cstheme="minorBidi"/>
          <w:b/>
          <w:bCs/>
          <w:rtl/>
        </w:rPr>
      </w:pPr>
    </w:p>
    <w:p w:rsidR="00BB36B1" w:rsidRDefault="00BB36B1" w:rsidP="00C27AEA">
      <w:pPr>
        <w:pStyle w:val="a8"/>
        <w:spacing w:line="276" w:lineRule="auto"/>
        <w:ind w:left="360"/>
        <w:rPr>
          <w:rFonts w:asciiTheme="minorBidi" w:hAnsiTheme="minorBidi" w:cstheme="minorBidi"/>
          <w:b/>
          <w:bCs/>
          <w:rtl/>
        </w:rPr>
      </w:pPr>
    </w:p>
    <w:p w:rsidR="00BB36B1" w:rsidRDefault="00BB36B1" w:rsidP="00C27AEA">
      <w:pPr>
        <w:pStyle w:val="a8"/>
        <w:spacing w:line="276" w:lineRule="auto"/>
        <w:ind w:left="360"/>
        <w:rPr>
          <w:rFonts w:asciiTheme="minorBidi" w:hAnsiTheme="minorBidi" w:cstheme="minorBidi"/>
          <w:b/>
          <w:bCs/>
        </w:rPr>
      </w:pPr>
    </w:p>
    <w:p w:rsidR="00C27AEA" w:rsidRPr="002D3182" w:rsidRDefault="00C27AEA" w:rsidP="002D3182">
      <w:pPr>
        <w:pStyle w:val="33"/>
        <w:keepNext w:val="0"/>
        <w:keepLines w:val="0"/>
        <w:numPr>
          <w:ilvl w:val="1"/>
          <w:numId w:val="25"/>
        </w:numPr>
        <w:spacing w:before="240"/>
        <w:contextualSpacing/>
        <w:rPr>
          <w:rFonts w:ascii="David" w:eastAsia="Calibri" w:hAnsi="David" w:cs="David"/>
          <w:color w:val="auto"/>
          <w:sz w:val="28"/>
          <w:szCs w:val="28"/>
          <w:u w:val="single"/>
        </w:rPr>
      </w:pPr>
      <w:bookmarkStart w:id="125" w:name="_Toc119847644"/>
      <w:r w:rsidRPr="002D3182">
        <w:rPr>
          <w:rFonts w:ascii="David" w:eastAsia="Calibri" w:hAnsi="David" w:cs="David"/>
          <w:color w:val="auto"/>
          <w:sz w:val="28"/>
          <w:szCs w:val="28"/>
          <w:u w:val="single"/>
          <w:rtl/>
        </w:rPr>
        <w:t>היועץ המוצע</w:t>
      </w:r>
      <w:bookmarkEnd w:id="125"/>
    </w:p>
    <w:p w:rsidR="00C27AEA" w:rsidRPr="002D3182" w:rsidRDefault="00C27AEA" w:rsidP="00252FA6">
      <w:pPr>
        <w:pStyle w:val="a8"/>
        <w:numPr>
          <w:ilvl w:val="2"/>
          <w:numId w:val="67"/>
        </w:numPr>
        <w:contextualSpacing w:val="0"/>
        <w:rPr>
          <w:rFonts w:ascii="David" w:hAnsi="David"/>
          <w:sz w:val="24"/>
        </w:rPr>
      </w:pPr>
      <w:r w:rsidRPr="002D3182">
        <w:rPr>
          <w:rFonts w:ascii="David" w:hAnsi="David"/>
          <w:noProof/>
          <w:sz w:val="24"/>
          <w:rtl/>
        </w:rPr>
        <w:t>היועץ</w:t>
      </w:r>
      <w:r w:rsidRPr="002D3182">
        <w:rPr>
          <w:rFonts w:ascii="David" w:hAnsi="David"/>
          <w:sz w:val="24"/>
          <w:rtl/>
        </w:rPr>
        <w:t xml:space="preserve"> המוצע עומד בתנאי הסף לניסיון והשכלה כמפורט בסעיף </w:t>
      </w:r>
      <w:r w:rsidRPr="002D3182">
        <w:rPr>
          <w:rFonts w:ascii="David" w:hAnsi="David"/>
          <w:sz w:val="24"/>
          <w:cs/>
        </w:rPr>
        <w:t>‎</w:t>
      </w:r>
      <w:r w:rsidRPr="002D3182">
        <w:rPr>
          <w:rFonts w:ascii="David" w:hAnsi="David"/>
          <w:sz w:val="24"/>
        </w:rPr>
        <w:fldChar w:fldCharType="begin"/>
      </w:r>
      <w:r w:rsidRPr="002D3182">
        <w:rPr>
          <w:rFonts w:ascii="David" w:hAnsi="David"/>
          <w:sz w:val="24"/>
          <w:rtl/>
        </w:rPr>
        <w:instrText xml:space="preserve"> </w:instrText>
      </w:r>
      <w:r w:rsidRPr="002D3182">
        <w:rPr>
          <w:rFonts w:ascii="David" w:hAnsi="David"/>
          <w:sz w:val="24"/>
        </w:rPr>
        <w:instrText>REF</w:instrText>
      </w:r>
      <w:r w:rsidRPr="002D3182">
        <w:rPr>
          <w:rFonts w:ascii="David" w:hAnsi="David"/>
          <w:sz w:val="24"/>
          <w:rtl/>
        </w:rPr>
        <w:instrText xml:space="preserve"> _</w:instrText>
      </w:r>
      <w:r w:rsidRPr="002D3182">
        <w:rPr>
          <w:rFonts w:ascii="David" w:hAnsi="David"/>
          <w:sz w:val="24"/>
        </w:rPr>
        <w:instrText>Ref483330348 \r \h</w:instrText>
      </w:r>
      <w:r w:rsidRPr="002D3182">
        <w:rPr>
          <w:rFonts w:ascii="David" w:hAnsi="David"/>
          <w:sz w:val="24"/>
          <w:rtl/>
        </w:rPr>
        <w:instrText xml:space="preserve"> </w:instrText>
      </w:r>
      <w:r w:rsidR="002D3182" w:rsidRPr="002D3182">
        <w:rPr>
          <w:rFonts w:ascii="David" w:hAnsi="David"/>
          <w:sz w:val="24"/>
        </w:rPr>
        <w:instrText xml:space="preserve"> \* MERGEFORMAT </w:instrText>
      </w:r>
      <w:r w:rsidRPr="002D3182">
        <w:rPr>
          <w:rFonts w:ascii="David" w:hAnsi="David"/>
          <w:sz w:val="24"/>
        </w:rPr>
      </w:r>
      <w:r w:rsidRPr="002D3182">
        <w:rPr>
          <w:rFonts w:ascii="David" w:hAnsi="David"/>
          <w:sz w:val="24"/>
        </w:rPr>
        <w:fldChar w:fldCharType="separate"/>
      </w:r>
      <w:r w:rsidR="00666D6E">
        <w:rPr>
          <w:rFonts w:ascii="David" w:hAnsi="David"/>
          <w:sz w:val="24"/>
          <w:cs/>
        </w:rPr>
        <w:t>‎</w:t>
      </w:r>
      <w:r w:rsidR="00666D6E">
        <w:rPr>
          <w:rFonts w:ascii="David" w:hAnsi="David"/>
          <w:sz w:val="24"/>
        </w:rPr>
        <w:t>5.2</w:t>
      </w:r>
      <w:r w:rsidRPr="002D3182">
        <w:rPr>
          <w:rFonts w:ascii="David" w:hAnsi="David"/>
          <w:sz w:val="24"/>
        </w:rPr>
        <w:fldChar w:fldCharType="end"/>
      </w:r>
      <w:r w:rsidRPr="002D3182">
        <w:rPr>
          <w:rFonts w:ascii="David" w:hAnsi="David"/>
          <w:sz w:val="24"/>
          <w:rtl/>
        </w:rPr>
        <w:t xml:space="preserve"> למכרז.</w:t>
      </w:r>
    </w:p>
    <w:p w:rsidR="00C27AEA" w:rsidRPr="002D3182" w:rsidRDefault="00C27AEA" w:rsidP="00252FA6">
      <w:pPr>
        <w:pStyle w:val="a8"/>
        <w:numPr>
          <w:ilvl w:val="2"/>
          <w:numId w:val="67"/>
        </w:numPr>
        <w:contextualSpacing w:val="0"/>
        <w:rPr>
          <w:rFonts w:ascii="David" w:hAnsi="David"/>
          <w:noProof/>
          <w:sz w:val="24"/>
          <w:rtl/>
        </w:rPr>
      </w:pPr>
      <w:r w:rsidRPr="002D3182">
        <w:rPr>
          <w:rFonts w:ascii="David" w:hAnsi="David"/>
          <w:noProof/>
          <w:sz w:val="24"/>
          <w:rtl/>
        </w:rPr>
        <w:t>שם היועץ המוצע: _________________</w:t>
      </w:r>
    </w:p>
    <w:p w:rsidR="00C27AEA" w:rsidRPr="002D3182" w:rsidRDefault="00C27AEA" w:rsidP="00252FA6">
      <w:pPr>
        <w:pStyle w:val="a8"/>
        <w:numPr>
          <w:ilvl w:val="2"/>
          <w:numId w:val="67"/>
        </w:numPr>
        <w:contextualSpacing w:val="0"/>
        <w:rPr>
          <w:rFonts w:ascii="David" w:hAnsi="David"/>
          <w:sz w:val="24"/>
        </w:rPr>
      </w:pPr>
      <w:r w:rsidRPr="002D3182">
        <w:rPr>
          <w:rFonts w:ascii="David" w:hAnsi="David"/>
          <w:sz w:val="24"/>
          <w:rtl/>
        </w:rPr>
        <w:t>מספר ת"ז: _______________</w:t>
      </w:r>
    </w:p>
    <w:p w:rsidR="00C27AEA" w:rsidRPr="002D3182" w:rsidRDefault="00C27AEA" w:rsidP="00252FA6">
      <w:pPr>
        <w:pStyle w:val="a8"/>
        <w:numPr>
          <w:ilvl w:val="2"/>
          <w:numId w:val="67"/>
        </w:numPr>
        <w:contextualSpacing w:val="0"/>
        <w:rPr>
          <w:rFonts w:ascii="David" w:hAnsi="David"/>
          <w:sz w:val="24"/>
        </w:rPr>
      </w:pPr>
      <w:r w:rsidRPr="002D3182">
        <w:rPr>
          <w:rFonts w:ascii="David" w:hAnsi="David"/>
          <w:sz w:val="24"/>
          <w:rtl/>
        </w:rPr>
        <w:t>טלפון: _________________</w:t>
      </w:r>
    </w:p>
    <w:p w:rsidR="00C27AEA" w:rsidRPr="002D3182" w:rsidRDefault="00C27AEA" w:rsidP="00252FA6">
      <w:pPr>
        <w:pStyle w:val="a8"/>
        <w:numPr>
          <w:ilvl w:val="2"/>
          <w:numId w:val="67"/>
        </w:numPr>
        <w:contextualSpacing w:val="0"/>
        <w:rPr>
          <w:rFonts w:ascii="David" w:hAnsi="David"/>
          <w:sz w:val="24"/>
        </w:rPr>
      </w:pPr>
      <w:r w:rsidRPr="002D3182">
        <w:rPr>
          <w:rFonts w:ascii="David" w:hAnsi="David"/>
          <w:sz w:val="24"/>
          <w:rtl/>
        </w:rPr>
        <w:t>טלפון נייד: _________________</w:t>
      </w:r>
    </w:p>
    <w:p w:rsidR="00C27AEA" w:rsidRPr="002D3182" w:rsidRDefault="00C27AEA" w:rsidP="00252FA6">
      <w:pPr>
        <w:pStyle w:val="a8"/>
        <w:numPr>
          <w:ilvl w:val="2"/>
          <w:numId w:val="67"/>
        </w:numPr>
        <w:contextualSpacing w:val="0"/>
        <w:rPr>
          <w:rFonts w:ascii="David" w:hAnsi="David"/>
          <w:sz w:val="24"/>
        </w:rPr>
      </w:pPr>
      <w:r w:rsidRPr="002D3182">
        <w:rPr>
          <w:rFonts w:ascii="David" w:hAnsi="David"/>
          <w:sz w:val="24"/>
          <w:rtl/>
        </w:rPr>
        <w:t>דואר אלקטרוני: _________________</w:t>
      </w:r>
    </w:p>
    <w:p w:rsidR="00C27AEA" w:rsidRPr="002D3182" w:rsidRDefault="00C27AEA" w:rsidP="00252FA6">
      <w:pPr>
        <w:pStyle w:val="a8"/>
        <w:numPr>
          <w:ilvl w:val="2"/>
          <w:numId w:val="67"/>
        </w:numPr>
        <w:contextualSpacing w:val="0"/>
        <w:rPr>
          <w:rFonts w:ascii="David" w:hAnsi="David"/>
          <w:sz w:val="24"/>
        </w:rPr>
      </w:pPr>
      <w:r w:rsidRPr="002D3182">
        <w:rPr>
          <w:rFonts w:ascii="David" w:hAnsi="David"/>
          <w:sz w:val="24"/>
          <w:rtl/>
        </w:rPr>
        <w:t xml:space="preserve">השכלה אקדמית (סעיף </w:t>
      </w:r>
      <w:r w:rsidRPr="002D3182">
        <w:rPr>
          <w:rFonts w:ascii="David" w:hAnsi="David"/>
          <w:sz w:val="24"/>
          <w:cs/>
        </w:rPr>
        <w:t>‎</w:t>
      </w:r>
      <w:r w:rsidRPr="002D3182">
        <w:rPr>
          <w:rFonts w:ascii="David" w:hAnsi="David"/>
          <w:sz w:val="24"/>
        </w:rPr>
        <w:fldChar w:fldCharType="begin"/>
      </w:r>
      <w:r w:rsidRPr="002D3182">
        <w:rPr>
          <w:rFonts w:ascii="David" w:hAnsi="David"/>
          <w:sz w:val="24"/>
          <w:rtl/>
        </w:rPr>
        <w:instrText xml:space="preserve"> </w:instrText>
      </w:r>
      <w:r w:rsidRPr="002D3182">
        <w:rPr>
          <w:rFonts w:ascii="David" w:hAnsi="David"/>
          <w:sz w:val="24"/>
        </w:rPr>
        <w:instrText>REF</w:instrText>
      </w:r>
      <w:r w:rsidRPr="002D3182">
        <w:rPr>
          <w:rFonts w:ascii="David" w:hAnsi="David"/>
          <w:sz w:val="24"/>
          <w:rtl/>
        </w:rPr>
        <w:instrText xml:space="preserve"> _</w:instrText>
      </w:r>
      <w:r w:rsidRPr="002D3182">
        <w:rPr>
          <w:rFonts w:ascii="David" w:hAnsi="David"/>
          <w:sz w:val="24"/>
        </w:rPr>
        <w:instrText>Ref483330348 \r \h</w:instrText>
      </w:r>
      <w:r w:rsidRPr="002D3182">
        <w:rPr>
          <w:rFonts w:ascii="David" w:hAnsi="David"/>
          <w:sz w:val="24"/>
          <w:rtl/>
        </w:rPr>
        <w:instrText xml:space="preserve"> </w:instrText>
      </w:r>
      <w:r w:rsidR="002D3182" w:rsidRPr="002D3182">
        <w:rPr>
          <w:rFonts w:ascii="David" w:hAnsi="David"/>
          <w:sz w:val="24"/>
        </w:rPr>
        <w:instrText xml:space="preserve"> \* MERGEFORMAT </w:instrText>
      </w:r>
      <w:r w:rsidRPr="002D3182">
        <w:rPr>
          <w:rFonts w:ascii="David" w:hAnsi="David"/>
          <w:sz w:val="24"/>
        </w:rPr>
      </w:r>
      <w:r w:rsidRPr="002D3182">
        <w:rPr>
          <w:rFonts w:ascii="David" w:hAnsi="David"/>
          <w:sz w:val="24"/>
        </w:rPr>
        <w:fldChar w:fldCharType="separate"/>
      </w:r>
      <w:r w:rsidR="00666D6E">
        <w:rPr>
          <w:rFonts w:ascii="David" w:hAnsi="David"/>
          <w:sz w:val="24"/>
          <w:cs/>
        </w:rPr>
        <w:t>‎</w:t>
      </w:r>
      <w:r w:rsidR="00666D6E">
        <w:rPr>
          <w:rFonts w:ascii="David" w:hAnsi="David"/>
          <w:sz w:val="24"/>
        </w:rPr>
        <w:t>5.2</w:t>
      </w:r>
      <w:r w:rsidRPr="002D3182">
        <w:rPr>
          <w:rFonts w:ascii="David" w:hAnsi="David"/>
          <w:sz w:val="24"/>
        </w:rPr>
        <w:fldChar w:fldCharType="end"/>
      </w:r>
      <w:r w:rsidRPr="002D3182">
        <w:rPr>
          <w:rFonts w:ascii="David" w:hAnsi="David"/>
          <w:sz w:val="24"/>
          <w:rtl/>
        </w:rPr>
        <w:t xml:space="preserve"> למכרז</w:t>
      </w:r>
      <w:r w:rsidR="002D3182" w:rsidRPr="002D3182">
        <w:rPr>
          <w:rFonts w:ascii="David" w:hAnsi="David"/>
          <w:sz w:val="24"/>
          <w:rtl/>
        </w:rPr>
        <w:t>)</w:t>
      </w:r>
      <w:r w:rsidRPr="002D3182">
        <w:rPr>
          <w:rFonts w:ascii="David" w:hAnsi="David"/>
          <w:sz w:val="24"/>
          <w:rtl/>
        </w:rPr>
        <w:t xml:space="preserve"> (יש לסמן </w:t>
      </w:r>
      <w:r w:rsidRPr="002D3182">
        <w:rPr>
          <w:rFonts w:ascii="David" w:hAnsi="David"/>
          <w:sz w:val="24"/>
        </w:rPr>
        <w:t>X</w:t>
      </w:r>
      <w:r w:rsidRPr="002D3182">
        <w:rPr>
          <w:rFonts w:ascii="David" w:hAnsi="David"/>
          <w:sz w:val="24"/>
          <w:rtl/>
        </w:rPr>
        <w:t xml:space="preserve"> במקום המתאים ולהשלים פרטי השכלה רלוונטיים):</w:t>
      </w:r>
    </w:p>
    <w:p w:rsidR="00C27AEA" w:rsidRPr="002D3182" w:rsidRDefault="00C27AEA" w:rsidP="00252FA6">
      <w:pPr>
        <w:pStyle w:val="a8"/>
        <w:numPr>
          <w:ilvl w:val="0"/>
          <w:numId w:val="66"/>
        </w:numPr>
        <w:contextualSpacing w:val="0"/>
        <w:rPr>
          <w:rFonts w:ascii="David" w:hAnsi="David"/>
          <w:b/>
          <w:bCs/>
          <w:sz w:val="24"/>
        </w:rPr>
      </w:pPr>
      <w:r w:rsidRPr="002D3182">
        <w:rPr>
          <w:rFonts w:ascii="David" w:hAnsi="David"/>
          <w:b/>
          <w:bCs/>
          <w:sz w:val="24"/>
          <w:rtl/>
        </w:rPr>
        <w:t>תואר אקדמי ראשון</w:t>
      </w:r>
    </w:p>
    <w:p w:rsidR="00C27AEA" w:rsidRPr="002D3182" w:rsidRDefault="00C27AEA" w:rsidP="00C27AEA">
      <w:pPr>
        <w:pStyle w:val="a8"/>
        <w:ind w:left="1295"/>
        <w:rPr>
          <w:rFonts w:ascii="David" w:hAnsi="David"/>
          <w:sz w:val="24"/>
        </w:rPr>
      </w:pPr>
      <w:r w:rsidRPr="002D3182">
        <w:rPr>
          <w:rFonts w:ascii="David" w:hAnsi="David"/>
          <w:sz w:val="24"/>
          <w:rtl/>
        </w:rPr>
        <w:t>תחום הלימודים: __________________________________________</w:t>
      </w:r>
    </w:p>
    <w:p w:rsidR="00C27AEA" w:rsidRPr="002D3182" w:rsidRDefault="00C27AEA" w:rsidP="00C27AEA">
      <w:pPr>
        <w:pStyle w:val="a8"/>
        <w:ind w:left="1295"/>
        <w:rPr>
          <w:rFonts w:ascii="David" w:hAnsi="David"/>
          <w:sz w:val="24"/>
          <w:rtl/>
        </w:rPr>
      </w:pPr>
      <w:r w:rsidRPr="002D3182">
        <w:rPr>
          <w:rFonts w:ascii="David" w:hAnsi="David"/>
          <w:sz w:val="24"/>
          <w:rtl/>
        </w:rPr>
        <w:t>שם המוסד האקדמי: _______________________________________</w:t>
      </w:r>
    </w:p>
    <w:p w:rsidR="00C27AEA" w:rsidRPr="002D3182" w:rsidRDefault="00C27AEA" w:rsidP="00C27AEA">
      <w:pPr>
        <w:pStyle w:val="a8"/>
        <w:ind w:left="1295"/>
        <w:rPr>
          <w:rFonts w:ascii="David" w:hAnsi="David"/>
          <w:sz w:val="24"/>
          <w:rtl/>
        </w:rPr>
      </w:pPr>
      <w:r w:rsidRPr="002D3182">
        <w:rPr>
          <w:rFonts w:ascii="David" w:hAnsi="David"/>
          <w:sz w:val="24"/>
          <w:rtl/>
        </w:rPr>
        <w:t>מועד קבלת התואר: _______________________________________</w:t>
      </w:r>
    </w:p>
    <w:p w:rsidR="00C27AEA" w:rsidRPr="002D3182" w:rsidRDefault="00C27AEA" w:rsidP="00252FA6">
      <w:pPr>
        <w:pStyle w:val="a8"/>
        <w:numPr>
          <w:ilvl w:val="0"/>
          <w:numId w:val="66"/>
        </w:numPr>
        <w:contextualSpacing w:val="0"/>
        <w:rPr>
          <w:rFonts w:ascii="David" w:hAnsi="David"/>
          <w:b/>
          <w:bCs/>
          <w:sz w:val="24"/>
        </w:rPr>
      </w:pPr>
      <w:r w:rsidRPr="002D3182">
        <w:rPr>
          <w:rFonts w:ascii="David" w:hAnsi="David"/>
          <w:b/>
          <w:bCs/>
          <w:sz w:val="24"/>
          <w:rtl/>
        </w:rPr>
        <w:t xml:space="preserve">תואר אקדמי שני </w:t>
      </w:r>
    </w:p>
    <w:p w:rsidR="00C27AEA" w:rsidRPr="002D3182" w:rsidRDefault="00C27AEA" w:rsidP="00C27AEA">
      <w:pPr>
        <w:pStyle w:val="a8"/>
        <w:ind w:left="1295"/>
        <w:rPr>
          <w:rFonts w:ascii="David" w:hAnsi="David"/>
          <w:sz w:val="24"/>
        </w:rPr>
      </w:pPr>
      <w:r w:rsidRPr="002D3182">
        <w:rPr>
          <w:rFonts w:ascii="David" w:hAnsi="David"/>
          <w:sz w:val="24"/>
          <w:rtl/>
        </w:rPr>
        <w:t>תחום הלימודים: __________________________________________</w:t>
      </w:r>
    </w:p>
    <w:p w:rsidR="00C27AEA" w:rsidRPr="002D3182" w:rsidRDefault="00C27AEA" w:rsidP="00C27AEA">
      <w:pPr>
        <w:pStyle w:val="a8"/>
        <w:ind w:left="1295"/>
        <w:rPr>
          <w:rFonts w:ascii="David" w:hAnsi="David"/>
          <w:sz w:val="24"/>
          <w:rtl/>
        </w:rPr>
      </w:pPr>
      <w:r w:rsidRPr="002D3182">
        <w:rPr>
          <w:rFonts w:ascii="David" w:hAnsi="David"/>
          <w:sz w:val="24"/>
          <w:rtl/>
        </w:rPr>
        <w:t>שם המוסד האקדמי: _______________________________________</w:t>
      </w:r>
    </w:p>
    <w:p w:rsidR="00C27AEA" w:rsidRPr="002D3182" w:rsidRDefault="00C27AEA" w:rsidP="00C27AEA">
      <w:pPr>
        <w:pStyle w:val="a8"/>
        <w:ind w:left="1295"/>
        <w:rPr>
          <w:rFonts w:ascii="David" w:hAnsi="David"/>
          <w:sz w:val="24"/>
          <w:rtl/>
        </w:rPr>
      </w:pPr>
      <w:r w:rsidRPr="002D3182">
        <w:rPr>
          <w:rFonts w:ascii="David" w:hAnsi="David"/>
          <w:sz w:val="24"/>
          <w:rtl/>
        </w:rPr>
        <w:t>מועד קבלת התואר: _______________________________________</w:t>
      </w:r>
    </w:p>
    <w:p w:rsidR="00C27AEA" w:rsidRPr="002D3182" w:rsidRDefault="00C27AEA" w:rsidP="00252FA6">
      <w:pPr>
        <w:pStyle w:val="a8"/>
        <w:numPr>
          <w:ilvl w:val="0"/>
          <w:numId w:val="66"/>
        </w:numPr>
        <w:contextualSpacing w:val="0"/>
        <w:rPr>
          <w:rFonts w:ascii="David" w:hAnsi="David"/>
          <w:b/>
          <w:bCs/>
          <w:sz w:val="24"/>
        </w:rPr>
      </w:pPr>
      <w:r w:rsidRPr="002D3182">
        <w:rPr>
          <w:rFonts w:ascii="David" w:hAnsi="David"/>
          <w:b/>
          <w:bCs/>
          <w:sz w:val="24"/>
          <w:rtl/>
        </w:rPr>
        <w:t>תואר אקדמי שלישי</w:t>
      </w:r>
    </w:p>
    <w:p w:rsidR="00C27AEA" w:rsidRPr="002D3182" w:rsidRDefault="00C27AEA" w:rsidP="00C27AEA">
      <w:pPr>
        <w:pStyle w:val="a8"/>
        <w:ind w:left="1295"/>
        <w:rPr>
          <w:rFonts w:ascii="David" w:hAnsi="David"/>
          <w:sz w:val="24"/>
        </w:rPr>
      </w:pPr>
      <w:r w:rsidRPr="002D3182">
        <w:rPr>
          <w:rFonts w:ascii="David" w:hAnsi="David"/>
          <w:sz w:val="24"/>
          <w:rtl/>
        </w:rPr>
        <w:t>תחום הלימודים: __________________________________________</w:t>
      </w:r>
    </w:p>
    <w:p w:rsidR="00C27AEA" w:rsidRPr="002D3182" w:rsidRDefault="00C27AEA" w:rsidP="00C27AEA">
      <w:pPr>
        <w:pStyle w:val="a8"/>
        <w:ind w:left="1295"/>
        <w:rPr>
          <w:rFonts w:ascii="David" w:hAnsi="David"/>
          <w:sz w:val="24"/>
          <w:rtl/>
        </w:rPr>
      </w:pPr>
      <w:r w:rsidRPr="002D3182">
        <w:rPr>
          <w:rFonts w:ascii="David" w:hAnsi="David"/>
          <w:sz w:val="24"/>
          <w:rtl/>
        </w:rPr>
        <w:t>שם המוסד האקדמי: _______________________________________</w:t>
      </w:r>
    </w:p>
    <w:p w:rsidR="00C27AEA" w:rsidRPr="002D3182" w:rsidRDefault="00C27AEA" w:rsidP="00C27AEA">
      <w:pPr>
        <w:pStyle w:val="a8"/>
        <w:ind w:left="1295"/>
        <w:rPr>
          <w:rFonts w:ascii="David" w:hAnsi="David"/>
          <w:sz w:val="24"/>
          <w:rtl/>
        </w:rPr>
      </w:pPr>
      <w:r w:rsidRPr="002D3182">
        <w:rPr>
          <w:rFonts w:ascii="David" w:hAnsi="David"/>
          <w:sz w:val="24"/>
          <w:rtl/>
        </w:rPr>
        <w:t>מועד קבלת התואר: _______________________________________</w:t>
      </w:r>
    </w:p>
    <w:p w:rsidR="00C27AEA" w:rsidRPr="002D3182" w:rsidRDefault="00C27AEA" w:rsidP="00C27AEA">
      <w:pPr>
        <w:pStyle w:val="HNormal"/>
        <w:tabs>
          <w:tab w:val="left" w:pos="849"/>
        </w:tabs>
        <w:spacing w:after="0" w:line="360" w:lineRule="auto"/>
        <w:ind w:left="360"/>
        <w:rPr>
          <w:rFonts w:ascii="David" w:hAnsi="David" w:cs="David"/>
          <w:b/>
          <w:bCs/>
          <w:rtl/>
        </w:rPr>
      </w:pPr>
      <w:r w:rsidRPr="002D3182">
        <w:rPr>
          <w:rFonts w:ascii="David" w:hAnsi="David" w:cs="David"/>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C27AEA" w:rsidRPr="002D3182" w:rsidRDefault="00C27AEA" w:rsidP="00C27AEA">
      <w:pPr>
        <w:pStyle w:val="HNormal"/>
        <w:tabs>
          <w:tab w:val="left" w:pos="849"/>
        </w:tabs>
        <w:spacing w:after="0" w:line="360" w:lineRule="auto"/>
        <w:ind w:left="360"/>
        <w:rPr>
          <w:rFonts w:ascii="David" w:hAnsi="David" w:cs="David"/>
          <w:b/>
          <w:bCs/>
          <w:rtl/>
        </w:rPr>
      </w:pPr>
      <w:r w:rsidRPr="002D3182">
        <w:rPr>
          <w:rFonts w:ascii="David" w:hAnsi="David" w:cs="David"/>
          <w:b/>
          <w:bCs/>
          <w:rtl/>
        </w:rPr>
        <w:br w:type="page"/>
      </w:r>
    </w:p>
    <w:p w:rsidR="002D3182" w:rsidRPr="002D3182" w:rsidRDefault="002D3182" w:rsidP="00C27AEA">
      <w:pPr>
        <w:pStyle w:val="a8"/>
        <w:ind w:left="1655"/>
        <w:contextualSpacing w:val="0"/>
        <w:rPr>
          <w:rFonts w:ascii="David" w:hAnsi="David"/>
          <w:b/>
          <w:bCs/>
          <w:sz w:val="24"/>
          <w:rtl/>
        </w:rPr>
        <w:sectPr w:rsidR="002D3182" w:rsidRPr="002D3182" w:rsidSect="002D0832">
          <w:pgSz w:w="11906" w:h="16838"/>
          <w:pgMar w:top="1440" w:right="680" w:bottom="1440" w:left="680" w:header="709" w:footer="709" w:gutter="0"/>
          <w:cols w:space="708"/>
          <w:titlePg/>
          <w:bidi/>
          <w:rtlGutter/>
          <w:docGrid w:linePitch="360"/>
        </w:sectPr>
      </w:pPr>
    </w:p>
    <w:p w:rsidR="002D3182" w:rsidRDefault="00496905" w:rsidP="00252FA6">
      <w:pPr>
        <w:pStyle w:val="a8"/>
        <w:numPr>
          <w:ilvl w:val="2"/>
          <w:numId w:val="67"/>
        </w:numPr>
        <w:contextualSpacing w:val="0"/>
        <w:rPr>
          <w:rFonts w:ascii="David" w:hAnsi="David"/>
          <w:b/>
          <w:bCs/>
          <w:sz w:val="24"/>
        </w:rPr>
      </w:pPr>
      <w:r>
        <w:rPr>
          <w:rFonts w:ascii="David" w:hAnsi="David" w:hint="cs"/>
          <w:sz w:val="26"/>
          <w:szCs w:val="26"/>
          <w:u w:val="single"/>
          <w:rtl/>
        </w:rPr>
        <w:lastRenderedPageBreak/>
        <w:t>ניסיון היועץ</w:t>
      </w:r>
      <w:r w:rsidRPr="00496905">
        <w:rPr>
          <w:rFonts w:ascii="David" w:hAnsi="David" w:hint="cs"/>
          <w:sz w:val="24"/>
          <w:rtl/>
        </w:rPr>
        <w:t>:</w:t>
      </w:r>
    </w:p>
    <w:p w:rsidR="00EC7793" w:rsidRPr="00EC7793" w:rsidRDefault="00EC7793" w:rsidP="00EC7793">
      <w:pPr>
        <w:pStyle w:val="a8"/>
        <w:ind w:left="360"/>
        <w:rPr>
          <w:rFonts w:ascii="David" w:hAnsi="David"/>
          <w:rtl/>
        </w:rPr>
      </w:pPr>
      <w:r w:rsidRPr="00EC7793">
        <w:rPr>
          <w:rFonts w:ascii="David" w:hAnsi="David" w:hint="cs"/>
          <w:rtl/>
        </w:rPr>
        <w:t xml:space="preserve">על המציע למלא בטבלה שלהלן את ניסיונו של היועץ המוצע </w:t>
      </w:r>
      <w:r w:rsidRPr="00EC7793">
        <w:rPr>
          <w:rFonts w:ascii="David" w:hAnsi="David" w:hint="cs"/>
          <w:b/>
          <w:bCs/>
          <w:u w:val="single"/>
          <w:rtl/>
        </w:rPr>
        <w:t>באדמינסטרציה מדעית</w:t>
      </w:r>
      <w:r w:rsidRPr="00EC7793">
        <w:rPr>
          <w:rFonts w:ascii="David" w:hAnsi="David" w:hint="cs"/>
          <w:rtl/>
        </w:rPr>
        <w:t xml:space="preserve"> (סעיף 5.2.1.2 למכרז, אמת מידה 4.1):</w:t>
      </w:r>
    </w:p>
    <w:p w:rsidR="002D3182" w:rsidRPr="00B71619" w:rsidRDefault="002D3182" w:rsidP="002D28E5">
      <w:pPr>
        <w:pStyle w:val="a8"/>
        <w:contextualSpacing w:val="0"/>
        <w:rPr>
          <w:rFonts w:ascii="David" w:hAnsi="David"/>
          <w:sz w:val="24"/>
        </w:rPr>
      </w:pPr>
    </w:p>
    <w:tbl>
      <w:tblPr>
        <w:tblStyle w:val="47"/>
        <w:bidiVisual/>
        <w:tblW w:w="13888" w:type="dxa"/>
        <w:jc w:val="right"/>
        <w:tblLook w:val="0020" w:firstRow="1" w:lastRow="0" w:firstColumn="0" w:lastColumn="0" w:noHBand="0" w:noVBand="0"/>
        <w:tblCaption w:val="טבלת ניסיון (למילוי)"/>
        <w:tblDescription w:val="טבלת ניסיון (למילוי)"/>
      </w:tblPr>
      <w:tblGrid>
        <w:gridCol w:w="1274"/>
        <w:gridCol w:w="4536"/>
        <w:gridCol w:w="1134"/>
        <w:gridCol w:w="992"/>
        <w:gridCol w:w="2126"/>
        <w:gridCol w:w="2127"/>
        <w:gridCol w:w="1699"/>
      </w:tblGrid>
      <w:tr w:rsidR="002D3182" w:rsidRPr="002D3182" w:rsidTr="00481121">
        <w:trPr>
          <w:trHeight w:val="920"/>
          <w:tblHeader/>
          <w:jc w:val="right"/>
        </w:trPr>
        <w:tc>
          <w:tcPr>
            <w:tcW w:w="1274" w:type="dxa"/>
            <w:shd w:val="clear" w:color="auto" w:fill="FDE9D9" w:themeFill="accent6" w:themeFillTint="33"/>
          </w:tcPr>
          <w:p w:rsidR="002D3182" w:rsidRPr="002D3182" w:rsidRDefault="002D3182" w:rsidP="004D7D2A">
            <w:pPr>
              <w:spacing w:line="240" w:lineRule="auto"/>
              <w:jc w:val="center"/>
              <w:rPr>
                <w:rFonts w:ascii="David" w:hAnsi="David"/>
                <w:b/>
                <w:bCs/>
                <w:sz w:val="24"/>
                <w:rtl/>
              </w:rPr>
            </w:pPr>
            <w:r w:rsidRPr="002D3182">
              <w:rPr>
                <w:rFonts w:ascii="David" w:hAnsi="David"/>
                <w:b/>
                <w:bCs/>
                <w:sz w:val="24"/>
                <w:rtl/>
              </w:rPr>
              <w:t>שם הגוף / הארגון לו ניתן השירות</w:t>
            </w:r>
          </w:p>
        </w:tc>
        <w:tc>
          <w:tcPr>
            <w:tcW w:w="4536" w:type="dxa"/>
            <w:shd w:val="clear" w:color="auto" w:fill="FDE9D9" w:themeFill="accent6" w:themeFillTint="33"/>
          </w:tcPr>
          <w:p w:rsidR="002D3182" w:rsidRPr="002D3182" w:rsidRDefault="002D3182" w:rsidP="004D7D2A">
            <w:pPr>
              <w:spacing w:line="240" w:lineRule="auto"/>
              <w:jc w:val="center"/>
              <w:rPr>
                <w:rFonts w:ascii="David" w:hAnsi="David"/>
                <w:b/>
                <w:bCs/>
                <w:sz w:val="24"/>
                <w:rtl/>
              </w:rPr>
            </w:pPr>
            <w:r w:rsidRPr="002D3182">
              <w:rPr>
                <w:rFonts w:ascii="David" w:hAnsi="David"/>
                <w:b/>
                <w:bCs/>
                <w:sz w:val="24"/>
                <w:rtl/>
              </w:rPr>
              <w:t>פרטים בדבר השירותים או מהות השירות שניתן על-ידי היועץ המוצע</w:t>
            </w:r>
          </w:p>
        </w:tc>
        <w:tc>
          <w:tcPr>
            <w:tcW w:w="1134" w:type="dxa"/>
            <w:shd w:val="clear" w:color="auto" w:fill="FDE9D9" w:themeFill="accent6" w:themeFillTint="33"/>
          </w:tcPr>
          <w:p w:rsidR="002D3182" w:rsidRPr="002D3182" w:rsidRDefault="002D3182" w:rsidP="004D7D2A">
            <w:pPr>
              <w:spacing w:line="240" w:lineRule="auto"/>
              <w:jc w:val="center"/>
              <w:rPr>
                <w:rFonts w:ascii="David" w:hAnsi="David"/>
                <w:b/>
                <w:bCs/>
                <w:sz w:val="24"/>
                <w:rtl/>
              </w:rPr>
            </w:pPr>
            <w:r w:rsidRPr="002D3182">
              <w:rPr>
                <w:rFonts w:ascii="David" w:hAnsi="David"/>
                <w:b/>
                <w:bCs/>
                <w:sz w:val="24"/>
                <w:rtl/>
              </w:rPr>
              <w:t>תאריך תחילת מתן שירות (חודש ושנה)</w:t>
            </w:r>
          </w:p>
        </w:tc>
        <w:tc>
          <w:tcPr>
            <w:tcW w:w="992" w:type="dxa"/>
            <w:shd w:val="clear" w:color="auto" w:fill="FDE9D9" w:themeFill="accent6" w:themeFillTint="33"/>
          </w:tcPr>
          <w:p w:rsidR="002D3182" w:rsidRPr="002D3182" w:rsidRDefault="002D3182" w:rsidP="004D7D2A">
            <w:pPr>
              <w:spacing w:line="240" w:lineRule="auto"/>
              <w:jc w:val="center"/>
              <w:rPr>
                <w:rFonts w:ascii="David" w:hAnsi="David"/>
                <w:b/>
                <w:bCs/>
                <w:sz w:val="24"/>
                <w:rtl/>
              </w:rPr>
            </w:pPr>
            <w:r w:rsidRPr="002D3182">
              <w:rPr>
                <w:rFonts w:ascii="David" w:hAnsi="David"/>
                <w:b/>
                <w:bCs/>
                <w:sz w:val="24"/>
                <w:rtl/>
              </w:rPr>
              <w:t>תאריך סיום מתן שירות (חודש ושנה)</w:t>
            </w:r>
          </w:p>
        </w:tc>
        <w:tc>
          <w:tcPr>
            <w:tcW w:w="2126" w:type="dxa"/>
            <w:shd w:val="clear" w:color="auto" w:fill="FDE9D9" w:themeFill="accent6" w:themeFillTint="33"/>
          </w:tcPr>
          <w:p w:rsidR="002D3182" w:rsidRPr="002D3182" w:rsidRDefault="002D3182" w:rsidP="004D7D2A">
            <w:pPr>
              <w:spacing w:line="240" w:lineRule="auto"/>
              <w:jc w:val="center"/>
              <w:rPr>
                <w:rFonts w:ascii="David" w:hAnsi="David"/>
                <w:b/>
                <w:bCs/>
                <w:sz w:val="24"/>
                <w:rtl/>
              </w:rPr>
            </w:pPr>
            <w:r w:rsidRPr="002D3182">
              <w:rPr>
                <w:rFonts w:ascii="David" w:hAnsi="David"/>
                <w:b/>
                <w:bCs/>
                <w:sz w:val="24"/>
                <w:rtl/>
              </w:rPr>
              <w:t>שם איש קשר</w:t>
            </w:r>
          </w:p>
        </w:tc>
        <w:tc>
          <w:tcPr>
            <w:tcW w:w="2127" w:type="dxa"/>
            <w:shd w:val="clear" w:color="auto" w:fill="FDE9D9" w:themeFill="accent6" w:themeFillTint="33"/>
          </w:tcPr>
          <w:p w:rsidR="002D3182" w:rsidRPr="002D3182" w:rsidRDefault="002D3182" w:rsidP="004D7D2A">
            <w:pPr>
              <w:spacing w:line="240" w:lineRule="auto"/>
              <w:jc w:val="center"/>
              <w:rPr>
                <w:rFonts w:ascii="David" w:hAnsi="David"/>
                <w:b/>
                <w:bCs/>
                <w:sz w:val="24"/>
                <w:rtl/>
              </w:rPr>
            </w:pPr>
            <w:r w:rsidRPr="002D3182">
              <w:rPr>
                <w:rFonts w:ascii="David" w:hAnsi="David"/>
                <w:b/>
                <w:bCs/>
                <w:sz w:val="24"/>
                <w:rtl/>
              </w:rPr>
              <w:t>טלפון נייח ונייד</w:t>
            </w:r>
          </w:p>
        </w:tc>
        <w:tc>
          <w:tcPr>
            <w:tcW w:w="1699" w:type="dxa"/>
            <w:shd w:val="clear" w:color="auto" w:fill="FDE9D9" w:themeFill="accent6" w:themeFillTint="33"/>
          </w:tcPr>
          <w:p w:rsidR="002D3182" w:rsidRPr="002D3182" w:rsidRDefault="002D3182" w:rsidP="004D7D2A">
            <w:pPr>
              <w:spacing w:line="240" w:lineRule="auto"/>
              <w:jc w:val="center"/>
              <w:rPr>
                <w:rFonts w:ascii="David" w:hAnsi="David"/>
                <w:b/>
                <w:bCs/>
                <w:sz w:val="24"/>
                <w:rtl/>
              </w:rPr>
            </w:pPr>
            <w:r w:rsidRPr="002D3182">
              <w:rPr>
                <w:rFonts w:ascii="David" w:hAnsi="David"/>
                <w:b/>
                <w:bCs/>
                <w:sz w:val="24"/>
                <w:rtl/>
              </w:rPr>
              <w:t>תפקיד</w:t>
            </w:r>
          </w:p>
        </w:tc>
      </w:tr>
      <w:tr w:rsidR="002D3182" w:rsidRPr="002D3182" w:rsidTr="004D7D2A">
        <w:trPr>
          <w:trHeight w:val="1680"/>
          <w:jc w:val="right"/>
        </w:trPr>
        <w:tc>
          <w:tcPr>
            <w:tcW w:w="1274" w:type="dxa"/>
          </w:tcPr>
          <w:p w:rsidR="002D3182" w:rsidRPr="002D3182" w:rsidRDefault="002D3182" w:rsidP="004D7D2A">
            <w:pPr>
              <w:spacing w:line="240" w:lineRule="auto"/>
              <w:rPr>
                <w:rFonts w:ascii="David" w:hAnsi="David"/>
                <w:sz w:val="24"/>
                <w:rtl/>
              </w:rPr>
            </w:pPr>
          </w:p>
        </w:tc>
        <w:tc>
          <w:tcPr>
            <w:tcW w:w="4536" w:type="dxa"/>
          </w:tcPr>
          <w:p w:rsidR="002D3182" w:rsidRPr="002D3182" w:rsidRDefault="002D3182" w:rsidP="004D7D2A">
            <w:pPr>
              <w:spacing w:line="240" w:lineRule="auto"/>
              <w:rPr>
                <w:rFonts w:ascii="David" w:hAnsi="David"/>
                <w:sz w:val="24"/>
                <w:rtl/>
              </w:rPr>
            </w:pPr>
          </w:p>
        </w:tc>
        <w:tc>
          <w:tcPr>
            <w:tcW w:w="1134" w:type="dxa"/>
          </w:tcPr>
          <w:p w:rsidR="002D3182" w:rsidRPr="002D3182" w:rsidRDefault="002D3182" w:rsidP="004D7D2A">
            <w:pPr>
              <w:spacing w:line="240" w:lineRule="auto"/>
              <w:rPr>
                <w:rFonts w:ascii="David" w:hAnsi="David"/>
                <w:sz w:val="24"/>
                <w:rtl/>
              </w:rPr>
            </w:pPr>
          </w:p>
        </w:tc>
        <w:tc>
          <w:tcPr>
            <w:tcW w:w="992" w:type="dxa"/>
          </w:tcPr>
          <w:p w:rsidR="002D3182" w:rsidRPr="002D3182" w:rsidRDefault="002D3182" w:rsidP="004D7D2A">
            <w:pPr>
              <w:spacing w:line="240" w:lineRule="auto"/>
              <w:rPr>
                <w:rFonts w:ascii="David" w:hAnsi="David"/>
                <w:sz w:val="24"/>
                <w:rtl/>
              </w:rPr>
            </w:pPr>
          </w:p>
        </w:tc>
        <w:tc>
          <w:tcPr>
            <w:tcW w:w="2126" w:type="dxa"/>
          </w:tcPr>
          <w:p w:rsidR="002D3182" w:rsidRPr="002D3182" w:rsidRDefault="002D3182" w:rsidP="004D7D2A">
            <w:pPr>
              <w:spacing w:line="240" w:lineRule="auto"/>
              <w:rPr>
                <w:rFonts w:ascii="David" w:hAnsi="David"/>
                <w:sz w:val="24"/>
                <w:rtl/>
              </w:rPr>
            </w:pPr>
          </w:p>
        </w:tc>
        <w:tc>
          <w:tcPr>
            <w:tcW w:w="2127" w:type="dxa"/>
          </w:tcPr>
          <w:p w:rsidR="002D3182" w:rsidRPr="002D3182" w:rsidRDefault="002D3182" w:rsidP="004D7D2A">
            <w:pPr>
              <w:spacing w:line="240" w:lineRule="auto"/>
              <w:rPr>
                <w:rFonts w:ascii="David" w:hAnsi="David"/>
                <w:sz w:val="24"/>
                <w:rtl/>
              </w:rPr>
            </w:pPr>
          </w:p>
        </w:tc>
        <w:tc>
          <w:tcPr>
            <w:tcW w:w="1699" w:type="dxa"/>
          </w:tcPr>
          <w:p w:rsidR="002D3182" w:rsidRPr="002D3182" w:rsidRDefault="002D3182" w:rsidP="004D7D2A">
            <w:pPr>
              <w:spacing w:line="240" w:lineRule="auto"/>
              <w:rPr>
                <w:rFonts w:ascii="David" w:hAnsi="David"/>
                <w:sz w:val="24"/>
                <w:rtl/>
              </w:rPr>
            </w:pPr>
          </w:p>
        </w:tc>
      </w:tr>
      <w:tr w:rsidR="002D3182" w:rsidRPr="002D3182" w:rsidTr="004D7D2A">
        <w:trPr>
          <w:trHeight w:val="1678"/>
          <w:jc w:val="right"/>
        </w:trPr>
        <w:tc>
          <w:tcPr>
            <w:tcW w:w="1274" w:type="dxa"/>
          </w:tcPr>
          <w:p w:rsidR="002D3182" w:rsidRPr="002D3182" w:rsidRDefault="002D3182" w:rsidP="004D7D2A">
            <w:pPr>
              <w:spacing w:line="240" w:lineRule="auto"/>
              <w:rPr>
                <w:rFonts w:ascii="David" w:hAnsi="David"/>
                <w:sz w:val="24"/>
                <w:rtl/>
              </w:rPr>
            </w:pPr>
          </w:p>
        </w:tc>
        <w:tc>
          <w:tcPr>
            <w:tcW w:w="4536" w:type="dxa"/>
          </w:tcPr>
          <w:p w:rsidR="002D3182" w:rsidRPr="002D3182" w:rsidRDefault="002D3182" w:rsidP="004D7D2A">
            <w:pPr>
              <w:spacing w:line="240" w:lineRule="auto"/>
              <w:rPr>
                <w:rFonts w:ascii="David" w:hAnsi="David"/>
                <w:sz w:val="24"/>
                <w:rtl/>
              </w:rPr>
            </w:pPr>
          </w:p>
        </w:tc>
        <w:tc>
          <w:tcPr>
            <w:tcW w:w="1134" w:type="dxa"/>
          </w:tcPr>
          <w:p w:rsidR="002D3182" w:rsidRPr="002D3182" w:rsidRDefault="002D3182" w:rsidP="004D7D2A">
            <w:pPr>
              <w:spacing w:line="240" w:lineRule="auto"/>
              <w:rPr>
                <w:rFonts w:ascii="David" w:hAnsi="David"/>
                <w:sz w:val="24"/>
                <w:rtl/>
              </w:rPr>
            </w:pPr>
          </w:p>
        </w:tc>
        <w:tc>
          <w:tcPr>
            <w:tcW w:w="992" w:type="dxa"/>
          </w:tcPr>
          <w:p w:rsidR="002D3182" w:rsidRPr="002D3182" w:rsidRDefault="002D3182" w:rsidP="004D7D2A">
            <w:pPr>
              <w:spacing w:line="240" w:lineRule="auto"/>
              <w:rPr>
                <w:rFonts w:ascii="David" w:hAnsi="David"/>
                <w:sz w:val="24"/>
                <w:rtl/>
              </w:rPr>
            </w:pPr>
          </w:p>
        </w:tc>
        <w:tc>
          <w:tcPr>
            <w:tcW w:w="2126" w:type="dxa"/>
          </w:tcPr>
          <w:p w:rsidR="002D3182" w:rsidRPr="002D3182" w:rsidRDefault="002D3182" w:rsidP="004D7D2A">
            <w:pPr>
              <w:spacing w:line="240" w:lineRule="auto"/>
              <w:rPr>
                <w:rFonts w:ascii="David" w:hAnsi="David"/>
                <w:sz w:val="24"/>
                <w:rtl/>
              </w:rPr>
            </w:pPr>
          </w:p>
        </w:tc>
        <w:tc>
          <w:tcPr>
            <w:tcW w:w="2127" w:type="dxa"/>
          </w:tcPr>
          <w:p w:rsidR="002D3182" w:rsidRPr="002D3182" w:rsidRDefault="002D3182" w:rsidP="004D7D2A">
            <w:pPr>
              <w:spacing w:line="240" w:lineRule="auto"/>
              <w:rPr>
                <w:rFonts w:ascii="David" w:hAnsi="David"/>
                <w:sz w:val="24"/>
                <w:rtl/>
              </w:rPr>
            </w:pPr>
          </w:p>
        </w:tc>
        <w:tc>
          <w:tcPr>
            <w:tcW w:w="1699" w:type="dxa"/>
          </w:tcPr>
          <w:p w:rsidR="002D3182" w:rsidRPr="002D3182" w:rsidRDefault="002D3182" w:rsidP="004D7D2A">
            <w:pPr>
              <w:spacing w:line="240" w:lineRule="auto"/>
              <w:rPr>
                <w:rFonts w:ascii="David" w:hAnsi="David"/>
                <w:sz w:val="24"/>
                <w:rtl/>
              </w:rPr>
            </w:pPr>
          </w:p>
        </w:tc>
      </w:tr>
      <w:tr w:rsidR="002D3182" w:rsidRPr="002D3182" w:rsidTr="004D7D2A">
        <w:trPr>
          <w:trHeight w:val="1856"/>
          <w:jc w:val="right"/>
        </w:trPr>
        <w:tc>
          <w:tcPr>
            <w:tcW w:w="1274" w:type="dxa"/>
          </w:tcPr>
          <w:p w:rsidR="002D3182" w:rsidRPr="002D3182" w:rsidRDefault="002D3182" w:rsidP="004D7D2A">
            <w:pPr>
              <w:spacing w:line="240" w:lineRule="auto"/>
              <w:rPr>
                <w:rFonts w:ascii="David" w:hAnsi="David"/>
                <w:sz w:val="24"/>
                <w:rtl/>
              </w:rPr>
            </w:pPr>
          </w:p>
        </w:tc>
        <w:tc>
          <w:tcPr>
            <w:tcW w:w="4536" w:type="dxa"/>
          </w:tcPr>
          <w:p w:rsidR="002D3182" w:rsidRPr="002D3182" w:rsidRDefault="002D3182" w:rsidP="004D7D2A">
            <w:pPr>
              <w:spacing w:line="240" w:lineRule="auto"/>
              <w:rPr>
                <w:rFonts w:ascii="David" w:hAnsi="David"/>
                <w:sz w:val="24"/>
                <w:rtl/>
              </w:rPr>
            </w:pPr>
          </w:p>
        </w:tc>
        <w:tc>
          <w:tcPr>
            <w:tcW w:w="1134" w:type="dxa"/>
          </w:tcPr>
          <w:p w:rsidR="002D3182" w:rsidRPr="002D3182" w:rsidRDefault="002D3182" w:rsidP="004D7D2A">
            <w:pPr>
              <w:spacing w:line="240" w:lineRule="auto"/>
              <w:rPr>
                <w:rFonts w:ascii="David" w:hAnsi="David"/>
                <w:sz w:val="24"/>
                <w:rtl/>
              </w:rPr>
            </w:pPr>
          </w:p>
        </w:tc>
        <w:tc>
          <w:tcPr>
            <w:tcW w:w="992" w:type="dxa"/>
          </w:tcPr>
          <w:p w:rsidR="002D3182" w:rsidRPr="002D3182" w:rsidRDefault="002D3182" w:rsidP="004D7D2A">
            <w:pPr>
              <w:spacing w:line="240" w:lineRule="auto"/>
              <w:rPr>
                <w:rFonts w:ascii="David" w:hAnsi="David"/>
                <w:sz w:val="24"/>
                <w:rtl/>
              </w:rPr>
            </w:pPr>
          </w:p>
        </w:tc>
        <w:tc>
          <w:tcPr>
            <w:tcW w:w="2126" w:type="dxa"/>
          </w:tcPr>
          <w:p w:rsidR="002D3182" w:rsidRPr="002D3182" w:rsidRDefault="002D3182" w:rsidP="004D7D2A">
            <w:pPr>
              <w:spacing w:line="240" w:lineRule="auto"/>
              <w:rPr>
                <w:rFonts w:ascii="David" w:hAnsi="David"/>
                <w:sz w:val="24"/>
                <w:rtl/>
              </w:rPr>
            </w:pPr>
          </w:p>
        </w:tc>
        <w:tc>
          <w:tcPr>
            <w:tcW w:w="2127" w:type="dxa"/>
          </w:tcPr>
          <w:p w:rsidR="002D3182" w:rsidRPr="002D3182" w:rsidRDefault="002D3182" w:rsidP="004D7D2A">
            <w:pPr>
              <w:spacing w:line="240" w:lineRule="auto"/>
              <w:rPr>
                <w:rFonts w:ascii="David" w:hAnsi="David"/>
                <w:sz w:val="24"/>
                <w:rtl/>
              </w:rPr>
            </w:pPr>
          </w:p>
        </w:tc>
        <w:tc>
          <w:tcPr>
            <w:tcW w:w="1699" w:type="dxa"/>
          </w:tcPr>
          <w:p w:rsidR="002D3182" w:rsidRPr="002D3182" w:rsidRDefault="002D3182" w:rsidP="004D7D2A">
            <w:pPr>
              <w:spacing w:line="240" w:lineRule="auto"/>
              <w:rPr>
                <w:rFonts w:ascii="David" w:hAnsi="David"/>
                <w:sz w:val="24"/>
                <w:rtl/>
              </w:rPr>
            </w:pPr>
          </w:p>
        </w:tc>
      </w:tr>
    </w:tbl>
    <w:p w:rsidR="002D3182" w:rsidRPr="002D3182" w:rsidRDefault="002D3182" w:rsidP="002D3182">
      <w:pPr>
        <w:pStyle w:val="HNormal"/>
        <w:tabs>
          <w:tab w:val="left" w:leader="underscore" w:pos="8309"/>
        </w:tabs>
        <w:spacing w:after="0"/>
        <w:ind w:left="394"/>
        <w:rPr>
          <w:rFonts w:ascii="David" w:hAnsi="David" w:cs="David"/>
          <w:rtl/>
        </w:rPr>
      </w:pPr>
      <w:r w:rsidRPr="002D3182">
        <w:rPr>
          <w:rFonts w:ascii="David" w:hAnsi="David" w:cs="David"/>
          <w:rtl/>
        </w:rPr>
        <w:t>* ניתן להוסיף שורות, ככל הנדרש, כל זמן שכל שורה כוללת את כל העמודות דלעיל.</w:t>
      </w:r>
    </w:p>
    <w:p w:rsidR="00B76531" w:rsidRDefault="00B76531" w:rsidP="00215CB9">
      <w:pPr>
        <w:ind w:left="765"/>
        <w:rPr>
          <w:rFonts w:ascii="David" w:hAnsi="David"/>
          <w:b/>
          <w:bCs/>
          <w:rtl/>
        </w:rPr>
      </w:pPr>
    </w:p>
    <w:p w:rsidR="00DE7B8C" w:rsidRDefault="00DE7B8C" w:rsidP="00215CB9">
      <w:pPr>
        <w:ind w:left="765"/>
        <w:rPr>
          <w:rFonts w:ascii="David" w:hAnsi="David"/>
          <w:b/>
          <w:bCs/>
          <w:rtl/>
        </w:rPr>
      </w:pPr>
    </w:p>
    <w:p w:rsidR="00DE7B8C" w:rsidRDefault="00DE7B8C" w:rsidP="00215CB9">
      <w:pPr>
        <w:ind w:left="765"/>
        <w:rPr>
          <w:rFonts w:ascii="David" w:hAnsi="David"/>
          <w:b/>
          <w:bCs/>
          <w:rtl/>
        </w:rPr>
      </w:pPr>
    </w:p>
    <w:p w:rsidR="00DE7B8C" w:rsidRDefault="00DE7B8C" w:rsidP="00215CB9">
      <w:pPr>
        <w:ind w:left="765"/>
        <w:rPr>
          <w:rFonts w:ascii="David" w:hAnsi="David"/>
          <w:b/>
          <w:bCs/>
          <w:rtl/>
        </w:rPr>
      </w:pPr>
    </w:p>
    <w:p w:rsidR="00DE7B8C" w:rsidRPr="004479A6" w:rsidRDefault="00EC7793" w:rsidP="00937883">
      <w:pPr>
        <w:ind w:left="765"/>
        <w:rPr>
          <w:rFonts w:ascii="David" w:hAnsi="David"/>
          <w:rtl/>
        </w:rPr>
      </w:pPr>
      <w:r w:rsidRPr="00B71619">
        <w:rPr>
          <w:rFonts w:ascii="David" w:hAnsi="David"/>
          <w:sz w:val="24"/>
          <w:rtl/>
        </w:rPr>
        <w:t xml:space="preserve">על המציע למלא בטבלה שלהלן את ניסיונו של היועץ המוצע </w:t>
      </w:r>
      <w:r w:rsidRPr="004479A6">
        <w:rPr>
          <w:rFonts w:ascii="David" w:hAnsi="David" w:hint="cs"/>
          <w:b/>
          <w:bCs/>
          <w:sz w:val="24"/>
          <w:u w:val="single"/>
          <w:rtl/>
        </w:rPr>
        <w:t>ב</w:t>
      </w:r>
      <w:r w:rsidRPr="004479A6">
        <w:rPr>
          <w:rFonts w:ascii="David" w:hAnsi="David"/>
          <w:b/>
          <w:bCs/>
          <w:sz w:val="24"/>
          <w:u w:val="single"/>
          <w:rtl/>
        </w:rPr>
        <w:t>עיסוק בתחומי מו"פ</w:t>
      </w:r>
      <w:r w:rsidRPr="00B71619">
        <w:rPr>
          <w:rFonts w:ascii="David" w:hAnsi="David"/>
          <w:sz w:val="24"/>
          <w:rtl/>
        </w:rPr>
        <w:t xml:space="preserve"> ( אמת מידה </w:t>
      </w:r>
      <w:r>
        <w:rPr>
          <w:rFonts w:ascii="David" w:hAnsi="David" w:hint="cs"/>
          <w:sz w:val="24"/>
          <w:rtl/>
        </w:rPr>
        <w:t>4.2</w:t>
      </w:r>
      <w:r w:rsidRPr="00B71619">
        <w:rPr>
          <w:rFonts w:ascii="David" w:hAnsi="David"/>
          <w:sz w:val="24"/>
          <w:rtl/>
        </w:rPr>
        <w:t>):</w:t>
      </w:r>
    </w:p>
    <w:tbl>
      <w:tblPr>
        <w:tblStyle w:val="47"/>
        <w:bidiVisual/>
        <w:tblW w:w="13888" w:type="dxa"/>
        <w:jc w:val="right"/>
        <w:tblLook w:val="0020" w:firstRow="1" w:lastRow="0" w:firstColumn="0" w:lastColumn="0" w:noHBand="0" w:noVBand="0"/>
      </w:tblPr>
      <w:tblGrid>
        <w:gridCol w:w="1274"/>
        <w:gridCol w:w="4536"/>
        <w:gridCol w:w="1134"/>
        <w:gridCol w:w="992"/>
        <w:gridCol w:w="2126"/>
        <w:gridCol w:w="2127"/>
        <w:gridCol w:w="1699"/>
      </w:tblGrid>
      <w:tr w:rsidR="00DE7B8C" w:rsidRPr="002D3182" w:rsidTr="00715C7A">
        <w:trPr>
          <w:trHeight w:val="920"/>
          <w:tblHeader/>
          <w:jc w:val="right"/>
        </w:trPr>
        <w:tc>
          <w:tcPr>
            <w:tcW w:w="1274" w:type="dxa"/>
            <w:shd w:val="clear" w:color="auto" w:fill="FDE9D9" w:themeFill="accent6" w:themeFillTint="33"/>
          </w:tcPr>
          <w:p w:rsidR="00DE7B8C" w:rsidRPr="002D3182" w:rsidRDefault="00DE7B8C" w:rsidP="00715C7A">
            <w:pPr>
              <w:spacing w:line="240" w:lineRule="auto"/>
              <w:jc w:val="center"/>
              <w:rPr>
                <w:rFonts w:ascii="David" w:hAnsi="David"/>
                <w:b/>
                <w:bCs/>
                <w:sz w:val="24"/>
                <w:rtl/>
              </w:rPr>
            </w:pPr>
            <w:r w:rsidRPr="002D3182">
              <w:rPr>
                <w:rFonts w:ascii="David" w:hAnsi="David"/>
                <w:b/>
                <w:bCs/>
                <w:sz w:val="24"/>
                <w:rtl/>
              </w:rPr>
              <w:t>שם הגוף / הארגון לו ניתן השירות</w:t>
            </w:r>
          </w:p>
        </w:tc>
        <w:tc>
          <w:tcPr>
            <w:tcW w:w="4536" w:type="dxa"/>
            <w:shd w:val="clear" w:color="auto" w:fill="FDE9D9" w:themeFill="accent6" w:themeFillTint="33"/>
          </w:tcPr>
          <w:p w:rsidR="00DE7B8C" w:rsidRPr="002D3182" w:rsidRDefault="00DE7B8C" w:rsidP="00715C7A">
            <w:pPr>
              <w:spacing w:line="240" w:lineRule="auto"/>
              <w:jc w:val="center"/>
              <w:rPr>
                <w:rFonts w:ascii="David" w:hAnsi="David"/>
                <w:b/>
                <w:bCs/>
                <w:sz w:val="24"/>
                <w:rtl/>
              </w:rPr>
            </w:pPr>
            <w:r w:rsidRPr="002D3182">
              <w:rPr>
                <w:rFonts w:ascii="David" w:hAnsi="David"/>
                <w:b/>
                <w:bCs/>
                <w:sz w:val="24"/>
                <w:rtl/>
              </w:rPr>
              <w:t>פרטים בדבר השירותים או מהות השירות שניתן על-ידי היועץ המוצע</w:t>
            </w:r>
          </w:p>
        </w:tc>
        <w:tc>
          <w:tcPr>
            <w:tcW w:w="1134" w:type="dxa"/>
            <w:shd w:val="clear" w:color="auto" w:fill="FDE9D9" w:themeFill="accent6" w:themeFillTint="33"/>
          </w:tcPr>
          <w:p w:rsidR="00DE7B8C" w:rsidRPr="002D3182" w:rsidRDefault="00DE7B8C" w:rsidP="00715C7A">
            <w:pPr>
              <w:spacing w:line="240" w:lineRule="auto"/>
              <w:jc w:val="center"/>
              <w:rPr>
                <w:rFonts w:ascii="David" w:hAnsi="David"/>
                <w:b/>
                <w:bCs/>
                <w:sz w:val="24"/>
                <w:rtl/>
              </w:rPr>
            </w:pPr>
            <w:r w:rsidRPr="002D3182">
              <w:rPr>
                <w:rFonts w:ascii="David" w:hAnsi="David"/>
                <w:b/>
                <w:bCs/>
                <w:sz w:val="24"/>
                <w:rtl/>
              </w:rPr>
              <w:t>תאריך תחילת מתן שירות (חודש ושנה)</w:t>
            </w:r>
          </w:p>
        </w:tc>
        <w:tc>
          <w:tcPr>
            <w:tcW w:w="992" w:type="dxa"/>
            <w:shd w:val="clear" w:color="auto" w:fill="FDE9D9" w:themeFill="accent6" w:themeFillTint="33"/>
          </w:tcPr>
          <w:p w:rsidR="00DE7B8C" w:rsidRPr="002D3182" w:rsidRDefault="00DE7B8C" w:rsidP="00715C7A">
            <w:pPr>
              <w:spacing w:line="240" w:lineRule="auto"/>
              <w:jc w:val="center"/>
              <w:rPr>
                <w:rFonts w:ascii="David" w:hAnsi="David"/>
                <w:b/>
                <w:bCs/>
                <w:sz w:val="24"/>
                <w:rtl/>
              </w:rPr>
            </w:pPr>
            <w:r w:rsidRPr="002D3182">
              <w:rPr>
                <w:rFonts w:ascii="David" w:hAnsi="David"/>
                <w:b/>
                <w:bCs/>
                <w:sz w:val="24"/>
                <w:rtl/>
              </w:rPr>
              <w:t>תאריך סיום מתן שירות (חודש ושנה)</w:t>
            </w:r>
          </w:p>
        </w:tc>
        <w:tc>
          <w:tcPr>
            <w:tcW w:w="2126" w:type="dxa"/>
            <w:shd w:val="clear" w:color="auto" w:fill="FDE9D9" w:themeFill="accent6" w:themeFillTint="33"/>
          </w:tcPr>
          <w:p w:rsidR="00DE7B8C" w:rsidRPr="002D3182" w:rsidRDefault="00DE7B8C" w:rsidP="00715C7A">
            <w:pPr>
              <w:spacing w:line="240" w:lineRule="auto"/>
              <w:jc w:val="center"/>
              <w:rPr>
                <w:rFonts w:ascii="David" w:hAnsi="David"/>
                <w:b/>
                <w:bCs/>
                <w:sz w:val="24"/>
                <w:rtl/>
              </w:rPr>
            </w:pPr>
            <w:r w:rsidRPr="002D3182">
              <w:rPr>
                <w:rFonts w:ascii="David" w:hAnsi="David"/>
                <w:b/>
                <w:bCs/>
                <w:sz w:val="24"/>
                <w:rtl/>
              </w:rPr>
              <w:t>שם איש קשר</w:t>
            </w:r>
          </w:p>
        </w:tc>
        <w:tc>
          <w:tcPr>
            <w:tcW w:w="2127" w:type="dxa"/>
            <w:shd w:val="clear" w:color="auto" w:fill="FDE9D9" w:themeFill="accent6" w:themeFillTint="33"/>
          </w:tcPr>
          <w:p w:rsidR="00DE7B8C" w:rsidRPr="002D3182" w:rsidRDefault="00DE7B8C" w:rsidP="00715C7A">
            <w:pPr>
              <w:spacing w:line="240" w:lineRule="auto"/>
              <w:jc w:val="center"/>
              <w:rPr>
                <w:rFonts w:ascii="David" w:hAnsi="David"/>
                <w:b/>
                <w:bCs/>
                <w:sz w:val="24"/>
                <w:rtl/>
              </w:rPr>
            </w:pPr>
            <w:r w:rsidRPr="002D3182">
              <w:rPr>
                <w:rFonts w:ascii="David" w:hAnsi="David"/>
                <w:b/>
                <w:bCs/>
                <w:sz w:val="24"/>
                <w:rtl/>
              </w:rPr>
              <w:t>טלפון נייח ונייד</w:t>
            </w:r>
          </w:p>
        </w:tc>
        <w:tc>
          <w:tcPr>
            <w:tcW w:w="1699" w:type="dxa"/>
            <w:shd w:val="clear" w:color="auto" w:fill="FDE9D9" w:themeFill="accent6" w:themeFillTint="33"/>
          </w:tcPr>
          <w:p w:rsidR="00DE7B8C" w:rsidRPr="002D3182" w:rsidRDefault="00DE7B8C" w:rsidP="00715C7A">
            <w:pPr>
              <w:spacing w:line="240" w:lineRule="auto"/>
              <w:jc w:val="center"/>
              <w:rPr>
                <w:rFonts w:ascii="David" w:hAnsi="David"/>
                <w:b/>
                <w:bCs/>
                <w:sz w:val="24"/>
                <w:rtl/>
              </w:rPr>
            </w:pPr>
            <w:r w:rsidRPr="002D3182">
              <w:rPr>
                <w:rFonts w:ascii="David" w:hAnsi="David"/>
                <w:b/>
                <w:bCs/>
                <w:sz w:val="24"/>
                <w:rtl/>
              </w:rPr>
              <w:t>תפקיד</w:t>
            </w:r>
          </w:p>
        </w:tc>
      </w:tr>
      <w:tr w:rsidR="00DE7B8C" w:rsidRPr="002D3182" w:rsidTr="00715C7A">
        <w:trPr>
          <w:trHeight w:val="1680"/>
          <w:jc w:val="right"/>
        </w:trPr>
        <w:tc>
          <w:tcPr>
            <w:tcW w:w="1274" w:type="dxa"/>
          </w:tcPr>
          <w:p w:rsidR="00DE7B8C" w:rsidRPr="002D3182" w:rsidRDefault="00DE7B8C" w:rsidP="00715C7A">
            <w:pPr>
              <w:spacing w:line="240" w:lineRule="auto"/>
              <w:rPr>
                <w:rFonts w:ascii="David" w:hAnsi="David"/>
                <w:sz w:val="24"/>
                <w:rtl/>
              </w:rPr>
            </w:pPr>
          </w:p>
        </w:tc>
        <w:tc>
          <w:tcPr>
            <w:tcW w:w="4536" w:type="dxa"/>
          </w:tcPr>
          <w:p w:rsidR="00DE7B8C" w:rsidRPr="002D3182" w:rsidRDefault="00DE7B8C" w:rsidP="00715C7A">
            <w:pPr>
              <w:spacing w:line="240" w:lineRule="auto"/>
              <w:rPr>
                <w:rFonts w:ascii="David" w:hAnsi="David"/>
                <w:sz w:val="24"/>
                <w:rtl/>
              </w:rPr>
            </w:pPr>
          </w:p>
        </w:tc>
        <w:tc>
          <w:tcPr>
            <w:tcW w:w="1134" w:type="dxa"/>
          </w:tcPr>
          <w:p w:rsidR="00DE7B8C" w:rsidRPr="002D3182" w:rsidRDefault="00DE7B8C" w:rsidP="00715C7A">
            <w:pPr>
              <w:spacing w:line="240" w:lineRule="auto"/>
              <w:rPr>
                <w:rFonts w:ascii="David" w:hAnsi="David"/>
                <w:sz w:val="24"/>
                <w:rtl/>
              </w:rPr>
            </w:pPr>
          </w:p>
        </w:tc>
        <w:tc>
          <w:tcPr>
            <w:tcW w:w="992" w:type="dxa"/>
          </w:tcPr>
          <w:p w:rsidR="00DE7B8C" w:rsidRPr="002D3182" w:rsidRDefault="00DE7B8C" w:rsidP="00715C7A">
            <w:pPr>
              <w:spacing w:line="240" w:lineRule="auto"/>
              <w:rPr>
                <w:rFonts w:ascii="David" w:hAnsi="David"/>
                <w:sz w:val="24"/>
                <w:rtl/>
              </w:rPr>
            </w:pPr>
          </w:p>
        </w:tc>
        <w:tc>
          <w:tcPr>
            <w:tcW w:w="2126" w:type="dxa"/>
          </w:tcPr>
          <w:p w:rsidR="00DE7B8C" w:rsidRPr="002D3182" w:rsidRDefault="00DE7B8C" w:rsidP="00715C7A">
            <w:pPr>
              <w:spacing w:line="240" w:lineRule="auto"/>
              <w:rPr>
                <w:rFonts w:ascii="David" w:hAnsi="David"/>
                <w:sz w:val="24"/>
                <w:rtl/>
              </w:rPr>
            </w:pPr>
          </w:p>
        </w:tc>
        <w:tc>
          <w:tcPr>
            <w:tcW w:w="2127" w:type="dxa"/>
          </w:tcPr>
          <w:p w:rsidR="00DE7B8C" w:rsidRPr="002D3182" w:rsidRDefault="00DE7B8C" w:rsidP="00715C7A">
            <w:pPr>
              <w:spacing w:line="240" w:lineRule="auto"/>
              <w:rPr>
                <w:rFonts w:ascii="David" w:hAnsi="David"/>
                <w:sz w:val="24"/>
                <w:rtl/>
              </w:rPr>
            </w:pPr>
          </w:p>
        </w:tc>
        <w:tc>
          <w:tcPr>
            <w:tcW w:w="1699" w:type="dxa"/>
          </w:tcPr>
          <w:p w:rsidR="00DE7B8C" w:rsidRPr="002D3182" w:rsidRDefault="00DE7B8C" w:rsidP="00715C7A">
            <w:pPr>
              <w:spacing w:line="240" w:lineRule="auto"/>
              <w:rPr>
                <w:rFonts w:ascii="David" w:hAnsi="David"/>
                <w:sz w:val="24"/>
                <w:rtl/>
              </w:rPr>
            </w:pPr>
          </w:p>
        </w:tc>
      </w:tr>
      <w:tr w:rsidR="00DE7B8C" w:rsidRPr="002D3182" w:rsidTr="00715C7A">
        <w:trPr>
          <w:trHeight w:val="1678"/>
          <w:jc w:val="right"/>
        </w:trPr>
        <w:tc>
          <w:tcPr>
            <w:tcW w:w="1274" w:type="dxa"/>
          </w:tcPr>
          <w:p w:rsidR="00DE7B8C" w:rsidRPr="002D3182" w:rsidRDefault="00DE7B8C" w:rsidP="00715C7A">
            <w:pPr>
              <w:spacing w:line="240" w:lineRule="auto"/>
              <w:rPr>
                <w:rFonts w:ascii="David" w:hAnsi="David"/>
                <w:sz w:val="24"/>
                <w:rtl/>
              </w:rPr>
            </w:pPr>
          </w:p>
        </w:tc>
        <w:tc>
          <w:tcPr>
            <w:tcW w:w="4536" w:type="dxa"/>
          </w:tcPr>
          <w:p w:rsidR="00DE7B8C" w:rsidRPr="002D3182" w:rsidRDefault="00DE7B8C" w:rsidP="00715C7A">
            <w:pPr>
              <w:spacing w:line="240" w:lineRule="auto"/>
              <w:rPr>
                <w:rFonts w:ascii="David" w:hAnsi="David"/>
                <w:sz w:val="24"/>
                <w:rtl/>
              </w:rPr>
            </w:pPr>
          </w:p>
        </w:tc>
        <w:tc>
          <w:tcPr>
            <w:tcW w:w="1134" w:type="dxa"/>
          </w:tcPr>
          <w:p w:rsidR="00DE7B8C" w:rsidRPr="002D3182" w:rsidRDefault="00DE7B8C" w:rsidP="00715C7A">
            <w:pPr>
              <w:spacing w:line="240" w:lineRule="auto"/>
              <w:rPr>
                <w:rFonts w:ascii="David" w:hAnsi="David"/>
                <w:sz w:val="24"/>
                <w:rtl/>
              </w:rPr>
            </w:pPr>
          </w:p>
        </w:tc>
        <w:tc>
          <w:tcPr>
            <w:tcW w:w="992" w:type="dxa"/>
          </w:tcPr>
          <w:p w:rsidR="00DE7B8C" w:rsidRPr="002D3182" w:rsidRDefault="00DE7B8C" w:rsidP="00715C7A">
            <w:pPr>
              <w:spacing w:line="240" w:lineRule="auto"/>
              <w:rPr>
                <w:rFonts w:ascii="David" w:hAnsi="David"/>
                <w:sz w:val="24"/>
                <w:rtl/>
              </w:rPr>
            </w:pPr>
          </w:p>
        </w:tc>
        <w:tc>
          <w:tcPr>
            <w:tcW w:w="2126" w:type="dxa"/>
          </w:tcPr>
          <w:p w:rsidR="00DE7B8C" w:rsidRPr="002D3182" w:rsidRDefault="00DE7B8C" w:rsidP="00715C7A">
            <w:pPr>
              <w:spacing w:line="240" w:lineRule="auto"/>
              <w:rPr>
                <w:rFonts w:ascii="David" w:hAnsi="David"/>
                <w:sz w:val="24"/>
                <w:rtl/>
              </w:rPr>
            </w:pPr>
          </w:p>
        </w:tc>
        <w:tc>
          <w:tcPr>
            <w:tcW w:w="2127" w:type="dxa"/>
          </w:tcPr>
          <w:p w:rsidR="00DE7B8C" w:rsidRPr="002D3182" w:rsidRDefault="00DE7B8C" w:rsidP="00715C7A">
            <w:pPr>
              <w:spacing w:line="240" w:lineRule="auto"/>
              <w:rPr>
                <w:rFonts w:ascii="David" w:hAnsi="David"/>
                <w:sz w:val="24"/>
                <w:rtl/>
              </w:rPr>
            </w:pPr>
          </w:p>
        </w:tc>
        <w:tc>
          <w:tcPr>
            <w:tcW w:w="1699" w:type="dxa"/>
          </w:tcPr>
          <w:p w:rsidR="00DE7B8C" w:rsidRPr="002D3182" w:rsidRDefault="00DE7B8C" w:rsidP="00715C7A">
            <w:pPr>
              <w:spacing w:line="240" w:lineRule="auto"/>
              <w:rPr>
                <w:rFonts w:ascii="David" w:hAnsi="David"/>
                <w:sz w:val="24"/>
                <w:rtl/>
              </w:rPr>
            </w:pPr>
          </w:p>
        </w:tc>
      </w:tr>
    </w:tbl>
    <w:p w:rsidR="00DE7B8C" w:rsidRDefault="00DE7B8C" w:rsidP="00215CB9">
      <w:pPr>
        <w:ind w:left="765"/>
        <w:rPr>
          <w:rFonts w:ascii="David" w:hAnsi="David"/>
          <w:b/>
          <w:bCs/>
          <w:rtl/>
        </w:rPr>
        <w:sectPr w:rsidR="00DE7B8C" w:rsidSect="00B76531">
          <w:pgSz w:w="16838" w:h="11906" w:orient="landscape"/>
          <w:pgMar w:top="680" w:right="1440" w:bottom="680" w:left="1440" w:header="709" w:footer="709" w:gutter="0"/>
          <w:cols w:space="708"/>
          <w:titlePg/>
          <w:bidi/>
          <w:rtlGutter/>
          <w:docGrid w:linePitch="360"/>
        </w:sectPr>
      </w:pPr>
    </w:p>
    <w:p w:rsidR="00F97E91" w:rsidRDefault="00C92670" w:rsidP="003D4319">
      <w:pPr>
        <w:pStyle w:val="33"/>
        <w:keepNext w:val="0"/>
        <w:keepLines w:val="0"/>
        <w:numPr>
          <w:ilvl w:val="0"/>
          <w:numId w:val="25"/>
        </w:numPr>
        <w:spacing w:before="240"/>
        <w:ind w:left="737" w:hanging="737"/>
        <w:contextualSpacing/>
        <w:rPr>
          <w:rFonts w:ascii="David" w:eastAsia="Calibri" w:hAnsi="David" w:cs="David"/>
          <w:color w:val="auto"/>
          <w:sz w:val="28"/>
          <w:szCs w:val="28"/>
          <w:u w:val="single"/>
          <w:rtl/>
        </w:rPr>
      </w:pPr>
      <w:bookmarkStart w:id="126" w:name="_Toc119847645"/>
      <w:r>
        <w:rPr>
          <w:rFonts w:ascii="David" w:eastAsia="Calibri" w:hAnsi="David" w:cs="David" w:hint="cs"/>
          <w:color w:val="auto"/>
          <w:sz w:val="28"/>
          <w:szCs w:val="28"/>
          <w:u w:val="single"/>
          <w:rtl/>
        </w:rPr>
        <w:lastRenderedPageBreak/>
        <w:t>דרגת היועץ</w:t>
      </w:r>
      <w:bookmarkEnd w:id="126"/>
      <w:r>
        <w:rPr>
          <w:rFonts w:ascii="David" w:eastAsia="Calibri" w:hAnsi="David" w:cs="David" w:hint="cs"/>
          <w:color w:val="auto"/>
          <w:sz w:val="28"/>
          <w:szCs w:val="28"/>
          <w:u w:val="single"/>
          <w:rtl/>
        </w:rPr>
        <w:t xml:space="preserve"> </w:t>
      </w:r>
    </w:p>
    <w:p w:rsidR="00C92670" w:rsidRDefault="00C92670" w:rsidP="00C92670">
      <w:pPr>
        <w:ind w:left="765"/>
        <w:rPr>
          <w:rtl/>
        </w:rPr>
      </w:pPr>
      <w:r>
        <w:rPr>
          <w:rFonts w:hint="cs"/>
          <w:rtl/>
        </w:rPr>
        <w:t>דרגת היועץ בהתאם למפורט ב</w:t>
      </w:r>
      <w:r>
        <w:rPr>
          <w:rtl/>
        </w:rPr>
        <w:fldChar w:fldCharType="begin"/>
      </w:r>
      <w:r>
        <w:rPr>
          <w:rtl/>
        </w:rPr>
        <w:instrText xml:space="preserve"> </w:instrText>
      </w:r>
      <w:r>
        <w:instrText>REF</w:instrText>
      </w:r>
      <w:r>
        <w:rPr>
          <w:rtl/>
        </w:rPr>
        <w:instrText xml:space="preserve"> נספח_תעריפים_עם_נותן_שירותים \</w:instrText>
      </w:r>
      <w:r>
        <w:instrText>h</w:instrText>
      </w:r>
      <w:r>
        <w:rPr>
          <w:rtl/>
        </w:rPr>
        <w:instrText xml:space="preserve">  \* </w:instrText>
      </w:r>
      <w:r>
        <w:instrText>MERGEFORMAT</w:instrText>
      </w:r>
      <w:r>
        <w:rPr>
          <w:rtl/>
        </w:rPr>
        <w:instrText xml:space="preserve"> </w:instrText>
      </w:r>
      <w:r>
        <w:rPr>
          <w:rtl/>
        </w:rPr>
      </w:r>
      <w:r>
        <w:rPr>
          <w:rtl/>
        </w:rPr>
        <w:fldChar w:fldCharType="separate"/>
      </w:r>
      <w:r w:rsidR="00666D6E" w:rsidRPr="00666D6E">
        <w:rPr>
          <w:rtl/>
        </w:rPr>
        <w:t>נספח ד'1</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נספח_תעריפים_עם_נותן_שירותים_כותרת \</w:instrText>
      </w:r>
      <w:r>
        <w:rPr>
          <w:rFonts w:hint="cs"/>
        </w:rPr>
        <w:instrText>h</w:instrText>
      </w:r>
      <w:r>
        <w:rPr>
          <w:rtl/>
        </w:rPr>
        <w:instrText xml:space="preserve">  \* </w:instrText>
      </w:r>
      <w:r>
        <w:instrText>MERGEFORMAT</w:instrText>
      </w:r>
      <w:r>
        <w:rPr>
          <w:rtl/>
        </w:rPr>
        <w:instrText xml:space="preserve"> </w:instrText>
      </w:r>
      <w:r>
        <w:rPr>
          <w:rtl/>
        </w:rPr>
      </w:r>
      <w:r>
        <w:rPr>
          <w:rtl/>
        </w:rPr>
        <w:fldChar w:fldCharType="separate"/>
      </w:r>
      <w:r w:rsidR="00666D6E" w:rsidRPr="00666D6E">
        <w:rPr>
          <w:rtl/>
        </w:rPr>
        <w:t>תעריפי התקשרות החשב הכללי</w:t>
      </w:r>
      <w:r>
        <w:rPr>
          <w:rtl/>
        </w:rPr>
        <w:fldChar w:fldCharType="end"/>
      </w:r>
      <w:r>
        <w:rPr>
          <w:rFonts w:hint="cs"/>
          <w:rtl/>
        </w:rPr>
        <w:t xml:space="preserve"> </w:t>
      </w:r>
      <w:r w:rsidRPr="00C92670">
        <w:rPr>
          <w:rFonts w:hint="cs"/>
          <w:rtl/>
        </w:rPr>
        <w:t>הינה</w:t>
      </w:r>
      <w:r>
        <w:rPr>
          <w:rFonts w:hint="cs"/>
          <w:rtl/>
        </w:rPr>
        <w:t xml:space="preserve"> (יש להקיף בעיגול):</w:t>
      </w:r>
    </w:p>
    <w:p w:rsidR="00C92670" w:rsidRDefault="00C92670" w:rsidP="00C92670">
      <w:pPr>
        <w:ind w:left="765"/>
        <w:rPr>
          <w:rtl/>
        </w:rPr>
      </w:pPr>
      <w:r>
        <w:rPr>
          <w:rFonts w:hint="cs"/>
          <w:b/>
          <w:bCs/>
          <w:sz w:val="36"/>
          <w:szCs w:val="40"/>
          <w:rtl/>
        </w:rPr>
        <w:t>יועץ</w:t>
      </w:r>
      <w:r w:rsidRPr="00C92670">
        <w:rPr>
          <w:rFonts w:hint="cs"/>
          <w:b/>
          <w:bCs/>
          <w:sz w:val="36"/>
          <w:szCs w:val="40"/>
          <w:rtl/>
        </w:rPr>
        <w:t xml:space="preserve"> </w:t>
      </w:r>
      <w:r>
        <w:rPr>
          <w:rFonts w:hint="cs"/>
          <w:b/>
          <w:bCs/>
          <w:sz w:val="36"/>
          <w:szCs w:val="40"/>
          <w:rtl/>
        </w:rPr>
        <w:t>1 / 2 / 3 / 4 / 5</w:t>
      </w:r>
    </w:p>
    <w:p w:rsidR="00C92670" w:rsidRPr="00C92670" w:rsidRDefault="00C92670" w:rsidP="00C92670">
      <w:pPr>
        <w:ind w:left="765"/>
        <w:rPr>
          <w:rtl/>
        </w:rPr>
      </w:pPr>
      <w:r>
        <w:rPr>
          <w:rtl/>
        </w:rPr>
        <w:fldChar w:fldCharType="begin"/>
      </w:r>
      <w:r>
        <w:rPr>
          <w:rtl/>
        </w:rPr>
        <w:instrText xml:space="preserve"> </w:instrText>
      </w:r>
      <w:r>
        <w:instrText>REF</w:instrText>
      </w:r>
      <w:r>
        <w:rPr>
          <w:rtl/>
        </w:rPr>
        <w:instrText xml:space="preserve"> הבהרה_דרגת_יועץ_מקובעת_מקוצר \</w:instrText>
      </w:r>
      <w:r>
        <w:instrText>h</w:instrText>
      </w:r>
      <w:r>
        <w:rPr>
          <w:rtl/>
        </w:rPr>
        <w:instrText xml:space="preserve"> </w:instrText>
      </w:r>
      <w:r>
        <w:rPr>
          <w:rtl/>
        </w:rPr>
      </w:r>
      <w:r>
        <w:rPr>
          <w:rtl/>
        </w:rPr>
        <w:fldChar w:fldCharType="separate"/>
      </w:r>
      <w:r w:rsidR="00666D6E" w:rsidRPr="005A6C8B">
        <w:rPr>
          <w:rFonts w:ascii="David" w:hAnsi="David"/>
          <w:rtl/>
        </w:rPr>
        <w:t>למען הסר ספק, יובהר כי הקביעה הסופית בדבר דירוג היועץ תתבצע על ידי המשרד, בהתאם לנתוני ההשכלה והניסיון של היועץ המוצע בהצעה</w:t>
      </w:r>
      <w:r w:rsidR="00666D6E">
        <w:rPr>
          <w:rFonts w:hint="cs"/>
          <w:rtl/>
        </w:rPr>
        <w:t>.</w:t>
      </w:r>
      <w:r w:rsidR="00666D6E" w:rsidRPr="00273F0E">
        <w:rPr>
          <w:rtl/>
        </w:rPr>
        <w:t xml:space="preserve"> </w:t>
      </w:r>
      <w:r w:rsidR="00666D6E">
        <w:rPr>
          <w:rFonts w:hint="cs"/>
          <w:rtl/>
        </w:rPr>
        <w:t xml:space="preserve">עוד </w:t>
      </w:r>
      <w:r w:rsidR="00666D6E" w:rsidRPr="00273F0E">
        <w:rPr>
          <w:rtl/>
        </w:rPr>
        <w:t>מובהר כי דרגתו של היועץ כפי שחלה במועד הגשת ההצעה</w:t>
      </w:r>
      <w:r w:rsidR="00666D6E">
        <w:rPr>
          <w:rFonts w:hint="cs"/>
          <w:rtl/>
        </w:rPr>
        <w:t>,</w:t>
      </w:r>
      <w:r w:rsidR="00666D6E" w:rsidRPr="00273F0E">
        <w:rPr>
          <w:rtl/>
        </w:rPr>
        <w:t xml:space="preserve"> וששימשה לשקלול הצעת המחיר, תהיה קבועה</w:t>
      </w:r>
      <w:r w:rsidR="00666D6E">
        <w:rPr>
          <w:rFonts w:hint="cs"/>
          <w:rtl/>
        </w:rPr>
        <w:t>, תעוגן בהסכם ההתקשרות עם היועץ</w:t>
      </w:r>
      <w:r w:rsidR="00666D6E" w:rsidRPr="00273F0E">
        <w:rPr>
          <w:rtl/>
        </w:rPr>
        <w:t xml:space="preserve"> ולא תעודכן לאורך כל תקופת ההתקשרות, גם במקרה שעל פי ניסיון היועץ ו/או השכלתו יחול שינוי בדרגתו של היועץ על פי הוראות תכ"ם לעניין זה</w:t>
      </w:r>
      <w:r>
        <w:rPr>
          <w:rtl/>
        </w:rPr>
        <w:fldChar w:fldCharType="end"/>
      </w:r>
      <w:r>
        <w:rPr>
          <w:rFonts w:hint="cs"/>
          <w:rtl/>
        </w:rPr>
        <w:t>.</w:t>
      </w:r>
    </w:p>
    <w:p w:rsidR="00CD604E" w:rsidRDefault="00CD604E"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rsidR="009E2989" w:rsidRDefault="009E2989"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rsidR="009E2989" w:rsidRPr="009E2989" w:rsidRDefault="009E2989" w:rsidP="009E2989">
      <w:pPr>
        <w:pStyle w:val="a8"/>
        <w:autoSpaceDE w:val="0"/>
        <w:autoSpaceDN w:val="0"/>
        <w:ind w:left="0"/>
        <w:jc w:val="center"/>
        <w:rPr>
          <w:rFonts w:ascii="David" w:hAnsi="David"/>
          <w:b/>
          <w:bCs/>
          <w:sz w:val="24"/>
          <w:rtl/>
        </w:rPr>
      </w:pPr>
      <w:r w:rsidRPr="009E2989">
        <w:rPr>
          <w:rFonts w:ascii="David" w:hAnsi="David"/>
          <w:b/>
          <w:bCs/>
          <w:sz w:val="24"/>
          <w:rtl/>
        </w:rPr>
        <w:t>הצהרת</w:t>
      </w:r>
      <w:r>
        <w:rPr>
          <w:rFonts w:ascii="David" w:hAnsi="David" w:hint="cs"/>
          <w:b/>
          <w:bCs/>
          <w:sz w:val="24"/>
          <w:rtl/>
        </w:rPr>
        <w:t xml:space="preserve"> היועץ המוצע</w:t>
      </w:r>
    </w:p>
    <w:p w:rsidR="009E2989" w:rsidRPr="009E2989" w:rsidRDefault="009E2989" w:rsidP="009E2989">
      <w:pPr>
        <w:autoSpaceDE w:val="0"/>
        <w:autoSpaceDN w:val="0"/>
        <w:spacing w:line="240" w:lineRule="auto"/>
        <w:ind w:right="284"/>
        <w:rPr>
          <w:rFonts w:ascii="David" w:hAnsi="David"/>
          <w:sz w:val="24"/>
        </w:rPr>
      </w:pPr>
      <w:r w:rsidRPr="009E2989">
        <w:rPr>
          <w:rFonts w:ascii="David" w:hAnsi="David"/>
          <w:sz w:val="24"/>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9E2989" w:rsidRPr="009E2989" w:rsidRDefault="009E2989" w:rsidP="00252FA6">
      <w:pPr>
        <w:pStyle w:val="a8"/>
        <w:numPr>
          <w:ilvl w:val="0"/>
          <w:numId w:val="69"/>
        </w:numPr>
        <w:autoSpaceDE w:val="0"/>
        <w:autoSpaceDN w:val="0"/>
        <w:spacing w:line="240" w:lineRule="auto"/>
        <w:ind w:right="284"/>
        <w:rPr>
          <w:rFonts w:ascii="David" w:hAnsi="David"/>
          <w:sz w:val="24"/>
        </w:rPr>
      </w:pPr>
      <w:bookmarkStart w:id="127" w:name="_Ref444076046"/>
      <w:r w:rsidRPr="009E2989">
        <w:rPr>
          <w:rFonts w:ascii="David" w:hAnsi="David"/>
          <w:sz w:val="24"/>
          <w:rtl/>
        </w:rPr>
        <w:t xml:space="preserve">ידוע לי כי במסגרת הצעתו של המציע ___________________ (יש להשלים את שם המציע) אני מוצע לשמש </w:t>
      </w:r>
      <w:bookmarkEnd w:id="127"/>
      <w:r w:rsidRPr="009E2989">
        <w:rPr>
          <w:rFonts w:ascii="David" w:hAnsi="David"/>
          <w:sz w:val="24"/>
          <w:rtl/>
        </w:rPr>
        <w:t>כיועץ.</w:t>
      </w:r>
    </w:p>
    <w:p w:rsidR="009E2989" w:rsidRPr="009E2989" w:rsidRDefault="009E2989" w:rsidP="00252FA6">
      <w:pPr>
        <w:pStyle w:val="a8"/>
        <w:numPr>
          <w:ilvl w:val="0"/>
          <w:numId w:val="69"/>
        </w:numPr>
        <w:autoSpaceDE w:val="0"/>
        <w:autoSpaceDN w:val="0"/>
        <w:spacing w:line="240" w:lineRule="auto"/>
        <w:ind w:right="284"/>
        <w:rPr>
          <w:rFonts w:ascii="David" w:hAnsi="David"/>
          <w:sz w:val="24"/>
        </w:rPr>
      </w:pPr>
      <w:r w:rsidRPr="009E2989">
        <w:rPr>
          <w:rFonts w:ascii="David" w:hAnsi="David"/>
          <w:sz w:val="24"/>
          <w:rtl/>
        </w:rPr>
        <w:t>הנני מצהיר כי אני עומד בדרישות ההשכלה והניסיון לתפקיד היועץ כנדרש במכרז זה.</w:t>
      </w:r>
    </w:p>
    <w:p w:rsidR="009E2989" w:rsidRPr="009E2989" w:rsidRDefault="009E2989" w:rsidP="00252FA6">
      <w:pPr>
        <w:pStyle w:val="a8"/>
        <w:numPr>
          <w:ilvl w:val="0"/>
          <w:numId w:val="69"/>
        </w:numPr>
        <w:autoSpaceDE w:val="0"/>
        <w:autoSpaceDN w:val="0"/>
        <w:spacing w:line="240" w:lineRule="auto"/>
        <w:ind w:right="284"/>
        <w:rPr>
          <w:rFonts w:ascii="David" w:hAnsi="David"/>
          <w:sz w:val="24"/>
        </w:rPr>
      </w:pPr>
      <w:r w:rsidRPr="009E2989">
        <w:rPr>
          <w:rFonts w:ascii="David" w:hAnsi="David"/>
          <w:sz w:val="24"/>
          <w:rtl/>
        </w:rPr>
        <w:t xml:space="preserve">הנני מתחייב לשמש בתפקיד היועץ עבור המציע בהיקף הנדרש כמפורט במכרז זה, ככל שהצעתו של המציע תיבחר כהצעה הזוכה. </w:t>
      </w:r>
    </w:p>
    <w:p w:rsidR="009E2989" w:rsidRPr="009E2989" w:rsidRDefault="009E2989" w:rsidP="009E2989">
      <w:pPr>
        <w:pStyle w:val="a8"/>
        <w:autoSpaceDE w:val="0"/>
        <w:autoSpaceDN w:val="0"/>
        <w:ind w:left="360"/>
        <w:rPr>
          <w:rFonts w:ascii="David" w:hAnsi="David"/>
          <w:sz w:val="24"/>
        </w:rPr>
      </w:pPr>
    </w:p>
    <w:tbl>
      <w:tblPr>
        <w:tblStyle w:val="af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E2989" w:rsidRPr="009E2989" w:rsidTr="00295E6E">
        <w:trPr>
          <w:tblHeader/>
          <w:jc w:val="center"/>
        </w:trPr>
        <w:tc>
          <w:tcPr>
            <w:tcW w:w="4672" w:type="dxa"/>
          </w:tcPr>
          <w:p w:rsidR="009E2989" w:rsidRPr="009E2989" w:rsidRDefault="002D129F" w:rsidP="002D129F">
            <w:pPr>
              <w:spacing w:line="240" w:lineRule="auto"/>
              <w:jc w:val="center"/>
              <w:rPr>
                <w:rFonts w:ascii="David" w:hAnsi="David"/>
                <w:sz w:val="24"/>
                <w:rtl/>
              </w:rPr>
            </w:pPr>
            <w:r>
              <w:rPr>
                <w:rFonts w:ascii="David" w:hAnsi="David" w:hint="cs"/>
                <w:sz w:val="24"/>
                <w:rtl/>
              </w:rPr>
              <w:t>חתימת היוע</w:t>
            </w:r>
            <w:r w:rsidR="00666D6E">
              <w:rPr>
                <w:rFonts w:ascii="David" w:hAnsi="David" w:hint="cs"/>
                <w:sz w:val="24"/>
                <w:rtl/>
              </w:rPr>
              <w:t>ץ</w:t>
            </w:r>
          </w:p>
        </w:tc>
        <w:tc>
          <w:tcPr>
            <w:tcW w:w="2324" w:type="dxa"/>
          </w:tcPr>
          <w:p w:rsidR="009E2989" w:rsidRPr="009E2989" w:rsidRDefault="009E2989" w:rsidP="00295E6E">
            <w:pPr>
              <w:spacing w:line="240" w:lineRule="auto"/>
              <w:jc w:val="center"/>
              <w:rPr>
                <w:rFonts w:ascii="David" w:hAnsi="David"/>
                <w:sz w:val="24"/>
                <w:rtl/>
              </w:rPr>
            </w:pPr>
            <w:r w:rsidRPr="009E2989">
              <w:rPr>
                <w:rFonts w:ascii="David" w:hAnsi="David"/>
                <w:sz w:val="24"/>
                <w:rtl/>
              </w:rPr>
              <w:t>תאריך</w:t>
            </w:r>
          </w:p>
        </w:tc>
      </w:tr>
      <w:tr w:rsidR="009E2989" w:rsidRPr="009E2989" w:rsidTr="00295E6E">
        <w:trPr>
          <w:jc w:val="center"/>
        </w:trPr>
        <w:tc>
          <w:tcPr>
            <w:tcW w:w="4672" w:type="dxa"/>
          </w:tcPr>
          <w:p w:rsidR="009E2989" w:rsidRPr="009E2989" w:rsidRDefault="009E2989" w:rsidP="00295E6E">
            <w:pPr>
              <w:pBdr>
                <w:bottom w:val="single" w:sz="4" w:space="1" w:color="auto"/>
              </w:pBdr>
              <w:spacing w:line="240" w:lineRule="auto"/>
              <w:jc w:val="center"/>
              <w:rPr>
                <w:rFonts w:ascii="David" w:hAnsi="David"/>
                <w:color w:val="FFFFFF" w:themeColor="background1"/>
                <w:sz w:val="24"/>
                <w:rtl/>
              </w:rPr>
            </w:pPr>
            <w:r w:rsidRPr="009E2989">
              <w:rPr>
                <w:rFonts w:ascii="David" w:hAnsi="David"/>
                <w:color w:val="FFFFFF" w:themeColor="background1"/>
                <w:sz w:val="24"/>
                <w:rtl/>
              </w:rPr>
              <w:t>ריק</w:t>
            </w:r>
          </w:p>
        </w:tc>
        <w:tc>
          <w:tcPr>
            <w:tcW w:w="2324" w:type="dxa"/>
          </w:tcPr>
          <w:p w:rsidR="009E2989" w:rsidRPr="009E2989" w:rsidRDefault="009E2989" w:rsidP="00295E6E">
            <w:pPr>
              <w:pBdr>
                <w:bottom w:val="single" w:sz="4" w:space="1" w:color="auto"/>
              </w:pBdr>
              <w:spacing w:line="240" w:lineRule="auto"/>
              <w:jc w:val="center"/>
              <w:rPr>
                <w:rFonts w:ascii="David" w:hAnsi="David"/>
                <w:color w:val="FFFFFF" w:themeColor="background1"/>
                <w:sz w:val="24"/>
                <w:rtl/>
              </w:rPr>
            </w:pPr>
            <w:r w:rsidRPr="009E2989">
              <w:rPr>
                <w:rFonts w:ascii="David" w:hAnsi="David"/>
                <w:color w:val="FFFFFF" w:themeColor="background1"/>
                <w:sz w:val="24"/>
                <w:rtl/>
              </w:rPr>
              <w:t>ריק</w:t>
            </w:r>
          </w:p>
        </w:tc>
      </w:tr>
    </w:tbl>
    <w:p w:rsidR="009E2989" w:rsidRDefault="009E2989"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rsidR="009E2989" w:rsidRPr="005A6C8B" w:rsidRDefault="009E2989"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u w:val="single"/>
          <w:rtl/>
          <w:lang w:eastAsia="he-IL"/>
        </w:rPr>
      </w:pPr>
      <w:r w:rsidRPr="005A6C8B">
        <w:rPr>
          <w:rFonts w:ascii="David" w:eastAsia="Times New Roman" w:hAnsi="David"/>
          <w:b/>
          <w:bCs/>
          <w:sz w:val="24"/>
          <w:u w:val="single"/>
          <w:rtl/>
          <w:lang w:eastAsia="he-IL"/>
        </w:rPr>
        <w:t>אישור עו"ד</w:t>
      </w: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r w:rsidRPr="005A6C8B">
        <w:rPr>
          <w:rFonts w:ascii="David" w:eastAsia="Times New Roman" w:hAnsi="David"/>
          <w:sz w:val="24"/>
          <w:rtl/>
          <w:lang w:eastAsia="he-I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5A6C8B" w:rsidTr="0084753D">
        <w:tc>
          <w:tcPr>
            <w:tcW w:w="4643" w:type="dxa"/>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5A6C8B">
              <w:rPr>
                <w:rFonts w:ascii="David" w:eastAsia="Times New Roman" w:hAnsi="David"/>
                <w:sz w:val="24"/>
                <w:rtl/>
                <w:lang w:eastAsia="he-IL"/>
              </w:rPr>
              <w:t>_________________</w:t>
            </w:r>
          </w:p>
        </w:tc>
        <w:tc>
          <w:tcPr>
            <w:tcW w:w="4643" w:type="dxa"/>
          </w:tcPr>
          <w:p w:rsidR="00ED43B8" w:rsidRPr="005A6C8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5A6C8B">
              <w:rPr>
                <w:rFonts w:ascii="David" w:eastAsia="Times New Roman" w:hAnsi="David"/>
                <w:sz w:val="24"/>
                <w:rtl/>
                <w:lang w:eastAsia="he-IL"/>
              </w:rPr>
              <w:t>____________________________</w:t>
            </w:r>
          </w:p>
        </w:tc>
      </w:tr>
      <w:tr w:rsidR="00ED43B8" w:rsidRPr="005A6C8B" w:rsidTr="0084753D">
        <w:tc>
          <w:tcPr>
            <w:tcW w:w="4643" w:type="dxa"/>
          </w:tcPr>
          <w:p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5A6C8B">
              <w:rPr>
                <w:rFonts w:ascii="David" w:eastAsia="Times New Roman" w:hAnsi="David"/>
                <w:b/>
                <w:bCs/>
                <w:sz w:val="24"/>
                <w:rtl/>
                <w:lang w:eastAsia="he-IL"/>
              </w:rPr>
              <w:t>תאריך</w:t>
            </w:r>
          </w:p>
        </w:tc>
        <w:tc>
          <w:tcPr>
            <w:tcW w:w="4643" w:type="dxa"/>
          </w:tcPr>
          <w:p w:rsidR="00ED43B8" w:rsidRPr="005A6C8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5A6C8B">
              <w:rPr>
                <w:rFonts w:ascii="David" w:eastAsia="Times New Roman" w:hAnsi="David"/>
                <w:b/>
                <w:bCs/>
                <w:sz w:val="24"/>
                <w:rtl/>
                <w:lang w:eastAsia="he-IL"/>
              </w:rPr>
              <w:t>חתימה וחותמת</w:t>
            </w:r>
          </w:p>
        </w:tc>
      </w:tr>
    </w:tbl>
    <w:p w:rsidR="00ED43B8" w:rsidRPr="005A6C8B" w:rsidRDefault="00ED43B8" w:rsidP="00ED43B8">
      <w:pPr>
        <w:spacing w:after="160" w:line="259" w:lineRule="auto"/>
        <w:jc w:val="left"/>
        <w:rPr>
          <w:rFonts w:ascii="David" w:eastAsia="Times New Roman" w:hAnsi="David"/>
          <w:b/>
          <w:bCs/>
          <w:sz w:val="24"/>
          <w:u w:val="single"/>
          <w:rtl/>
          <w:lang w:eastAsia="x-none"/>
        </w:rPr>
      </w:pPr>
    </w:p>
    <w:p w:rsidR="00ED43B8" w:rsidRPr="005A6C8B" w:rsidRDefault="00ED43B8" w:rsidP="00ED43B8">
      <w:pPr>
        <w:overflowPunct w:val="0"/>
        <w:autoSpaceDE w:val="0"/>
        <w:autoSpaceDN w:val="0"/>
        <w:adjustRightInd w:val="0"/>
        <w:textAlignment w:val="baseline"/>
        <w:rPr>
          <w:rFonts w:ascii="David" w:eastAsia="Times New Roman" w:hAnsi="David"/>
          <w:sz w:val="24"/>
          <w:rtl/>
          <w:lang w:eastAsia="he-IL"/>
        </w:rPr>
        <w:sectPr w:rsidR="00ED43B8" w:rsidRPr="005A6C8B" w:rsidSect="002D0832">
          <w:pgSz w:w="11906" w:h="16838"/>
          <w:pgMar w:top="1440" w:right="680" w:bottom="1440" w:left="680" w:header="709" w:footer="709" w:gutter="0"/>
          <w:cols w:space="708"/>
          <w:titlePg/>
          <w:bidi/>
          <w:rtlGutter/>
          <w:docGrid w:linePitch="360"/>
        </w:sectPr>
      </w:pPr>
    </w:p>
    <w:p w:rsidR="003C5AAB" w:rsidRPr="005A6C8B" w:rsidRDefault="00E80C92" w:rsidP="00B70775">
      <w:pPr>
        <w:jc w:val="center"/>
        <w:outlineLvl w:val="1"/>
        <w:rPr>
          <w:rFonts w:ascii="David" w:hAnsi="David"/>
          <w:b/>
          <w:bCs/>
          <w:sz w:val="24"/>
          <w:u w:val="single"/>
        </w:rPr>
      </w:pPr>
      <w:bookmarkStart w:id="128" w:name="נספח_עובדים_זרים"/>
      <w:bookmarkStart w:id="129" w:name="_Toc461960557"/>
      <w:bookmarkStart w:id="130" w:name="_Toc59719346"/>
      <w:bookmarkStart w:id="131" w:name="_Toc119847646"/>
      <w:r w:rsidRPr="005A6C8B">
        <w:rPr>
          <w:rFonts w:ascii="David" w:hAnsi="David"/>
          <w:b/>
          <w:bCs/>
          <w:rtl/>
        </w:rPr>
        <w:lastRenderedPageBreak/>
        <w:t>נספח ב'3</w:t>
      </w:r>
      <w:bookmarkEnd w:id="128"/>
      <w:r w:rsidRPr="005A6C8B">
        <w:rPr>
          <w:rFonts w:ascii="David" w:hAnsi="David"/>
          <w:b/>
          <w:bCs/>
          <w:rtl/>
        </w:rPr>
        <w:t xml:space="preserve"> – </w:t>
      </w:r>
      <w:bookmarkStart w:id="132" w:name="נספח_עובדים_זרים_כותרת"/>
      <w:r w:rsidRPr="005A6C8B">
        <w:rPr>
          <w:rFonts w:ascii="David" w:hAnsi="David"/>
          <w:b/>
          <w:bCs/>
          <w:rtl/>
        </w:rPr>
        <w:t>תצהיר בדבר היעדר הרשעות לפי חוק עובדים זרים וחוק שכר מינימום</w:t>
      </w:r>
      <w:bookmarkEnd w:id="129"/>
      <w:bookmarkEnd w:id="130"/>
      <w:bookmarkEnd w:id="131"/>
      <w:bookmarkEnd w:id="132"/>
    </w:p>
    <w:p w:rsidR="003C5AAB" w:rsidRPr="005A6C8B" w:rsidRDefault="003C5AAB" w:rsidP="003C5AAB">
      <w:pPr>
        <w:jc w:val="right"/>
        <w:rPr>
          <w:rFonts w:ascii="David" w:hAnsi="David"/>
          <w:b/>
          <w:spacing w:val="6"/>
          <w:sz w:val="24"/>
          <w:rtl/>
        </w:rPr>
      </w:pPr>
      <w:r w:rsidRPr="005A6C8B">
        <w:rPr>
          <w:rFonts w:ascii="David" w:hAnsi="David"/>
          <w:b/>
          <w:spacing w:val="6"/>
          <w:sz w:val="24"/>
          <w:rtl/>
        </w:rPr>
        <w:t>תאריך : ___/___/____</w:t>
      </w:r>
    </w:p>
    <w:p w:rsidR="003C5AAB" w:rsidRPr="005A6C8B" w:rsidRDefault="003C5AAB" w:rsidP="003C5AAB">
      <w:pPr>
        <w:rPr>
          <w:rFonts w:ascii="David" w:hAnsi="David"/>
          <w:bCs/>
          <w:spacing w:val="6"/>
          <w:sz w:val="24"/>
          <w:rtl/>
        </w:rPr>
      </w:pPr>
      <w:r w:rsidRPr="005A6C8B">
        <w:rPr>
          <w:rFonts w:ascii="David" w:hAnsi="David"/>
          <w:bCs/>
          <w:spacing w:val="6"/>
          <w:sz w:val="24"/>
          <w:rtl/>
        </w:rPr>
        <w:t>לכבוד</w:t>
      </w:r>
    </w:p>
    <w:p w:rsidR="003C5AAB" w:rsidRPr="005A6C8B" w:rsidRDefault="008F490A" w:rsidP="003C5AAB">
      <w:pPr>
        <w:rPr>
          <w:rFonts w:ascii="David" w:hAnsi="David"/>
          <w:bCs/>
          <w:spacing w:val="6"/>
          <w:sz w:val="24"/>
          <w:rtl/>
        </w:rPr>
      </w:pPr>
      <w:r>
        <w:rPr>
          <w:rFonts w:ascii="David" w:hAnsi="David"/>
          <w:bCs/>
          <w:spacing w:val="6"/>
          <w:sz w:val="24"/>
          <w:rtl/>
        </w:rPr>
        <w:t>משרד החדשנות, המדע</w:t>
      </w:r>
      <w:r w:rsidR="00B147EE">
        <w:rPr>
          <w:rFonts w:ascii="David" w:hAnsi="David"/>
          <w:bCs/>
          <w:spacing w:val="6"/>
          <w:sz w:val="24"/>
          <w:rtl/>
        </w:rPr>
        <w:t xml:space="preserve"> והטכנולוגיה</w:t>
      </w:r>
    </w:p>
    <w:p w:rsidR="003C5AAB" w:rsidRPr="005A6C8B" w:rsidRDefault="003C5AAB" w:rsidP="00CE013D">
      <w:pPr>
        <w:rPr>
          <w:rFonts w:ascii="David" w:hAnsi="David"/>
          <w:bCs/>
          <w:spacing w:val="6"/>
          <w:sz w:val="24"/>
          <w:rtl/>
        </w:rPr>
      </w:pPr>
      <w:r w:rsidRPr="005A6C8B">
        <w:rPr>
          <w:rFonts w:ascii="David" w:hAnsi="David"/>
          <w:bCs/>
          <w:spacing w:val="6"/>
          <w:sz w:val="24"/>
          <w:rtl/>
        </w:rPr>
        <w:t>א.ג.נ.,</w:t>
      </w:r>
    </w:p>
    <w:p w:rsidR="00BE4143" w:rsidRPr="005A6C8B" w:rsidRDefault="00BE4143" w:rsidP="00BE4143">
      <w:pPr>
        <w:jc w:val="center"/>
        <w:rPr>
          <w:rFonts w:ascii="David" w:hAnsi="David"/>
          <w:bCs/>
          <w:spacing w:val="6"/>
          <w:sz w:val="24"/>
          <w:u w:val="single"/>
          <w:rtl/>
        </w:rPr>
      </w:pPr>
      <w:r w:rsidRPr="005A6C8B">
        <w:rPr>
          <w:rFonts w:ascii="David" w:hAnsi="David"/>
          <w:bCs/>
          <w:spacing w:val="6"/>
          <w:sz w:val="24"/>
          <w:u w:val="single"/>
          <w:rtl/>
        </w:rPr>
        <w:t>תצהיר – עבירות לפי חוק עובדים זרים או לפי חוק שכר מינימום</w:t>
      </w:r>
    </w:p>
    <w:p w:rsidR="00BE4143" w:rsidRPr="005A6C8B" w:rsidRDefault="00BE4143" w:rsidP="00BE4143">
      <w:pPr>
        <w:pStyle w:val="afffe"/>
        <w:rPr>
          <w:rFonts w:ascii="David" w:hAnsi="David" w:cs="David"/>
          <w:sz w:val="24"/>
        </w:rPr>
      </w:pPr>
      <w:r w:rsidRPr="005A6C8B">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rsidR="00BE4143" w:rsidRPr="005A6C8B" w:rsidRDefault="00BE4143" w:rsidP="00BE4143">
      <w:pPr>
        <w:spacing w:line="240" w:lineRule="auto"/>
        <w:rPr>
          <w:rFonts w:ascii="David" w:hAnsi="David"/>
          <w:rtl/>
        </w:rPr>
      </w:pPr>
    </w:p>
    <w:p w:rsidR="00BE4143" w:rsidRPr="005A6C8B" w:rsidRDefault="00BE4143" w:rsidP="00DE7B8C">
      <w:pPr>
        <w:rPr>
          <w:rFonts w:ascii="David" w:hAnsi="David"/>
          <w:rtl/>
        </w:rPr>
      </w:pPr>
      <w:r w:rsidRPr="005A6C8B">
        <w:rPr>
          <w:rFonts w:ascii="David" w:hAnsi="David"/>
          <w:rtl/>
        </w:rPr>
        <w:t>הנני נותן תצהיר זה בשם ___________________ שהוא המציע (להלן: "</w:t>
      </w:r>
      <w:r w:rsidRPr="005A6C8B">
        <w:rPr>
          <w:rFonts w:ascii="David" w:hAnsi="David"/>
          <w:b/>
          <w:bCs/>
          <w:rtl/>
        </w:rPr>
        <w:t>המציע</w:t>
      </w:r>
      <w:r w:rsidRPr="005A6C8B">
        <w:rPr>
          <w:rFonts w:ascii="David" w:hAnsi="David"/>
          <w:rtl/>
        </w:rPr>
        <w:t xml:space="preserve">") המבקש להתקשר עם עורך התקשרות במכרז פומבי מספר </w:t>
      </w:r>
      <w:r w:rsidR="00DE7B8C">
        <w:rPr>
          <w:rFonts w:ascii="David" w:hAnsi="David"/>
        </w:rPr>
        <w:t>______</w:t>
      </w:r>
      <w:r w:rsidRPr="005A6C8B">
        <w:rPr>
          <w:rFonts w:ascii="David" w:hAnsi="David"/>
          <w:rtl/>
        </w:rPr>
        <w:t xml:space="preserve"> –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שם_המכרז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 xml:space="preserve">מתן שירותי ייעוץ </w:t>
      </w:r>
      <w:r w:rsidR="00DE7B8C">
        <w:rPr>
          <w:rFonts w:ascii="David" w:hAnsi="David" w:hint="cs"/>
          <w:rtl/>
        </w:rPr>
        <w:t xml:space="preserve">לוועדה למצוינות מחקרית </w:t>
      </w:r>
      <w:r w:rsidR="00666D6E" w:rsidRPr="00666D6E">
        <w:rPr>
          <w:rFonts w:ascii="David" w:hAnsi="David" w:hint="cs"/>
          <w:rtl/>
        </w:rPr>
        <w:t>עבור המועצה הלאומית למחקר ולפיתוח</w:t>
      </w:r>
      <w:r w:rsidRPr="005A6C8B">
        <w:rPr>
          <w:rFonts w:ascii="David" w:hAnsi="David"/>
          <w:rtl/>
        </w:rPr>
        <w:fldChar w:fldCharType="end"/>
      </w:r>
      <w:r w:rsidRPr="005A6C8B">
        <w:rPr>
          <w:rFonts w:ascii="David" w:hAnsi="David"/>
          <w:rtl/>
        </w:rPr>
        <w:t xml:space="preserve"> עבור </w:t>
      </w:r>
      <w:r w:rsidR="008F490A">
        <w:rPr>
          <w:rFonts w:ascii="David" w:hAnsi="David"/>
          <w:rtl/>
        </w:rPr>
        <w:t>משרד החדשנות, המדע</w:t>
      </w:r>
      <w:r w:rsidR="00B147EE">
        <w:rPr>
          <w:rFonts w:ascii="David" w:hAnsi="David"/>
          <w:rtl/>
        </w:rPr>
        <w:t xml:space="preserve"> והטכנולוגיה</w:t>
      </w:r>
      <w:r w:rsidRPr="005A6C8B">
        <w:rPr>
          <w:rFonts w:ascii="David" w:hAnsi="David"/>
          <w:rtl/>
        </w:rPr>
        <w:t xml:space="preserve"> אני מצהיר/ה כי הנני מוסמך/ת לתת תצהיר זה בשם המציע. </w:t>
      </w:r>
    </w:p>
    <w:p w:rsidR="00BE4143" w:rsidRPr="005A6C8B" w:rsidRDefault="00BE4143" w:rsidP="00BE4143">
      <w:pPr>
        <w:rPr>
          <w:rFonts w:ascii="David" w:hAnsi="David"/>
          <w:rtl/>
        </w:rPr>
      </w:pPr>
      <w:r w:rsidRPr="005A6C8B">
        <w:rPr>
          <w:rFonts w:ascii="David" w:hAnsi="David"/>
          <w:rtl/>
        </w:rPr>
        <w:t>בתצהירי זה, משמעותו של המונח "</w:t>
      </w:r>
      <w:r w:rsidRPr="005A6C8B">
        <w:rPr>
          <w:rFonts w:ascii="David" w:hAnsi="David"/>
          <w:b/>
          <w:bCs/>
          <w:rtl/>
        </w:rPr>
        <w:t>בעל זיקה</w:t>
      </w:r>
      <w:r w:rsidRPr="005A6C8B">
        <w:rPr>
          <w:rFonts w:ascii="David" w:hAnsi="David"/>
          <w:rtl/>
        </w:rPr>
        <w:t>" כהגדרתו בחוק עסקאות גופים ציבוריים התשל"ו-1976 (להלן: "</w:t>
      </w:r>
      <w:r w:rsidRPr="005A6C8B">
        <w:rPr>
          <w:rFonts w:ascii="David" w:hAnsi="David"/>
          <w:b/>
          <w:bCs/>
          <w:rtl/>
        </w:rPr>
        <w:t>חוק עסקאות גופים ציבוריים</w:t>
      </w:r>
      <w:r w:rsidRPr="005A6C8B">
        <w:rPr>
          <w:rFonts w:ascii="David" w:hAnsi="David"/>
          <w:rtl/>
        </w:rPr>
        <w:t xml:space="preserve">"). אני מאשר/ת כי הוסברה לי משמעותו של מונח זה וכי אני מבין/ה אותו. </w:t>
      </w:r>
    </w:p>
    <w:p w:rsidR="00BE4143" w:rsidRPr="005A6C8B" w:rsidRDefault="00BE4143" w:rsidP="00BE4143">
      <w:pPr>
        <w:rPr>
          <w:rFonts w:ascii="David" w:hAnsi="David"/>
          <w:rtl/>
        </w:rPr>
      </w:pPr>
      <w:r w:rsidRPr="005A6C8B">
        <w:rPr>
          <w:rFonts w:ascii="David" w:hAnsi="David"/>
          <w:rtl/>
        </w:rPr>
        <w:t xml:space="preserve">משמעותו של המונח </w:t>
      </w:r>
      <w:r w:rsidRPr="005A6C8B">
        <w:rPr>
          <w:rFonts w:ascii="David" w:hAnsi="David"/>
          <w:b/>
          <w:bCs/>
          <w:rtl/>
        </w:rPr>
        <w:t>"עבירה"</w:t>
      </w:r>
      <w:r w:rsidRPr="005A6C8B">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E4143" w:rsidRPr="005A6C8B" w:rsidRDefault="00BE4143" w:rsidP="00BE4143">
      <w:pPr>
        <w:rPr>
          <w:rFonts w:ascii="David" w:hAnsi="David"/>
          <w:rtl/>
        </w:rPr>
      </w:pPr>
      <w:r w:rsidRPr="005A6C8B">
        <w:rPr>
          <w:rFonts w:ascii="David" w:hAnsi="David"/>
          <w:rtl/>
        </w:rPr>
        <w:t>המציע הינו תאגיד הרשום בישראל / עוסק מורשה.</w:t>
      </w:r>
    </w:p>
    <w:p w:rsidR="00BE4143" w:rsidRPr="005A6C8B" w:rsidRDefault="00BE4143" w:rsidP="00BE4143">
      <w:pPr>
        <w:rPr>
          <w:rFonts w:ascii="David" w:hAnsi="David"/>
          <w:rtl/>
        </w:rPr>
      </w:pPr>
      <w:r w:rsidRPr="005A6C8B">
        <w:rPr>
          <w:rFonts w:ascii="David" w:hAnsi="David"/>
          <w:rtl/>
        </w:rPr>
        <w:t xml:space="preserve">(סמן </w:t>
      </w:r>
      <w:r w:rsidRPr="005A6C8B">
        <w:rPr>
          <w:rFonts w:ascii="David" w:hAnsi="David"/>
        </w:rPr>
        <w:t>X</w:t>
      </w:r>
      <w:r w:rsidRPr="005A6C8B">
        <w:rPr>
          <w:rFonts w:ascii="David" w:hAnsi="David"/>
          <w:rtl/>
        </w:rPr>
        <w:t xml:space="preserve"> במשבצת המתאימה)</w:t>
      </w:r>
    </w:p>
    <w:p w:rsidR="00BE4143" w:rsidRPr="005A6C8B" w:rsidRDefault="00BE4143" w:rsidP="003D4319">
      <w:pPr>
        <w:numPr>
          <w:ilvl w:val="0"/>
          <w:numId w:val="26"/>
        </w:numPr>
        <w:ind w:left="0" w:right="360" w:firstLine="0"/>
        <w:rPr>
          <w:rFonts w:ascii="David" w:hAnsi="David"/>
        </w:rPr>
      </w:pPr>
      <w:r w:rsidRPr="005A6C8B">
        <w:rPr>
          <w:rFonts w:ascii="David" w:hAnsi="David"/>
          <w:rtl/>
        </w:rPr>
        <w:t xml:space="preserve">המציע ובעל זיקה אליו </w:t>
      </w:r>
      <w:r w:rsidRPr="005A6C8B">
        <w:rPr>
          <w:rFonts w:ascii="David" w:hAnsi="David"/>
          <w:b/>
          <w:bCs/>
          <w:rtl/>
        </w:rPr>
        <w:t>לא הורשעו</w:t>
      </w:r>
      <w:r w:rsidRPr="005A6C8B">
        <w:rPr>
          <w:rFonts w:ascii="David" w:hAnsi="David"/>
          <w:rtl/>
        </w:rPr>
        <w:t xml:space="preserve"> ביותר משתי עבירות עד למועד האחרון להגשת ההצעות (להלן: "</w:t>
      </w:r>
      <w:r w:rsidRPr="005A6C8B">
        <w:rPr>
          <w:rFonts w:ascii="David" w:hAnsi="David"/>
          <w:b/>
          <w:bCs/>
          <w:rtl/>
        </w:rPr>
        <w:t>מועד להגשה</w:t>
      </w:r>
      <w:r w:rsidRPr="005A6C8B">
        <w:rPr>
          <w:rFonts w:ascii="David" w:hAnsi="David"/>
          <w:rtl/>
        </w:rPr>
        <w:t xml:space="preserve">") מטעם המציע בהתקשרות במכרז פומבי מספר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מספר_המכרז \</w:instrText>
      </w:r>
      <w:r w:rsidRPr="005A6C8B">
        <w:rPr>
          <w:rFonts w:ascii="David" w:hAnsi="David"/>
        </w:rPr>
        <w:instrText>h</w:instrText>
      </w:r>
      <w:r w:rsidRPr="005A6C8B">
        <w:rPr>
          <w:rFonts w:ascii="David" w:hAnsi="David"/>
          <w:rtl/>
        </w:rPr>
        <w:instrText xml:space="preserve">  \* </w:instrText>
      </w:r>
      <w:r w:rsidRPr="005A6C8B">
        <w:rPr>
          <w:rFonts w:ascii="David" w:hAnsi="David"/>
        </w:rPr>
        <w:instrText>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6/2021</w:t>
      </w:r>
      <w:r w:rsidRPr="005A6C8B">
        <w:rPr>
          <w:rFonts w:ascii="David" w:hAnsi="David"/>
          <w:rtl/>
        </w:rPr>
        <w:fldChar w:fldCharType="end"/>
      </w:r>
      <w:r w:rsidRPr="005A6C8B">
        <w:rPr>
          <w:rFonts w:ascii="David" w:hAnsi="David"/>
          <w:rtl/>
        </w:rPr>
        <w:t xml:space="preserve"> –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שם_המכרז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מתן שירותי ייעוץ</w:t>
      </w:r>
      <w:r w:rsidR="00314CB6">
        <w:rPr>
          <w:rFonts w:ascii="David" w:hAnsi="David" w:hint="cs"/>
          <w:rtl/>
        </w:rPr>
        <w:t xml:space="preserve"> לוועדה למצוינות מחקרית</w:t>
      </w:r>
      <w:r w:rsidR="00666D6E" w:rsidRPr="00666D6E">
        <w:rPr>
          <w:rFonts w:ascii="David" w:hAnsi="David"/>
          <w:rtl/>
        </w:rPr>
        <w:t xml:space="preserve"> </w:t>
      </w:r>
      <w:r w:rsidR="00666D6E" w:rsidRPr="00666D6E">
        <w:rPr>
          <w:rFonts w:ascii="David" w:hAnsi="David" w:hint="cs"/>
          <w:rtl/>
        </w:rPr>
        <w:t>עבור המועצה הלאומית למחקר ולפיתוח</w:t>
      </w:r>
      <w:r w:rsidRPr="005A6C8B">
        <w:rPr>
          <w:rFonts w:ascii="David" w:hAnsi="David"/>
          <w:rtl/>
        </w:rPr>
        <w:fldChar w:fldCharType="end"/>
      </w:r>
      <w:r w:rsidRPr="005A6C8B">
        <w:rPr>
          <w:rFonts w:ascii="David" w:hAnsi="David"/>
          <w:rtl/>
        </w:rPr>
        <w:t xml:space="preserve"> עבור </w:t>
      </w:r>
      <w:r w:rsidR="008F490A">
        <w:rPr>
          <w:rFonts w:ascii="David" w:hAnsi="David"/>
          <w:rtl/>
        </w:rPr>
        <w:t>משרד החדשנות, המדע</w:t>
      </w:r>
      <w:r w:rsidR="00B147EE">
        <w:rPr>
          <w:rFonts w:ascii="David" w:hAnsi="David"/>
          <w:rtl/>
        </w:rPr>
        <w:t xml:space="preserve"> והטכנולוגיה</w:t>
      </w:r>
      <w:r w:rsidRPr="005A6C8B">
        <w:rPr>
          <w:rFonts w:ascii="David" w:hAnsi="David"/>
          <w:rtl/>
        </w:rPr>
        <w:t>.</w:t>
      </w:r>
    </w:p>
    <w:p w:rsidR="00BE4143" w:rsidRPr="005A6C8B" w:rsidRDefault="00BE4143" w:rsidP="003D4319">
      <w:pPr>
        <w:numPr>
          <w:ilvl w:val="0"/>
          <w:numId w:val="26"/>
        </w:numPr>
        <w:ind w:left="0" w:right="360" w:firstLine="0"/>
        <w:rPr>
          <w:rFonts w:ascii="David" w:hAnsi="David"/>
        </w:rPr>
      </w:pPr>
      <w:r w:rsidRPr="005A6C8B">
        <w:rPr>
          <w:rFonts w:ascii="David" w:hAnsi="David"/>
          <w:rtl/>
        </w:rPr>
        <w:t xml:space="preserve">המציע או בעל זיקה אליו </w:t>
      </w:r>
      <w:r w:rsidRPr="005A6C8B">
        <w:rPr>
          <w:rFonts w:ascii="David" w:hAnsi="David"/>
          <w:b/>
          <w:bCs/>
          <w:rtl/>
        </w:rPr>
        <w:t>הורשעו</w:t>
      </w:r>
      <w:r w:rsidRPr="005A6C8B">
        <w:rPr>
          <w:rFonts w:ascii="David" w:hAnsi="David"/>
          <w:rtl/>
        </w:rPr>
        <w:t xml:space="preserve"> בפסק דין ביותר משתי עבירות </w:t>
      </w:r>
      <w:r w:rsidRPr="005A6C8B">
        <w:rPr>
          <w:rFonts w:ascii="David" w:hAnsi="David"/>
          <w:b/>
          <w:bCs/>
          <w:rtl/>
        </w:rPr>
        <w:t>וחלפה שנה אחת</w:t>
      </w:r>
      <w:r w:rsidRPr="005A6C8B">
        <w:rPr>
          <w:rFonts w:ascii="David" w:hAnsi="David"/>
          <w:rtl/>
        </w:rPr>
        <w:t xml:space="preserve"> לפחות ממועד ההרשעה האחרונה ועד למועד ההגשה. </w:t>
      </w:r>
    </w:p>
    <w:p w:rsidR="00BE4143" w:rsidRPr="005A6C8B" w:rsidRDefault="00BE4143" w:rsidP="003D4319">
      <w:pPr>
        <w:numPr>
          <w:ilvl w:val="0"/>
          <w:numId w:val="26"/>
        </w:numPr>
        <w:ind w:left="0" w:right="360" w:firstLine="0"/>
        <w:rPr>
          <w:rFonts w:ascii="David" w:hAnsi="David"/>
          <w:rtl/>
        </w:rPr>
      </w:pPr>
      <w:r w:rsidRPr="005A6C8B">
        <w:rPr>
          <w:rFonts w:ascii="David" w:hAnsi="David"/>
          <w:rtl/>
        </w:rPr>
        <w:t xml:space="preserve">המציע או בעל זיקה אליו </w:t>
      </w:r>
      <w:r w:rsidRPr="005A6C8B">
        <w:rPr>
          <w:rFonts w:ascii="David" w:hAnsi="David"/>
          <w:b/>
          <w:bCs/>
          <w:rtl/>
        </w:rPr>
        <w:t>הורשעו</w:t>
      </w:r>
      <w:r w:rsidRPr="005A6C8B">
        <w:rPr>
          <w:rFonts w:ascii="David" w:hAnsi="David"/>
          <w:rtl/>
        </w:rPr>
        <w:t xml:space="preserve"> בפסק דין ביותר משתי עבירות </w:t>
      </w:r>
      <w:r w:rsidRPr="005A6C8B">
        <w:rPr>
          <w:rFonts w:ascii="David" w:hAnsi="David"/>
          <w:b/>
          <w:bCs/>
          <w:rtl/>
        </w:rPr>
        <w:t>ולא חלפה שנה אחת</w:t>
      </w:r>
      <w:r w:rsidRPr="005A6C8B">
        <w:rPr>
          <w:rFonts w:ascii="David" w:hAnsi="David"/>
          <w:rtl/>
        </w:rPr>
        <w:t xml:space="preserve"> לפחות ממועד ההרשעה האחרונה ועד למועד ההגשה. </w:t>
      </w:r>
    </w:p>
    <w:p w:rsidR="00BE4143" w:rsidRPr="005A6C8B" w:rsidRDefault="00BE4143" w:rsidP="00BE4143">
      <w:pPr>
        <w:rPr>
          <w:rFonts w:ascii="David" w:hAnsi="David"/>
          <w:rtl/>
        </w:rPr>
      </w:pPr>
      <w:r w:rsidRPr="005A6C8B">
        <w:rPr>
          <w:rFonts w:ascii="David" w:hAnsi="David"/>
          <w:rtl/>
        </w:rPr>
        <w:t>זה שמי, להלן חתימתי ותוכן תצהירי דלעיל אמת</w:t>
      </w:r>
      <w:r w:rsidRPr="005A6C8B">
        <w:rPr>
          <w:rFonts w:ascii="David" w:hAnsi="David"/>
        </w:rPr>
        <w:t>.</w:t>
      </w: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287"/>
        <w:gridCol w:w="4107"/>
        <w:gridCol w:w="3198"/>
      </w:tblGrid>
      <w:tr w:rsidR="00BE4143" w:rsidRPr="005A6C8B" w:rsidTr="00E65FAF">
        <w:trPr>
          <w:trHeight w:val="603"/>
          <w:jc w:val="right"/>
        </w:trPr>
        <w:tc>
          <w:tcPr>
            <w:tcW w:w="1192" w:type="pct"/>
            <w:tcBorders>
              <w:top w:val="single" w:sz="18" w:space="0" w:color="000000"/>
              <w:bottom w:val="single" w:sz="18" w:space="0" w:color="000000"/>
            </w:tcBorders>
          </w:tcPr>
          <w:p w:rsidR="00BE4143" w:rsidRPr="005A6C8B" w:rsidRDefault="00BE4143" w:rsidP="00E65FAF">
            <w:pPr>
              <w:overflowPunct w:val="0"/>
              <w:autoSpaceDE w:val="0"/>
              <w:autoSpaceDN w:val="0"/>
              <w:adjustRightInd w:val="0"/>
              <w:textAlignment w:val="baseline"/>
              <w:rPr>
                <w:rFonts w:ascii="David" w:hAnsi="David"/>
                <w:sz w:val="24"/>
              </w:rPr>
            </w:pPr>
          </w:p>
        </w:tc>
        <w:tc>
          <w:tcPr>
            <w:tcW w:w="2141" w:type="pct"/>
            <w:tcBorders>
              <w:top w:val="single" w:sz="18" w:space="0" w:color="000000"/>
              <w:bottom w:val="single" w:sz="18" w:space="0" w:color="000000"/>
            </w:tcBorders>
          </w:tcPr>
          <w:p w:rsidR="00BE4143" w:rsidRPr="005A6C8B" w:rsidRDefault="00BE4143" w:rsidP="00E65FAF">
            <w:pPr>
              <w:overflowPunct w:val="0"/>
              <w:autoSpaceDE w:val="0"/>
              <w:autoSpaceDN w:val="0"/>
              <w:adjustRightInd w:val="0"/>
              <w:textAlignment w:val="baseline"/>
              <w:rPr>
                <w:rFonts w:ascii="David" w:hAnsi="David"/>
                <w:sz w:val="24"/>
              </w:rPr>
            </w:pPr>
          </w:p>
        </w:tc>
        <w:tc>
          <w:tcPr>
            <w:tcW w:w="1667" w:type="pct"/>
            <w:tcBorders>
              <w:top w:val="single" w:sz="18" w:space="0" w:color="000000"/>
              <w:bottom w:val="single" w:sz="18" w:space="0" w:color="000000"/>
            </w:tcBorders>
          </w:tcPr>
          <w:p w:rsidR="00BE4143" w:rsidRPr="005A6C8B" w:rsidRDefault="00BE4143" w:rsidP="00E65FAF">
            <w:pPr>
              <w:overflowPunct w:val="0"/>
              <w:autoSpaceDE w:val="0"/>
              <w:autoSpaceDN w:val="0"/>
              <w:adjustRightInd w:val="0"/>
              <w:textAlignment w:val="baseline"/>
              <w:rPr>
                <w:rFonts w:ascii="David" w:hAnsi="David"/>
                <w:sz w:val="24"/>
              </w:rPr>
            </w:pPr>
          </w:p>
        </w:tc>
      </w:tr>
      <w:tr w:rsidR="00BE4143" w:rsidRPr="005A6C8B" w:rsidTr="00E65FAF">
        <w:trPr>
          <w:trHeight w:val="20"/>
          <w:jc w:val="right"/>
        </w:trPr>
        <w:tc>
          <w:tcPr>
            <w:tcW w:w="1192" w:type="pct"/>
            <w:tcBorders>
              <w:top w:val="single" w:sz="18" w:space="0" w:color="000000"/>
            </w:tcBorders>
            <w:shd w:val="clear" w:color="auto" w:fill="BFBFBF"/>
          </w:tcPr>
          <w:p w:rsidR="00BE4143" w:rsidRPr="005A6C8B" w:rsidRDefault="00BE4143" w:rsidP="00E65FAF">
            <w:pPr>
              <w:overflowPunct w:val="0"/>
              <w:autoSpaceDE w:val="0"/>
              <w:autoSpaceDN w:val="0"/>
              <w:adjustRightInd w:val="0"/>
              <w:jc w:val="center"/>
              <w:textAlignment w:val="baseline"/>
              <w:rPr>
                <w:rFonts w:ascii="David" w:eastAsia="Times New Roman" w:hAnsi="David"/>
                <w:sz w:val="24"/>
                <w:lang w:eastAsia="he-IL"/>
              </w:rPr>
            </w:pPr>
            <w:r w:rsidRPr="005A6C8B">
              <w:rPr>
                <w:rFonts w:ascii="David" w:eastAsia="Times New Roman" w:hAnsi="David"/>
                <w:sz w:val="24"/>
                <w:rtl/>
                <w:lang w:eastAsia="he-IL"/>
              </w:rPr>
              <w:t>תאריך</w:t>
            </w:r>
          </w:p>
        </w:tc>
        <w:tc>
          <w:tcPr>
            <w:tcW w:w="2141" w:type="pct"/>
            <w:tcBorders>
              <w:top w:val="single" w:sz="18" w:space="0" w:color="000000"/>
            </w:tcBorders>
            <w:shd w:val="clear" w:color="auto" w:fill="BFBFBF"/>
          </w:tcPr>
          <w:p w:rsidR="00BE4143" w:rsidRPr="005A6C8B" w:rsidRDefault="00BE4143" w:rsidP="00E65FAF">
            <w:pPr>
              <w:overflowPunct w:val="0"/>
              <w:autoSpaceDE w:val="0"/>
              <w:autoSpaceDN w:val="0"/>
              <w:adjustRightInd w:val="0"/>
              <w:jc w:val="center"/>
              <w:textAlignment w:val="baseline"/>
              <w:rPr>
                <w:rFonts w:ascii="David" w:eastAsia="Times New Roman" w:hAnsi="David"/>
                <w:sz w:val="24"/>
                <w:lang w:eastAsia="he-IL"/>
              </w:rPr>
            </w:pPr>
            <w:r w:rsidRPr="005A6C8B">
              <w:rPr>
                <w:rFonts w:ascii="David" w:eastAsia="Times New Roman" w:hAnsi="David"/>
                <w:sz w:val="24"/>
                <w:rtl/>
                <w:lang w:eastAsia="he-IL"/>
              </w:rPr>
              <w:t>שם מלא של החותם בשם המציע</w:t>
            </w:r>
          </w:p>
        </w:tc>
        <w:tc>
          <w:tcPr>
            <w:tcW w:w="1667" w:type="pct"/>
            <w:tcBorders>
              <w:top w:val="single" w:sz="18" w:space="0" w:color="000000"/>
            </w:tcBorders>
            <w:shd w:val="clear" w:color="auto" w:fill="BFBFBF"/>
          </w:tcPr>
          <w:p w:rsidR="00BE4143" w:rsidRPr="005A6C8B" w:rsidRDefault="00BE4143" w:rsidP="00E65FAF">
            <w:pPr>
              <w:overflowPunct w:val="0"/>
              <w:autoSpaceDE w:val="0"/>
              <w:autoSpaceDN w:val="0"/>
              <w:adjustRightInd w:val="0"/>
              <w:jc w:val="center"/>
              <w:textAlignment w:val="baseline"/>
              <w:rPr>
                <w:rFonts w:ascii="David" w:eastAsia="Times New Roman" w:hAnsi="David"/>
                <w:sz w:val="24"/>
                <w:lang w:eastAsia="he-IL"/>
              </w:rPr>
            </w:pPr>
            <w:r w:rsidRPr="005A6C8B">
              <w:rPr>
                <w:rFonts w:ascii="David" w:eastAsia="Times New Roman" w:hAnsi="David"/>
                <w:sz w:val="24"/>
                <w:rtl/>
                <w:lang w:eastAsia="he-IL"/>
              </w:rPr>
              <w:t>חתימה וחותמת המציע</w:t>
            </w:r>
          </w:p>
        </w:tc>
      </w:tr>
    </w:tbl>
    <w:p w:rsidR="00BE4143" w:rsidRPr="005A6C8B" w:rsidRDefault="00BE4143" w:rsidP="00BE4143">
      <w:pPr>
        <w:jc w:val="center"/>
        <w:rPr>
          <w:rFonts w:ascii="David" w:hAnsi="David"/>
          <w:bCs/>
          <w:spacing w:val="6"/>
          <w:sz w:val="24"/>
          <w:u w:val="single"/>
          <w:rtl/>
        </w:rPr>
      </w:pPr>
      <w:r w:rsidRPr="005A6C8B">
        <w:rPr>
          <w:rFonts w:ascii="David" w:hAnsi="David"/>
          <w:bCs/>
          <w:spacing w:val="6"/>
          <w:sz w:val="24"/>
          <w:u w:val="single"/>
          <w:rtl/>
        </w:rPr>
        <w:t>אישור</w:t>
      </w:r>
    </w:p>
    <w:p w:rsidR="00BE4143" w:rsidRPr="005A6C8B" w:rsidRDefault="00BE4143" w:rsidP="00BE4143">
      <w:pPr>
        <w:rPr>
          <w:rFonts w:ascii="David" w:hAnsi="David"/>
          <w:b/>
          <w:spacing w:val="6"/>
          <w:sz w:val="24"/>
          <w:rtl/>
        </w:rPr>
      </w:pPr>
      <w:r w:rsidRPr="005A6C8B">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BE4143" w:rsidRPr="005A6C8B" w:rsidTr="00E65FAF">
        <w:trPr>
          <w:jc w:val="center"/>
        </w:trPr>
        <w:tc>
          <w:tcPr>
            <w:tcW w:w="2268" w:type="dxa"/>
            <w:tcBorders>
              <w:top w:val="nil"/>
              <w:left w:val="nil"/>
              <w:bottom w:val="single" w:sz="12" w:space="0" w:color="auto"/>
              <w:right w:val="nil"/>
            </w:tcBorders>
          </w:tcPr>
          <w:p w:rsidR="00BE4143" w:rsidRPr="005A6C8B" w:rsidRDefault="00BE4143" w:rsidP="00E65FAF">
            <w:pPr>
              <w:jc w:val="center"/>
              <w:rPr>
                <w:rFonts w:ascii="David" w:hAnsi="David"/>
                <w:sz w:val="24"/>
                <w:rtl/>
                <w:lang w:val="fr-FR"/>
              </w:rPr>
            </w:pPr>
          </w:p>
        </w:tc>
        <w:tc>
          <w:tcPr>
            <w:tcW w:w="1560" w:type="dxa"/>
          </w:tcPr>
          <w:p w:rsidR="00BE4143" w:rsidRPr="005A6C8B" w:rsidRDefault="00BE4143" w:rsidP="00E65FAF">
            <w:pPr>
              <w:rPr>
                <w:rFonts w:ascii="David" w:hAnsi="David"/>
                <w:sz w:val="24"/>
                <w:rtl/>
                <w:lang w:val="fr-FR"/>
              </w:rPr>
            </w:pPr>
          </w:p>
        </w:tc>
        <w:tc>
          <w:tcPr>
            <w:tcW w:w="2268" w:type="dxa"/>
            <w:tcBorders>
              <w:top w:val="nil"/>
              <w:left w:val="nil"/>
              <w:bottom w:val="single" w:sz="12" w:space="0" w:color="auto"/>
              <w:right w:val="nil"/>
            </w:tcBorders>
          </w:tcPr>
          <w:p w:rsidR="00BE4143" w:rsidRPr="005A6C8B" w:rsidRDefault="00BE4143" w:rsidP="00E65FAF">
            <w:pPr>
              <w:rPr>
                <w:rFonts w:ascii="David" w:hAnsi="David"/>
                <w:sz w:val="24"/>
                <w:rtl/>
                <w:lang w:val="fr-FR"/>
              </w:rPr>
            </w:pPr>
          </w:p>
        </w:tc>
      </w:tr>
      <w:tr w:rsidR="00BE4143" w:rsidRPr="005A6C8B" w:rsidTr="00E65FAF">
        <w:trPr>
          <w:jc w:val="center"/>
        </w:trPr>
        <w:tc>
          <w:tcPr>
            <w:tcW w:w="2268" w:type="dxa"/>
            <w:tcBorders>
              <w:top w:val="single" w:sz="12" w:space="0" w:color="auto"/>
              <w:left w:val="nil"/>
              <w:bottom w:val="nil"/>
              <w:right w:val="nil"/>
            </w:tcBorders>
            <w:hideMark/>
          </w:tcPr>
          <w:p w:rsidR="00BE4143" w:rsidRPr="005A6C8B" w:rsidRDefault="00BE4143" w:rsidP="00E65FAF">
            <w:pPr>
              <w:jc w:val="center"/>
              <w:rPr>
                <w:rFonts w:ascii="David" w:hAnsi="David"/>
                <w:b/>
                <w:bCs/>
                <w:sz w:val="24"/>
                <w:rtl/>
                <w:lang w:val="fr-FR"/>
              </w:rPr>
            </w:pPr>
            <w:r w:rsidRPr="005A6C8B">
              <w:rPr>
                <w:rFonts w:ascii="David" w:hAnsi="David"/>
                <w:b/>
                <w:bCs/>
                <w:sz w:val="24"/>
                <w:rtl/>
                <w:lang w:val="fr-FR"/>
              </w:rPr>
              <w:t>תאריך</w:t>
            </w:r>
          </w:p>
        </w:tc>
        <w:tc>
          <w:tcPr>
            <w:tcW w:w="1560" w:type="dxa"/>
          </w:tcPr>
          <w:p w:rsidR="00BE4143" w:rsidRPr="005A6C8B" w:rsidRDefault="00BE4143" w:rsidP="00E65FAF">
            <w:pPr>
              <w:rPr>
                <w:rFonts w:ascii="David" w:hAnsi="David"/>
                <w:b/>
                <w:bCs/>
                <w:sz w:val="24"/>
                <w:rtl/>
                <w:lang w:val="fr-FR"/>
              </w:rPr>
            </w:pPr>
          </w:p>
        </w:tc>
        <w:tc>
          <w:tcPr>
            <w:tcW w:w="2268" w:type="dxa"/>
            <w:tcBorders>
              <w:top w:val="single" w:sz="12" w:space="0" w:color="auto"/>
              <w:left w:val="nil"/>
              <w:bottom w:val="nil"/>
              <w:right w:val="nil"/>
            </w:tcBorders>
            <w:hideMark/>
          </w:tcPr>
          <w:p w:rsidR="00BE4143" w:rsidRPr="005A6C8B" w:rsidRDefault="00BE4143" w:rsidP="00E65FAF">
            <w:pPr>
              <w:jc w:val="center"/>
              <w:rPr>
                <w:rFonts w:ascii="David" w:hAnsi="David"/>
                <w:b/>
                <w:bCs/>
                <w:sz w:val="24"/>
                <w:rtl/>
                <w:lang w:val="fr-FR"/>
              </w:rPr>
            </w:pPr>
            <w:r w:rsidRPr="005A6C8B">
              <w:rPr>
                <w:rFonts w:ascii="David" w:hAnsi="David"/>
                <w:b/>
                <w:bCs/>
                <w:sz w:val="24"/>
                <w:rtl/>
                <w:lang w:val="fr-FR"/>
              </w:rPr>
              <w:t>חתימה</w:t>
            </w:r>
          </w:p>
        </w:tc>
      </w:tr>
    </w:tbl>
    <w:p w:rsidR="004E5854" w:rsidRPr="005A6C8B" w:rsidRDefault="004E5854" w:rsidP="004E5854">
      <w:pPr>
        <w:pStyle w:val="23"/>
        <w:keepNext w:val="0"/>
        <w:keepLines w:val="0"/>
        <w:spacing w:before="0"/>
        <w:jc w:val="center"/>
        <w:rPr>
          <w:rFonts w:ascii="David" w:eastAsia="Calibri" w:hAnsi="David" w:cs="David"/>
          <w:color w:val="auto"/>
          <w:sz w:val="24"/>
          <w:szCs w:val="24"/>
          <w:u w:val="single"/>
          <w:rtl/>
        </w:rPr>
      </w:pPr>
      <w:bookmarkStart w:id="133" w:name="נספח_הצהרה_חוק_שוויון_זכויות"/>
      <w:bookmarkStart w:id="134" w:name="_Toc31632399"/>
      <w:bookmarkStart w:id="135" w:name="_Toc59727538"/>
      <w:bookmarkStart w:id="136" w:name="_Toc119847647"/>
      <w:bookmarkStart w:id="137" w:name="_Toc482605669"/>
      <w:bookmarkStart w:id="138" w:name="_Toc59719349"/>
      <w:bookmarkEnd w:id="106"/>
      <w:r w:rsidRPr="005A6C8B">
        <w:rPr>
          <w:rFonts w:ascii="David" w:eastAsia="Calibri" w:hAnsi="David" w:cs="David"/>
          <w:color w:val="auto"/>
          <w:sz w:val="24"/>
          <w:szCs w:val="24"/>
          <w:u w:val="single"/>
          <w:rtl/>
        </w:rPr>
        <w:lastRenderedPageBreak/>
        <w:t>נספח ב'4</w:t>
      </w:r>
      <w:bookmarkEnd w:id="133"/>
      <w:r w:rsidRPr="005A6C8B">
        <w:rPr>
          <w:rFonts w:ascii="David" w:eastAsia="Calibri" w:hAnsi="David" w:cs="David"/>
          <w:color w:val="auto"/>
          <w:sz w:val="24"/>
          <w:szCs w:val="24"/>
          <w:u w:val="single"/>
          <w:rtl/>
        </w:rPr>
        <w:tab/>
      </w:r>
      <w:bookmarkStart w:id="139" w:name="נספח_הצהרה_חוק_שוויון_זכויות_כותרת"/>
      <w:r w:rsidRPr="005A6C8B">
        <w:rPr>
          <w:rFonts w:ascii="David" w:eastAsia="Calibri" w:hAnsi="David" w:cs="David"/>
          <w:color w:val="auto"/>
          <w:sz w:val="24"/>
          <w:szCs w:val="24"/>
          <w:u w:val="single"/>
          <w:rtl/>
        </w:rPr>
        <w:t>הצהרה בדבר עמידה בהוראות חוק שוויון זכויות לאנשים עם מוגבלות</w:t>
      </w:r>
      <w:bookmarkEnd w:id="134"/>
      <w:bookmarkEnd w:id="135"/>
      <w:bookmarkEnd w:id="136"/>
      <w:bookmarkEnd w:id="139"/>
    </w:p>
    <w:p w:rsidR="004E5854" w:rsidRPr="005A6C8B" w:rsidRDefault="004E5854" w:rsidP="004E5854">
      <w:pPr>
        <w:pStyle w:val="HNormal"/>
        <w:spacing w:after="0"/>
        <w:rPr>
          <w:rFonts w:ascii="David" w:hAnsi="David" w:cs="David"/>
          <w:color w:val="000000"/>
          <w:rtl/>
          <w:lang w:eastAsia="en-US"/>
        </w:rPr>
      </w:pPr>
      <w:r w:rsidRPr="005A6C8B">
        <w:rPr>
          <w:rFonts w:ascii="David" w:hAnsi="David" w:cs="David"/>
          <w:color w:val="000000"/>
          <w:rtl/>
          <w:lang w:eastAsia="en-US"/>
        </w:rPr>
        <w:t xml:space="preserve">(סעיף </w:t>
      </w:r>
      <w:r w:rsidRPr="005A6C8B">
        <w:rPr>
          <w:rFonts w:ascii="David" w:hAnsi="David" w:cs="David"/>
          <w:color w:val="000000"/>
          <w:rtl/>
          <w:lang w:eastAsia="en-US"/>
        </w:rPr>
        <w:fldChar w:fldCharType="begin"/>
      </w:r>
      <w:r w:rsidRPr="005A6C8B">
        <w:rPr>
          <w:rFonts w:ascii="David" w:hAnsi="David" w:cs="David"/>
          <w:color w:val="000000"/>
          <w:rtl/>
          <w:lang w:eastAsia="en-US"/>
        </w:rPr>
        <w:instrText xml:space="preserve"> </w:instrText>
      </w:r>
      <w:r w:rsidRPr="005A6C8B">
        <w:rPr>
          <w:rFonts w:ascii="David" w:hAnsi="David" w:cs="David"/>
          <w:color w:val="000000"/>
          <w:lang w:eastAsia="en-US"/>
        </w:rPr>
        <w:instrText>REF</w:instrText>
      </w:r>
      <w:r w:rsidRPr="005A6C8B">
        <w:rPr>
          <w:rFonts w:ascii="David" w:hAnsi="David" w:cs="David"/>
          <w:color w:val="000000"/>
          <w:rtl/>
          <w:lang w:eastAsia="en-US"/>
        </w:rPr>
        <w:instrText xml:space="preserve"> _</w:instrText>
      </w:r>
      <w:r w:rsidRPr="005A6C8B">
        <w:rPr>
          <w:rFonts w:ascii="David" w:hAnsi="David" w:cs="David"/>
          <w:color w:val="000000"/>
          <w:lang w:eastAsia="en-US"/>
        </w:rPr>
        <w:instrText>Ref260411 \r \h</w:instrText>
      </w:r>
      <w:r w:rsidRPr="005A6C8B">
        <w:rPr>
          <w:rFonts w:ascii="David" w:hAnsi="David" w:cs="David"/>
          <w:color w:val="000000"/>
          <w:rtl/>
          <w:lang w:eastAsia="en-US"/>
        </w:rPr>
        <w:instrText xml:space="preserve">  \* </w:instrText>
      </w:r>
      <w:r w:rsidRPr="005A6C8B">
        <w:rPr>
          <w:rFonts w:ascii="David" w:hAnsi="David" w:cs="David"/>
          <w:color w:val="000000"/>
          <w:lang w:eastAsia="en-US"/>
        </w:rPr>
        <w:instrText>MERGEFORMAT</w:instrText>
      </w:r>
      <w:r w:rsidRPr="005A6C8B">
        <w:rPr>
          <w:rFonts w:ascii="David" w:hAnsi="David" w:cs="David"/>
          <w:color w:val="000000"/>
          <w:rtl/>
          <w:lang w:eastAsia="en-US"/>
        </w:rPr>
        <w:instrText xml:space="preserve"> </w:instrText>
      </w:r>
      <w:r w:rsidRPr="005A6C8B">
        <w:rPr>
          <w:rFonts w:ascii="David" w:hAnsi="David" w:cs="David"/>
          <w:color w:val="000000"/>
          <w:rtl/>
          <w:lang w:eastAsia="en-US"/>
        </w:rPr>
      </w:r>
      <w:r w:rsidRPr="005A6C8B">
        <w:rPr>
          <w:rFonts w:ascii="David" w:hAnsi="David" w:cs="David"/>
          <w:color w:val="000000"/>
          <w:rtl/>
          <w:lang w:eastAsia="en-US"/>
        </w:rPr>
        <w:fldChar w:fldCharType="separate"/>
      </w:r>
      <w:r w:rsidR="00666D6E">
        <w:rPr>
          <w:rFonts w:ascii="David" w:hAnsi="David" w:cs="David"/>
          <w:color w:val="000000"/>
          <w:cs/>
          <w:lang w:eastAsia="en-US"/>
        </w:rPr>
        <w:t>‎</w:t>
      </w:r>
      <w:r w:rsidR="00666D6E">
        <w:rPr>
          <w:rFonts w:ascii="David" w:hAnsi="David" w:cs="David"/>
          <w:color w:val="000000"/>
          <w:lang w:eastAsia="en-US"/>
        </w:rPr>
        <w:t>6.4.2</w:t>
      </w:r>
      <w:r w:rsidRPr="005A6C8B">
        <w:rPr>
          <w:rFonts w:ascii="David" w:hAnsi="David" w:cs="David"/>
          <w:color w:val="000000"/>
          <w:rtl/>
          <w:lang w:eastAsia="en-US"/>
        </w:rPr>
        <w:fldChar w:fldCharType="end"/>
      </w:r>
      <w:r w:rsidRPr="005A6C8B">
        <w:rPr>
          <w:rFonts w:ascii="David" w:hAnsi="David" w:cs="David"/>
          <w:color w:val="000000"/>
          <w:rtl/>
          <w:lang w:eastAsia="en-US"/>
        </w:rPr>
        <w:t xml:space="preserve"> למכרז)</w:t>
      </w:r>
    </w:p>
    <w:p w:rsidR="004E5854" w:rsidRPr="005A6C8B" w:rsidRDefault="004E5854" w:rsidP="004E5854">
      <w:pPr>
        <w:pStyle w:val="HNormal"/>
        <w:spacing w:after="0"/>
        <w:rPr>
          <w:rFonts w:ascii="David" w:hAnsi="David" w:cs="David"/>
          <w:color w:val="000000"/>
          <w:rtl/>
          <w:lang w:eastAsia="en-US"/>
        </w:rPr>
      </w:pPr>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4E5854" w:rsidRPr="005A6C8B" w:rsidTr="004E5854">
        <w:trPr>
          <w:tblHeader/>
          <w:jc w:val="center"/>
        </w:trPr>
        <w:tc>
          <w:tcPr>
            <w:tcW w:w="9344" w:type="dxa"/>
            <w:shd w:val="clear" w:color="auto" w:fill="F2F2F2" w:themeFill="background1" w:themeFillShade="F2"/>
          </w:tcPr>
          <w:p w:rsidR="004E5854" w:rsidRPr="005A6C8B" w:rsidRDefault="004E5854" w:rsidP="004E5854">
            <w:pPr>
              <w:pStyle w:val="HNormal"/>
              <w:rPr>
                <w:rFonts w:ascii="David" w:hAnsi="David" w:cs="David"/>
                <w:b/>
                <w:bCs/>
                <w:color w:val="000000"/>
                <w:rtl/>
                <w:lang w:eastAsia="en-US"/>
              </w:rPr>
            </w:pPr>
            <w:r w:rsidRPr="005A6C8B">
              <w:rPr>
                <w:rFonts w:ascii="David" w:hAnsi="David" w:cs="David"/>
                <w:b/>
                <w:bCs/>
                <w:color w:val="000000"/>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32" w:tooltip="דןא&quot;ל המטה לשילוב אנשים עם מוגבלות בעבודה" w:history="1">
              <w:r w:rsidRPr="005A6C8B">
                <w:rPr>
                  <w:rStyle w:val="Hyperlink"/>
                  <w:rFonts w:ascii="David" w:hAnsi="David" w:cs="David"/>
                  <w:lang w:eastAsia="en-US"/>
                </w:rPr>
                <w:t>mateh.shiluv@economy.gov.il</w:t>
              </w:r>
            </w:hyperlink>
            <w:r w:rsidRPr="005A6C8B">
              <w:rPr>
                <w:rFonts w:ascii="David" w:hAnsi="David" w:cs="David"/>
                <w:color w:val="000000"/>
                <w:rtl/>
                <w:lang w:eastAsia="en-US"/>
              </w:rPr>
              <w:t>.</w:t>
            </w:r>
          </w:p>
          <w:p w:rsidR="004E5854" w:rsidRPr="005A6C8B" w:rsidRDefault="004E5854" w:rsidP="004E5854">
            <w:pPr>
              <w:pStyle w:val="afffe"/>
              <w:rPr>
                <w:rFonts w:ascii="David" w:hAnsi="David" w:cs="David"/>
                <w:rtl/>
              </w:rPr>
            </w:pPr>
            <w:r w:rsidRPr="005A6C8B">
              <w:rPr>
                <w:rFonts w:ascii="David" w:hAnsi="David" w:cs="David"/>
                <w:b/>
                <w:bCs/>
                <w:color w:val="000000"/>
                <w:rtl/>
                <w:lang w:eastAsia="en-US"/>
              </w:rPr>
              <w:t xml:space="preserve">לשאלות ניתן לפנות למרכז התמיכה למעסיקים, כתובת דוא"ל: </w:t>
            </w:r>
            <w:hyperlink r:id="rId33" w:tooltip="דןא&quot;ל מרכז התמיכה למעסיקים" w:history="1">
              <w:r w:rsidRPr="005A6C8B">
                <w:rPr>
                  <w:rStyle w:val="Hyperlink"/>
                  <w:rFonts w:ascii="David" w:hAnsi="David" w:cs="David"/>
                  <w:lang w:eastAsia="en-US"/>
                </w:rPr>
                <w:t>info@mtlm.org.il</w:t>
              </w:r>
            </w:hyperlink>
            <w:r w:rsidRPr="005A6C8B">
              <w:rPr>
                <w:rFonts w:ascii="David" w:hAnsi="David" w:cs="David"/>
                <w:color w:val="000000"/>
                <w:rtl/>
                <w:lang w:eastAsia="en-US"/>
              </w:rPr>
              <w:t xml:space="preserve">, </w:t>
            </w:r>
            <w:r w:rsidRPr="005A6C8B">
              <w:rPr>
                <w:rFonts w:ascii="David" w:hAnsi="David" w:cs="David"/>
                <w:b/>
                <w:bCs/>
                <w:color w:val="000000"/>
                <w:rtl/>
                <w:lang w:eastAsia="en-US"/>
              </w:rPr>
              <w:t>טלפון:</w:t>
            </w:r>
            <w:r w:rsidRPr="005A6C8B">
              <w:rPr>
                <w:rFonts w:ascii="David" w:hAnsi="David" w:cs="David"/>
                <w:color w:val="000000"/>
                <w:rtl/>
                <w:lang w:eastAsia="en-US"/>
              </w:rPr>
              <w:t xml:space="preserve"> </w:t>
            </w:r>
            <w:r w:rsidRPr="005A6C8B">
              <w:rPr>
                <w:rFonts w:ascii="David" w:hAnsi="David" w:cs="David"/>
                <w:b/>
                <w:bCs/>
                <w:color w:val="000000"/>
                <w:lang w:eastAsia="en-US"/>
              </w:rPr>
              <w:t>1700507676</w:t>
            </w:r>
            <w:r w:rsidRPr="005A6C8B">
              <w:rPr>
                <w:rFonts w:ascii="David" w:hAnsi="David" w:cs="David"/>
                <w:color w:val="000000"/>
                <w:rtl/>
                <w:lang w:eastAsia="en-US"/>
              </w:rPr>
              <w:t>.</w:t>
            </w:r>
          </w:p>
        </w:tc>
      </w:tr>
    </w:tbl>
    <w:p w:rsidR="004E5854" w:rsidRPr="005A6C8B" w:rsidRDefault="004E5854" w:rsidP="004E5854">
      <w:pPr>
        <w:pStyle w:val="afffe"/>
        <w:rPr>
          <w:rFonts w:ascii="David" w:hAnsi="David" w:cs="David"/>
          <w:rtl/>
        </w:rPr>
      </w:pPr>
    </w:p>
    <w:p w:rsidR="004E5854" w:rsidRPr="005A6C8B" w:rsidRDefault="004E5854" w:rsidP="004E5854">
      <w:pPr>
        <w:pStyle w:val="afffe"/>
        <w:rPr>
          <w:rFonts w:ascii="David" w:hAnsi="David" w:cs="David"/>
        </w:rPr>
      </w:pPr>
      <w:r w:rsidRPr="005A6C8B">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rsidR="004E5854" w:rsidRPr="005A6C8B" w:rsidRDefault="004E5854" w:rsidP="004E5854">
      <w:pPr>
        <w:spacing w:line="240" w:lineRule="auto"/>
        <w:rPr>
          <w:rFonts w:ascii="David" w:hAnsi="David"/>
        </w:rPr>
      </w:pPr>
    </w:p>
    <w:p w:rsidR="004E5854" w:rsidRPr="005A6C8B" w:rsidRDefault="004E5854" w:rsidP="00DE7B8C">
      <w:pPr>
        <w:spacing w:line="240" w:lineRule="auto"/>
        <w:rPr>
          <w:rFonts w:ascii="David" w:hAnsi="David"/>
          <w:rtl/>
        </w:rPr>
      </w:pPr>
      <w:r w:rsidRPr="005A6C8B">
        <w:rPr>
          <w:rFonts w:ascii="David" w:hAnsi="David"/>
          <w:rtl/>
        </w:rPr>
        <w:t>הנני נותן תצהיר זה בשם ___________________ שהוא המציע (להלן: "</w:t>
      </w:r>
      <w:r w:rsidRPr="005A6C8B">
        <w:rPr>
          <w:rFonts w:ascii="David" w:hAnsi="David"/>
          <w:b/>
          <w:bCs/>
          <w:rtl/>
        </w:rPr>
        <w:t>המציע</w:t>
      </w:r>
      <w:r w:rsidRPr="005A6C8B">
        <w:rPr>
          <w:rFonts w:ascii="David" w:hAnsi="David"/>
          <w:rtl/>
        </w:rPr>
        <w:t>") המבקש להתקשר עם עורך התקשרות מספר</w:t>
      </w:r>
      <w:r w:rsidR="00DE7B8C">
        <w:rPr>
          <w:rFonts w:ascii="David" w:hAnsi="David" w:hint="cs"/>
          <w:b/>
          <w:bCs/>
          <w:color w:val="000000"/>
          <w:rtl/>
        </w:rPr>
        <w:t>_____</w:t>
      </w:r>
      <w:r w:rsidRPr="005A6C8B">
        <w:rPr>
          <w:rFonts w:ascii="David" w:hAnsi="David"/>
          <w:b/>
          <w:bCs/>
          <w:color w:val="000000"/>
          <w:rtl/>
        </w:rPr>
        <w:t xml:space="preserve">– </w:t>
      </w:r>
      <w:r w:rsidRPr="005A6C8B">
        <w:rPr>
          <w:rFonts w:ascii="David" w:hAnsi="David"/>
          <w:b/>
          <w:bCs/>
          <w:color w:val="000000"/>
          <w:rtl/>
        </w:rPr>
        <w:fldChar w:fldCharType="begin"/>
      </w:r>
      <w:r w:rsidRPr="005A6C8B">
        <w:rPr>
          <w:rFonts w:ascii="David" w:hAnsi="David"/>
          <w:b/>
          <w:bCs/>
          <w:color w:val="000000"/>
          <w:rtl/>
        </w:rPr>
        <w:instrText xml:space="preserve"> </w:instrText>
      </w:r>
      <w:r w:rsidRPr="005A6C8B">
        <w:rPr>
          <w:rFonts w:ascii="David" w:hAnsi="David"/>
          <w:b/>
          <w:bCs/>
          <w:color w:val="000000"/>
        </w:rPr>
        <w:instrText>REF</w:instrText>
      </w:r>
      <w:r w:rsidRPr="005A6C8B">
        <w:rPr>
          <w:rFonts w:ascii="David" w:hAnsi="David"/>
          <w:b/>
          <w:bCs/>
          <w:color w:val="000000"/>
          <w:rtl/>
        </w:rPr>
        <w:instrText xml:space="preserve">  שם_המכרז \</w:instrText>
      </w:r>
      <w:r w:rsidRPr="005A6C8B">
        <w:rPr>
          <w:rFonts w:ascii="David" w:hAnsi="David"/>
          <w:b/>
          <w:bCs/>
          <w:color w:val="000000"/>
        </w:rPr>
        <w:instrText>h  \* MERGEFORMAT</w:instrText>
      </w:r>
      <w:r w:rsidRPr="005A6C8B">
        <w:rPr>
          <w:rFonts w:ascii="David" w:hAnsi="David"/>
          <w:b/>
          <w:bCs/>
          <w:color w:val="000000"/>
          <w:rtl/>
        </w:rPr>
        <w:instrText xml:space="preserve"> </w:instrText>
      </w:r>
      <w:r w:rsidRPr="005A6C8B">
        <w:rPr>
          <w:rFonts w:ascii="David" w:hAnsi="David"/>
          <w:b/>
          <w:bCs/>
          <w:color w:val="000000"/>
          <w:rtl/>
        </w:rPr>
      </w:r>
      <w:r w:rsidRPr="005A6C8B">
        <w:rPr>
          <w:rFonts w:ascii="David" w:hAnsi="David"/>
          <w:b/>
          <w:bCs/>
          <w:color w:val="000000"/>
          <w:rtl/>
        </w:rPr>
        <w:fldChar w:fldCharType="separate"/>
      </w:r>
      <w:r w:rsidR="00666D6E" w:rsidRPr="005A6C8B">
        <w:rPr>
          <w:rFonts w:ascii="David" w:hAnsi="David"/>
          <w:sz w:val="24"/>
          <w:rtl/>
        </w:rPr>
        <w:t xml:space="preserve">מתן שירותי ייעוץ </w:t>
      </w:r>
      <w:r w:rsidR="00DE7B8C">
        <w:rPr>
          <w:rFonts w:ascii="David" w:hAnsi="David" w:hint="cs"/>
          <w:sz w:val="24"/>
          <w:rtl/>
        </w:rPr>
        <w:t xml:space="preserve">לוועדה למצוינות למחקרית </w:t>
      </w:r>
      <w:r w:rsidR="00666D6E">
        <w:rPr>
          <w:rFonts w:ascii="David" w:hAnsi="David" w:hint="cs"/>
          <w:sz w:val="24"/>
          <w:rtl/>
        </w:rPr>
        <w:t>עבור המועצה הלאומית למחקר ולפיתוח</w:t>
      </w:r>
      <w:r w:rsidRPr="005A6C8B">
        <w:rPr>
          <w:rFonts w:ascii="David" w:hAnsi="David"/>
          <w:b/>
          <w:bCs/>
          <w:color w:val="000000"/>
          <w:rtl/>
        </w:rPr>
        <w:fldChar w:fldCharType="end"/>
      </w:r>
      <w:r w:rsidRPr="005A6C8B">
        <w:rPr>
          <w:rFonts w:ascii="David" w:hAnsi="David"/>
          <w:color w:val="000000"/>
          <w:rtl/>
        </w:rPr>
        <w:t xml:space="preserve"> </w:t>
      </w:r>
      <w:r w:rsidRPr="005A6C8B">
        <w:rPr>
          <w:rFonts w:ascii="David" w:hAnsi="David"/>
          <w:rtl/>
        </w:rPr>
        <w:t xml:space="preserve">עבור </w:t>
      </w:r>
      <w:r w:rsidRPr="005A6C8B">
        <w:rPr>
          <w:rFonts w:ascii="David" w:hAnsi="David"/>
          <w:b/>
          <w:bCs/>
          <w:color w:val="000000"/>
          <w:rtl/>
        </w:rPr>
        <w:fldChar w:fldCharType="begin"/>
      </w:r>
      <w:r w:rsidRPr="005A6C8B">
        <w:rPr>
          <w:rFonts w:ascii="David" w:hAnsi="David"/>
          <w:b/>
          <w:bCs/>
          <w:color w:val="000000"/>
          <w:rtl/>
        </w:rPr>
        <w:instrText xml:space="preserve"> </w:instrText>
      </w:r>
      <w:r w:rsidRPr="005A6C8B">
        <w:rPr>
          <w:rFonts w:ascii="David" w:hAnsi="David"/>
          <w:b/>
          <w:bCs/>
          <w:color w:val="000000"/>
        </w:rPr>
        <w:instrText>REF</w:instrText>
      </w:r>
      <w:r w:rsidRPr="005A6C8B">
        <w:rPr>
          <w:rFonts w:ascii="David" w:hAnsi="David"/>
          <w:b/>
          <w:bCs/>
          <w:color w:val="000000"/>
          <w:rtl/>
        </w:rPr>
        <w:instrText xml:space="preserve">  שם_משרד \</w:instrText>
      </w:r>
      <w:r w:rsidRPr="005A6C8B">
        <w:rPr>
          <w:rFonts w:ascii="David" w:hAnsi="David"/>
          <w:b/>
          <w:bCs/>
          <w:color w:val="000000"/>
        </w:rPr>
        <w:instrText>h  \* MERGEFORMAT</w:instrText>
      </w:r>
      <w:r w:rsidRPr="005A6C8B">
        <w:rPr>
          <w:rFonts w:ascii="David" w:hAnsi="David"/>
          <w:b/>
          <w:bCs/>
          <w:color w:val="000000"/>
          <w:rtl/>
        </w:rPr>
        <w:instrText xml:space="preserve"> </w:instrText>
      </w:r>
      <w:r w:rsidRPr="005A6C8B">
        <w:rPr>
          <w:rFonts w:ascii="David" w:hAnsi="David"/>
          <w:b/>
          <w:bCs/>
          <w:color w:val="000000"/>
          <w:rtl/>
        </w:rPr>
      </w:r>
      <w:r w:rsidRPr="005A6C8B">
        <w:rPr>
          <w:rFonts w:ascii="David" w:hAnsi="David"/>
          <w:b/>
          <w:bCs/>
          <w:color w:val="000000"/>
          <w:rtl/>
        </w:rPr>
        <w:fldChar w:fldCharType="separate"/>
      </w:r>
      <w:r w:rsidR="008F490A" w:rsidRPr="008F490A">
        <w:rPr>
          <w:rFonts w:ascii="David" w:hAnsi="David"/>
          <w:rtl/>
        </w:rPr>
        <w:t>משרד</w:t>
      </w:r>
      <w:r w:rsidR="008F490A" w:rsidRPr="008F490A">
        <w:rPr>
          <w:rFonts w:ascii="David" w:hAnsi="David" w:hint="cs"/>
          <w:rtl/>
        </w:rPr>
        <w:t xml:space="preserve"> החדשנות,</w:t>
      </w:r>
      <w:r w:rsidR="008F490A" w:rsidRPr="008F490A">
        <w:rPr>
          <w:rFonts w:ascii="David" w:hAnsi="David"/>
          <w:rtl/>
        </w:rPr>
        <w:t xml:space="preserve"> </w:t>
      </w:r>
      <w:r w:rsidR="008F490A" w:rsidRPr="005A6C8B">
        <w:rPr>
          <w:rFonts w:ascii="David" w:hAnsi="David"/>
          <w:sz w:val="24"/>
          <w:rtl/>
        </w:rPr>
        <w:t>ה</w:t>
      </w:r>
      <w:r w:rsidR="008F490A">
        <w:rPr>
          <w:rFonts w:ascii="David" w:hAnsi="David" w:hint="cs"/>
          <w:sz w:val="24"/>
          <w:rtl/>
        </w:rPr>
        <w:t>מדע והטכנולוגיה</w:t>
      </w:r>
      <w:r w:rsidRPr="005A6C8B">
        <w:rPr>
          <w:rFonts w:ascii="David" w:hAnsi="David"/>
          <w:b/>
          <w:bCs/>
          <w:color w:val="000000"/>
          <w:rtl/>
        </w:rPr>
        <w:fldChar w:fldCharType="end"/>
      </w:r>
      <w:r w:rsidRPr="005A6C8B">
        <w:rPr>
          <w:rFonts w:ascii="David" w:hAnsi="David"/>
          <w:rtl/>
        </w:rPr>
        <w:t>. אני מצהיר/ה כי הנני מוסמך/ת לתת תצהיר זה בשם המציע.</w:t>
      </w:r>
    </w:p>
    <w:p w:rsidR="004E5854" w:rsidRPr="005A6C8B" w:rsidRDefault="004E5854" w:rsidP="004E5854">
      <w:pPr>
        <w:spacing w:line="240" w:lineRule="auto"/>
        <w:rPr>
          <w:rFonts w:ascii="David" w:hAnsi="David"/>
        </w:rPr>
      </w:pPr>
    </w:p>
    <w:p w:rsidR="004E5854" w:rsidRPr="005A6C8B" w:rsidRDefault="004E5854" w:rsidP="004E5854">
      <w:pPr>
        <w:spacing w:line="240" w:lineRule="auto"/>
        <w:rPr>
          <w:rFonts w:ascii="David" w:hAnsi="David"/>
          <w:b/>
          <w:bCs/>
          <w:rtl/>
        </w:rPr>
      </w:pPr>
      <w:r w:rsidRPr="005A6C8B">
        <w:rPr>
          <w:rFonts w:ascii="David" w:hAnsi="David"/>
          <w:b/>
          <w:bCs/>
          <w:rtl/>
        </w:rPr>
        <w:t xml:space="preserve"> (סמן </w:t>
      </w:r>
      <w:r w:rsidRPr="005A6C8B">
        <w:rPr>
          <w:rFonts w:ascii="David" w:hAnsi="David"/>
          <w:b/>
          <w:bCs/>
        </w:rPr>
        <w:t>X</w:t>
      </w:r>
      <w:r w:rsidRPr="005A6C8B">
        <w:rPr>
          <w:rFonts w:ascii="David" w:hAnsi="David"/>
          <w:b/>
          <w:bCs/>
          <w:rtl/>
        </w:rPr>
        <w:t xml:space="preserve"> במשבצת המתאימה):</w:t>
      </w:r>
    </w:p>
    <w:p w:rsidR="004E5854" w:rsidRPr="005A6C8B" w:rsidRDefault="004E5854" w:rsidP="003D4319">
      <w:pPr>
        <w:numPr>
          <w:ilvl w:val="0"/>
          <w:numId w:val="26"/>
        </w:numPr>
        <w:spacing w:line="240" w:lineRule="auto"/>
        <w:ind w:right="360"/>
        <w:rPr>
          <w:rFonts w:ascii="David" w:hAnsi="David"/>
        </w:rPr>
      </w:pPr>
      <w:r w:rsidRPr="005A6C8B">
        <w:rPr>
          <w:rFonts w:ascii="David" w:hAnsi="David"/>
          <w:rtl/>
        </w:rPr>
        <w:t>הוראות סעיף 9 לחוק שוויון זכויות לאנשים עם מוגבלות, התשנ"ח 1998 לא חלות על המציע.</w:t>
      </w:r>
    </w:p>
    <w:p w:rsidR="004E5854" w:rsidRPr="005A6C8B" w:rsidRDefault="004E5854" w:rsidP="003D4319">
      <w:pPr>
        <w:numPr>
          <w:ilvl w:val="0"/>
          <w:numId w:val="26"/>
        </w:numPr>
        <w:spacing w:line="240" w:lineRule="auto"/>
        <w:ind w:left="425" w:right="357" w:hanging="425"/>
        <w:rPr>
          <w:rFonts w:ascii="David" w:hAnsi="David"/>
        </w:rPr>
      </w:pPr>
      <w:r w:rsidRPr="005A6C8B">
        <w:rPr>
          <w:rFonts w:ascii="David" w:hAnsi="David"/>
          <w:rtl/>
        </w:rPr>
        <w:t xml:space="preserve">הוראות סעיף 9 לחוק שוויון זכויות לאנשים עם מוגבלות, התשנ"ח 1998 חלות על המציע והוא מקיים אותן. </w:t>
      </w:r>
    </w:p>
    <w:p w:rsidR="004E5854" w:rsidRPr="005A6C8B" w:rsidRDefault="004E5854" w:rsidP="004E5854">
      <w:pPr>
        <w:spacing w:line="240" w:lineRule="auto"/>
        <w:rPr>
          <w:rFonts w:ascii="David" w:hAnsi="David"/>
          <w:b/>
          <w:bCs/>
          <w:rtl/>
        </w:rPr>
      </w:pPr>
      <w:r w:rsidRPr="005A6C8B">
        <w:rPr>
          <w:rFonts w:ascii="David" w:hAnsi="David"/>
          <w:b/>
          <w:bCs/>
          <w:rtl/>
        </w:rPr>
        <w:t xml:space="preserve">(במקרה שהוראות סעיף 9 לחוק שוויון זכויות לאנשים עם מוגבלות, התשנ"ח 1998 חלות על המציע נדרש לסמן </w:t>
      </w:r>
      <w:r w:rsidRPr="005A6C8B">
        <w:rPr>
          <w:rFonts w:ascii="David" w:hAnsi="David"/>
          <w:b/>
          <w:bCs/>
        </w:rPr>
        <w:t>x</w:t>
      </w:r>
      <w:r w:rsidRPr="005A6C8B">
        <w:rPr>
          <w:rFonts w:ascii="David" w:hAnsi="David"/>
          <w:b/>
          <w:bCs/>
          <w:rtl/>
        </w:rPr>
        <w:t xml:space="preserve"> במשבצת המתאימה):</w:t>
      </w:r>
    </w:p>
    <w:p w:rsidR="004E5854" w:rsidRPr="005A6C8B" w:rsidRDefault="004E5854" w:rsidP="003D4319">
      <w:pPr>
        <w:numPr>
          <w:ilvl w:val="0"/>
          <w:numId w:val="26"/>
        </w:numPr>
        <w:spacing w:line="240" w:lineRule="auto"/>
        <w:ind w:right="360"/>
        <w:rPr>
          <w:rFonts w:ascii="David" w:hAnsi="David"/>
        </w:rPr>
      </w:pPr>
      <w:r w:rsidRPr="005A6C8B">
        <w:rPr>
          <w:rFonts w:ascii="David" w:hAnsi="David"/>
          <w:rtl/>
        </w:rPr>
        <w:t>המציע מעסיק פחות מ-100 עובדים.</w:t>
      </w:r>
    </w:p>
    <w:p w:rsidR="004E5854" w:rsidRPr="005A6C8B" w:rsidRDefault="004E5854" w:rsidP="003D4319">
      <w:pPr>
        <w:numPr>
          <w:ilvl w:val="0"/>
          <w:numId w:val="26"/>
        </w:numPr>
        <w:spacing w:line="240" w:lineRule="auto"/>
        <w:ind w:right="360"/>
        <w:rPr>
          <w:rFonts w:ascii="David" w:hAnsi="David"/>
        </w:rPr>
      </w:pPr>
      <w:r w:rsidRPr="005A6C8B">
        <w:rPr>
          <w:rFonts w:ascii="David" w:hAnsi="David"/>
          <w:rtl/>
        </w:rPr>
        <w:t>המציע מעסיק 100 עובדים או יותר.</w:t>
      </w:r>
    </w:p>
    <w:p w:rsidR="004E5854" w:rsidRPr="005A6C8B" w:rsidRDefault="004E5854" w:rsidP="004E5854">
      <w:pPr>
        <w:spacing w:line="240" w:lineRule="auto"/>
        <w:ind w:right="360"/>
        <w:rPr>
          <w:rFonts w:ascii="David" w:hAnsi="David"/>
          <w:b/>
          <w:bCs/>
          <w:rtl/>
        </w:rPr>
      </w:pPr>
      <w:r w:rsidRPr="005A6C8B">
        <w:rPr>
          <w:rFonts w:ascii="David" w:hAnsi="David"/>
          <w:b/>
          <w:bCs/>
          <w:rtl/>
        </w:rPr>
        <w:t xml:space="preserve">(במקרה שהמציע מעסיק 100 עובדים או יותר נדרש לסמן </w:t>
      </w:r>
      <w:r w:rsidRPr="005A6C8B">
        <w:rPr>
          <w:rFonts w:ascii="David" w:hAnsi="David"/>
          <w:b/>
          <w:bCs/>
        </w:rPr>
        <w:t>X</w:t>
      </w:r>
      <w:r w:rsidRPr="005A6C8B">
        <w:rPr>
          <w:rFonts w:ascii="David" w:hAnsi="David"/>
          <w:b/>
          <w:bCs/>
          <w:rtl/>
        </w:rPr>
        <w:t xml:space="preserve"> במשבצת המתאימה):</w:t>
      </w:r>
    </w:p>
    <w:p w:rsidR="004E5854" w:rsidRPr="005A6C8B" w:rsidRDefault="004E5854" w:rsidP="003D4319">
      <w:pPr>
        <w:numPr>
          <w:ilvl w:val="0"/>
          <w:numId w:val="26"/>
        </w:numPr>
        <w:spacing w:line="240" w:lineRule="auto"/>
        <w:ind w:right="360"/>
        <w:rPr>
          <w:rFonts w:ascii="David" w:hAnsi="David"/>
        </w:rPr>
      </w:pPr>
      <w:r w:rsidRPr="005A6C8B">
        <w:rPr>
          <w:rFonts w:ascii="David" w:hAnsi="David"/>
          <w:rtl/>
        </w:rPr>
        <w:t>המציע מתחייב כי ככל שיזכה במכרז יפנה למנהל הכללי של משרד העבודה והרווחה והשירותים החברתיים לשם</w:t>
      </w:r>
      <w:r w:rsidRPr="005A6C8B">
        <w:rPr>
          <w:rFonts w:ascii="David" w:hAnsi="David"/>
        </w:rPr>
        <w:t xml:space="preserve"> </w:t>
      </w:r>
      <w:r w:rsidRPr="005A6C8B">
        <w:rPr>
          <w:rFonts w:ascii="David" w:hAnsi="David"/>
          <w:rtl/>
        </w:rPr>
        <w:t>בחינת</w:t>
      </w:r>
      <w:r w:rsidRPr="005A6C8B">
        <w:rPr>
          <w:rFonts w:ascii="David" w:hAnsi="David"/>
        </w:rPr>
        <w:t xml:space="preserve"> </w:t>
      </w:r>
      <w:r w:rsidRPr="005A6C8B">
        <w:rPr>
          <w:rFonts w:ascii="David" w:hAnsi="David"/>
          <w:rtl/>
        </w:rPr>
        <w:t>יישום</w:t>
      </w:r>
      <w:r w:rsidRPr="005A6C8B">
        <w:rPr>
          <w:rFonts w:ascii="David" w:hAnsi="David"/>
        </w:rPr>
        <w:t xml:space="preserve"> </w:t>
      </w:r>
      <w:r w:rsidRPr="005A6C8B">
        <w:rPr>
          <w:rFonts w:ascii="David" w:hAnsi="David"/>
          <w:rtl/>
        </w:rPr>
        <w:t>חובותיו</w:t>
      </w:r>
      <w:r w:rsidRPr="005A6C8B">
        <w:rPr>
          <w:rFonts w:ascii="David" w:hAnsi="David"/>
        </w:rPr>
        <w:t xml:space="preserve"> </w:t>
      </w:r>
      <w:r w:rsidRPr="005A6C8B">
        <w:rPr>
          <w:rFonts w:ascii="David" w:hAnsi="David"/>
          <w:rtl/>
        </w:rPr>
        <w:t>לפי</w:t>
      </w:r>
      <w:r w:rsidRPr="005A6C8B">
        <w:rPr>
          <w:rFonts w:ascii="David" w:hAnsi="David"/>
        </w:rPr>
        <w:t xml:space="preserve"> </w:t>
      </w:r>
      <w:r w:rsidRPr="005A6C8B">
        <w:rPr>
          <w:rFonts w:ascii="David" w:hAnsi="David"/>
          <w:rtl/>
        </w:rPr>
        <w:t>סעיף</w:t>
      </w:r>
      <w:r w:rsidRPr="005A6C8B">
        <w:rPr>
          <w:rFonts w:ascii="David" w:hAnsi="David"/>
        </w:rPr>
        <w:t xml:space="preserve"> 9 </w:t>
      </w:r>
      <w:r w:rsidRPr="005A6C8B">
        <w:rPr>
          <w:rFonts w:ascii="David" w:hAnsi="David"/>
          <w:rtl/>
        </w:rPr>
        <w:t>לחוק שוויון</w:t>
      </w:r>
      <w:r w:rsidRPr="005A6C8B">
        <w:rPr>
          <w:rFonts w:ascii="David" w:hAnsi="David"/>
        </w:rPr>
        <w:t xml:space="preserve"> </w:t>
      </w:r>
      <w:r w:rsidRPr="005A6C8B">
        <w:rPr>
          <w:rFonts w:ascii="David" w:hAnsi="David"/>
          <w:rtl/>
        </w:rPr>
        <w:t>זכויות לאנשים עם מוגבלות, התשנ"ח 1998</w:t>
      </w:r>
      <w:r w:rsidRPr="005A6C8B">
        <w:rPr>
          <w:rFonts w:ascii="David" w:hAnsi="David"/>
        </w:rPr>
        <w:t>,</w:t>
      </w:r>
      <w:r w:rsidRPr="005A6C8B">
        <w:rPr>
          <w:rFonts w:ascii="David" w:hAnsi="David"/>
          <w:rtl/>
        </w:rPr>
        <w:t xml:space="preserve"> ובמקרה</w:t>
      </w:r>
      <w:r w:rsidRPr="005A6C8B">
        <w:rPr>
          <w:rFonts w:ascii="David" w:hAnsi="David"/>
        </w:rPr>
        <w:t xml:space="preserve"> </w:t>
      </w:r>
      <w:r w:rsidRPr="005A6C8B">
        <w:rPr>
          <w:rFonts w:ascii="David" w:hAnsi="David"/>
          <w:rtl/>
        </w:rPr>
        <w:t>הצורך</w:t>
      </w:r>
      <w:r w:rsidRPr="005A6C8B">
        <w:rPr>
          <w:rFonts w:ascii="David" w:hAnsi="David"/>
        </w:rPr>
        <w:t>–</w:t>
      </w:r>
      <w:r w:rsidRPr="005A6C8B">
        <w:rPr>
          <w:rFonts w:ascii="David" w:hAnsi="David"/>
          <w:rtl/>
        </w:rPr>
        <w:t xml:space="preserve"> לשם</w:t>
      </w:r>
      <w:r w:rsidRPr="005A6C8B">
        <w:rPr>
          <w:rFonts w:ascii="David" w:hAnsi="David"/>
        </w:rPr>
        <w:t xml:space="preserve"> </w:t>
      </w:r>
      <w:r w:rsidRPr="005A6C8B">
        <w:rPr>
          <w:rFonts w:ascii="David" w:hAnsi="David"/>
          <w:rtl/>
        </w:rPr>
        <w:t>קבלת הנחיות</w:t>
      </w:r>
      <w:r w:rsidRPr="005A6C8B">
        <w:rPr>
          <w:rFonts w:ascii="David" w:hAnsi="David"/>
        </w:rPr>
        <w:t xml:space="preserve"> </w:t>
      </w:r>
      <w:r w:rsidRPr="005A6C8B">
        <w:rPr>
          <w:rFonts w:ascii="David" w:hAnsi="David"/>
          <w:rtl/>
        </w:rPr>
        <w:t>בקשר</w:t>
      </w:r>
      <w:r w:rsidRPr="005A6C8B">
        <w:rPr>
          <w:rFonts w:ascii="David" w:hAnsi="David"/>
        </w:rPr>
        <w:t xml:space="preserve"> </w:t>
      </w:r>
      <w:r w:rsidRPr="005A6C8B">
        <w:rPr>
          <w:rFonts w:ascii="David" w:hAnsi="David"/>
          <w:rtl/>
        </w:rPr>
        <w:t>ליישומן</w:t>
      </w:r>
      <w:r w:rsidRPr="005A6C8B">
        <w:rPr>
          <w:rFonts w:ascii="David" w:hAnsi="David"/>
        </w:rPr>
        <w:t>.</w:t>
      </w:r>
    </w:p>
    <w:p w:rsidR="004E5854" w:rsidRPr="005A6C8B" w:rsidRDefault="004E5854" w:rsidP="003D4319">
      <w:pPr>
        <w:numPr>
          <w:ilvl w:val="0"/>
          <w:numId w:val="26"/>
        </w:numPr>
        <w:spacing w:line="240" w:lineRule="auto"/>
        <w:ind w:right="360"/>
        <w:rPr>
          <w:rFonts w:ascii="David" w:hAnsi="David"/>
          <w:rtl/>
        </w:rPr>
      </w:pPr>
      <w:r w:rsidRPr="005A6C8B">
        <w:rPr>
          <w:rFonts w:ascii="David" w:hAnsi="David"/>
          <w:rtl/>
        </w:rPr>
        <w:t>המציע התחייב בעבר לפנות למנהל הכללי של משרד העבודה והרווחה והשירותים החברתיים לשם בחינת יישום</w:t>
      </w:r>
      <w:r w:rsidRPr="005A6C8B">
        <w:rPr>
          <w:rFonts w:ascii="David" w:hAnsi="David"/>
        </w:rPr>
        <w:t xml:space="preserve"> </w:t>
      </w:r>
      <w:r w:rsidRPr="005A6C8B">
        <w:rPr>
          <w:rFonts w:ascii="David" w:hAnsi="David"/>
          <w:rtl/>
        </w:rPr>
        <w:t>חובותיו</w:t>
      </w:r>
      <w:r w:rsidRPr="005A6C8B">
        <w:rPr>
          <w:rFonts w:ascii="David" w:hAnsi="David"/>
        </w:rPr>
        <w:t xml:space="preserve"> </w:t>
      </w:r>
      <w:r w:rsidRPr="005A6C8B">
        <w:rPr>
          <w:rFonts w:ascii="David" w:hAnsi="David"/>
          <w:rtl/>
        </w:rPr>
        <w:t>לפי</w:t>
      </w:r>
      <w:r w:rsidRPr="005A6C8B">
        <w:rPr>
          <w:rFonts w:ascii="David" w:hAnsi="David"/>
        </w:rPr>
        <w:t xml:space="preserve"> </w:t>
      </w:r>
      <w:r w:rsidRPr="005A6C8B">
        <w:rPr>
          <w:rFonts w:ascii="David" w:hAnsi="David"/>
          <w:rtl/>
        </w:rPr>
        <w:t>סעיף</w:t>
      </w:r>
      <w:r w:rsidRPr="005A6C8B">
        <w:rPr>
          <w:rFonts w:ascii="David" w:hAnsi="David"/>
        </w:rPr>
        <w:t xml:space="preserve"> 9 </w:t>
      </w:r>
      <w:r w:rsidRPr="005A6C8B">
        <w:rPr>
          <w:rFonts w:ascii="David" w:hAnsi="David"/>
          <w:rtl/>
        </w:rPr>
        <w:t>לחוק שוויון</w:t>
      </w:r>
      <w:r w:rsidRPr="005A6C8B">
        <w:rPr>
          <w:rFonts w:ascii="David" w:hAnsi="David"/>
        </w:rPr>
        <w:t xml:space="preserve"> </w:t>
      </w:r>
      <w:r w:rsidRPr="005A6C8B">
        <w:rPr>
          <w:rFonts w:ascii="David" w:hAnsi="David"/>
          <w:rtl/>
        </w:rPr>
        <w:t xml:space="preserve">זכויות לאנשים עם מוגבלות, התשנ"ח 1998, הוא פנה כאמור ואם קיבל הנחיות ליישום חובותיו </w:t>
      </w:r>
      <w:r w:rsidRPr="005A6C8B">
        <w:rPr>
          <w:rFonts w:ascii="David" w:hAnsi="David"/>
          <w:b/>
          <w:bCs/>
          <w:rtl/>
        </w:rPr>
        <w:t>פעל ליישומן</w:t>
      </w:r>
      <w:r w:rsidRPr="005A6C8B">
        <w:rPr>
          <w:rFonts w:ascii="David" w:hAnsi="David"/>
          <w:rtl/>
        </w:rPr>
        <w:t xml:space="preserve"> (במקרה שהמציע התחייב בעבר לבצע פנייה זו ונעשתה עמו התקשרות שלגביה נתן התחייבות זו).</w:t>
      </w:r>
    </w:p>
    <w:p w:rsidR="004E5854" w:rsidRPr="005A6C8B" w:rsidRDefault="004E5854" w:rsidP="004E5854">
      <w:pPr>
        <w:spacing w:line="240" w:lineRule="auto"/>
        <w:ind w:right="360"/>
        <w:rPr>
          <w:rFonts w:ascii="David" w:hAnsi="David"/>
          <w:rtl/>
        </w:rPr>
      </w:pPr>
      <w:r w:rsidRPr="005A6C8B">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4E5854" w:rsidRPr="005A6C8B" w:rsidRDefault="004E5854" w:rsidP="004E5854">
      <w:pPr>
        <w:spacing w:line="240" w:lineRule="auto"/>
        <w:ind w:right="360"/>
        <w:jc w:val="center"/>
        <w:rPr>
          <w:rFonts w:ascii="David" w:hAnsi="David"/>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E5854" w:rsidRPr="005A6C8B" w:rsidTr="004E5854">
        <w:trPr>
          <w:tblHeader/>
          <w:jc w:val="center"/>
        </w:trPr>
        <w:tc>
          <w:tcPr>
            <w:tcW w:w="2693" w:type="dxa"/>
          </w:tcPr>
          <w:p w:rsidR="004E5854" w:rsidRPr="005A6C8B" w:rsidRDefault="004E5854" w:rsidP="004E5854">
            <w:pPr>
              <w:tabs>
                <w:tab w:val="left" w:pos="3400"/>
                <w:tab w:val="left" w:pos="6802"/>
                <w:tab w:val="left" w:leader="underscore" w:pos="9354"/>
              </w:tabs>
              <w:spacing w:line="240" w:lineRule="auto"/>
              <w:jc w:val="center"/>
              <w:rPr>
                <w:rFonts w:ascii="David" w:hAnsi="David"/>
                <w:color w:val="000000"/>
                <w:sz w:val="20"/>
                <w:rtl/>
              </w:rPr>
            </w:pPr>
            <w:r w:rsidRPr="005A6C8B">
              <w:rPr>
                <w:rFonts w:ascii="David" w:hAnsi="David"/>
                <w:color w:val="000000"/>
                <w:sz w:val="20"/>
                <w:rtl/>
              </w:rPr>
              <w:t>תאריך</w:t>
            </w:r>
          </w:p>
        </w:tc>
        <w:tc>
          <w:tcPr>
            <w:tcW w:w="2693" w:type="dxa"/>
          </w:tcPr>
          <w:p w:rsidR="004E5854" w:rsidRPr="005A6C8B" w:rsidRDefault="004E5854" w:rsidP="004E5854">
            <w:pPr>
              <w:tabs>
                <w:tab w:val="left" w:pos="3400"/>
                <w:tab w:val="left" w:pos="6802"/>
                <w:tab w:val="left" w:leader="underscore" w:pos="9354"/>
              </w:tabs>
              <w:spacing w:line="240" w:lineRule="auto"/>
              <w:jc w:val="center"/>
              <w:rPr>
                <w:rFonts w:ascii="David" w:hAnsi="David"/>
                <w:color w:val="000000"/>
                <w:sz w:val="20"/>
                <w:rtl/>
              </w:rPr>
            </w:pPr>
            <w:r w:rsidRPr="005A6C8B">
              <w:rPr>
                <w:rFonts w:ascii="David" w:hAnsi="David"/>
                <w:color w:val="000000"/>
                <w:sz w:val="20"/>
                <w:rtl/>
              </w:rPr>
              <w:t>שם החותם</w:t>
            </w:r>
          </w:p>
        </w:tc>
        <w:tc>
          <w:tcPr>
            <w:tcW w:w="2694" w:type="dxa"/>
          </w:tcPr>
          <w:p w:rsidR="004E5854" w:rsidRPr="005A6C8B" w:rsidRDefault="004E5854" w:rsidP="004E5854">
            <w:pPr>
              <w:tabs>
                <w:tab w:val="left" w:pos="3400"/>
                <w:tab w:val="left" w:pos="6802"/>
                <w:tab w:val="left" w:leader="underscore" w:pos="9354"/>
              </w:tabs>
              <w:spacing w:line="240" w:lineRule="auto"/>
              <w:jc w:val="center"/>
              <w:rPr>
                <w:rFonts w:ascii="David" w:hAnsi="David"/>
                <w:color w:val="000000"/>
                <w:sz w:val="20"/>
                <w:rtl/>
              </w:rPr>
            </w:pPr>
            <w:r w:rsidRPr="005A6C8B">
              <w:rPr>
                <w:rFonts w:ascii="David" w:hAnsi="David"/>
                <w:color w:val="000000"/>
                <w:sz w:val="20"/>
                <w:rtl/>
              </w:rPr>
              <w:t>חתימה וחותמת המציע</w:t>
            </w:r>
          </w:p>
        </w:tc>
      </w:tr>
      <w:tr w:rsidR="004E5854" w:rsidRPr="005A6C8B" w:rsidTr="004E5854">
        <w:trPr>
          <w:trHeight w:val="328"/>
          <w:jc w:val="center"/>
        </w:trPr>
        <w:tc>
          <w:tcPr>
            <w:tcW w:w="2693" w:type="dxa"/>
          </w:tcPr>
          <w:p w:rsidR="004E5854" w:rsidRPr="005A6C8B" w:rsidRDefault="004E5854" w:rsidP="004E5854">
            <w:pPr>
              <w:pBdr>
                <w:bottom w:val="single" w:sz="4" w:space="1" w:color="auto"/>
              </w:pBdr>
              <w:spacing w:line="240" w:lineRule="auto"/>
              <w:jc w:val="center"/>
              <w:rPr>
                <w:rFonts w:ascii="David" w:hAnsi="David"/>
                <w:color w:val="FFFFFF" w:themeColor="background1"/>
                <w:rtl/>
              </w:rPr>
            </w:pPr>
          </w:p>
        </w:tc>
        <w:tc>
          <w:tcPr>
            <w:tcW w:w="2693" w:type="dxa"/>
          </w:tcPr>
          <w:p w:rsidR="004E5854" w:rsidRPr="005A6C8B" w:rsidRDefault="004E5854" w:rsidP="004E5854">
            <w:pPr>
              <w:pBdr>
                <w:bottom w:val="single" w:sz="4" w:space="1" w:color="auto"/>
              </w:pBdr>
              <w:spacing w:line="240" w:lineRule="auto"/>
              <w:jc w:val="center"/>
              <w:rPr>
                <w:rFonts w:ascii="David" w:hAnsi="David"/>
                <w:color w:val="FFFFFF" w:themeColor="background1"/>
              </w:rPr>
            </w:pPr>
            <w:r w:rsidRPr="005A6C8B">
              <w:rPr>
                <w:rFonts w:ascii="David" w:hAnsi="David"/>
                <w:color w:val="FFFFFF" w:themeColor="background1"/>
                <w:rtl/>
              </w:rPr>
              <w:t>ריק</w:t>
            </w:r>
          </w:p>
        </w:tc>
        <w:tc>
          <w:tcPr>
            <w:tcW w:w="2694" w:type="dxa"/>
          </w:tcPr>
          <w:p w:rsidR="004E5854" w:rsidRPr="005A6C8B" w:rsidRDefault="004E5854" w:rsidP="004E5854">
            <w:pPr>
              <w:pBdr>
                <w:bottom w:val="single" w:sz="4" w:space="1" w:color="auto"/>
              </w:pBdr>
              <w:spacing w:line="240" w:lineRule="auto"/>
              <w:jc w:val="center"/>
              <w:rPr>
                <w:rFonts w:ascii="David" w:hAnsi="David"/>
                <w:color w:val="FFFFFF" w:themeColor="background1"/>
              </w:rPr>
            </w:pPr>
            <w:r w:rsidRPr="005A6C8B">
              <w:rPr>
                <w:rFonts w:ascii="David" w:hAnsi="David"/>
                <w:color w:val="FFFFFF" w:themeColor="background1"/>
                <w:rtl/>
              </w:rPr>
              <w:t>ריק</w:t>
            </w:r>
          </w:p>
        </w:tc>
      </w:tr>
    </w:tbl>
    <w:p w:rsidR="004E5854" w:rsidRPr="005A6C8B" w:rsidRDefault="004E5854" w:rsidP="004E5854">
      <w:pPr>
        <w:spacing w:line="240" w:lineRule="auto"/>
        <w:jc w:val="center"/>
        <w:rPr>
          <w:rFonts w:ascii="David" w:hAnsi="David"/>
        </w:rPr>
      </w:pPr>
    </w:p>
    <w:p w:rsidR="004E5854" w:rsidRPr="005A6C8B" w:rsidRDefault="004E5854" w:rsidP="004E5854">
      <w:pPr>
        <w:spacing w:line="240" w:lineRule="auto"/>
        <w:jc w:val="center"/>
        <w:rPr>
          <w:rFonts w:ascii="David" w:hAnsi="David"/>
          <w:b/>
          <w:bCs/>
          <w:rtl/>
        </w:rPr>
      </w:pPr>
      <w:r w:rsidRPr="005A6C8B">
        <w:rPr>
          <w:rFonts w:ascii="David" w:hAnsi="David"/>
          <w:b/>
          <w:bCs/>
          <w:rtl/>
        </w:rPr>
        <w:t>אישור עורך דין</w:t>
      </w:r>
    </w:p>
    <w:p w:rsidR="004E5854" w:rsidRPr="005A6C8B" w:rsidRDefault="004E5854" w:rsidP="004E5854">
      <w:pPr>
        <w:spacing w:line="240" w:lineRule="auto"/>
        <w:jc w:val="center"/>
        <w:rPr>
          <w:rFonts w:ascii="David" w:hAnsi="David"/>
        </w:rPr>
      </w:pPr>
    </w:p>
    <w:p w:rsidR="004E5854" w:rsidRPr="005A6C8B" w:rsidRDefault="004E5854" w:rsidP="004E5854">
      <w:pPr>
        <w:spacing w:line="240" w:lineRule="auto"/>
        <w:rPr>
          <w:rFonts w:ascii="David" w:hAnsi="David"/>
          <w:rtl/>
        </w:rPr>
      </w:pPr>
      <w:r w:rsidRPr="005A6C8B">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E5854" w:rsidRPr="005A6C8B" w:rsidRDefault="004E5854" w:rsidP="004E5854">
      <w:pPr>
        <w:spacing w:line="240" w:lineRule="auto"/>
        <w:rPr>
          <w:rFonts w:ascii="David" w:hAnsi="David"/>
        </w:rPr>
      </w:pPr>
    </w:p>
    <w:tbl>
      <w:tblPr>
        <w:tblStyle w:val="29"/>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E5854" w:rsidRPr="005A6C8B" w:rsidTr="004E5854">
        <w:trPr>
          <w:tblHeader/>
          <w:jc w:val="right"/>
        </w:trPr>
        <w:tc>
          <w:tcPr>
            <w:tcW w:w="2721" w:type="dxa"/>
            <w:tcBorders>
              <w:bottom w:val="nil"/>
            </w:tcBorders>
          </w:tcPr>
          <w:p w:rsidR="004E5854" w:rsidRPr="005A6C8B" w:rsidRDefault="004E5854" w:rsidP="004E5854">
            <w:pPr>
              <w:spacing w:line="240" w:lineRule="auto"/>
              <w:ind w:left="4"/>
              <w:jc w:val="center"/>
              <w:rPr>
                <w:rFonts w:ascii="David" w:hAnsi="David"/>
              </w:rPr>
            </w:pPr>
            <w:r w:rsidRPr="005A6C8B">
              <w:rPr>
                <w:rFonts w:ascii="David" w:hAnsi="David"/>
                <w:color w:val="000000"/>
                <w:rtl/>
              </w:rPr>
              <w:br w:type="page"/>
            </w:r>
            <w:r w:rsidRPr="005A6C8B">
              <w:rPr>
                <w:rFonts w:ascii="David" w:hAnsi="David"/>
                <w:rtl/>
              </w:rPr>
              <w:t>תאריך</w:t>
            </w:r>
          </w:p>
        </w:tc>
        <w:tc>
          <w:tcPr>
            <w:tcW w:w="3345" w:type="dxa"/>
            <w:tcBorders>
              <w:bottom w:val="nil"/>
            </w:tcBorders>
          </w:tcPr>
          <w:p w:rsidR="004E5854" w:rsidRPr="005A6C8B" w:rsidRDefault="004E5854" w:rsidP="004E5854">
            <w:pPr>
              <w:spacing w:line="240" w:lineRule="auto"/>
              <w:jc w:val="center"/>
              <w:rPr>
                <w:rFonts w:ascii="David" w:hAnsi="David"/>
              </w:rPr>
            </w:pPr>
            <w:r w:rsidRPr="005A6C8B">
              <w:rPr>
                <w:rFonts w:ascii="David" w:hAnsi="David"/>
                <w:rtl/>
              </w:rPr>
              <w:t>מספר רישיון</w:t>
            </w:r>
          </w:p>
        </w:tc>
        <w:tc>
          <w:tcPr>
            <w:tcW w:w="3361" w:type="dxa"/>
            <w:tcBorders>
              <w:bottom w:val="nil"/>
            </w:tcBorders>
          </w:tcPr>
          <w:p w:rsidR="004E5854" w:rsidRPr="005A6C8B" w:rsidRDefault="004E5854" w:rsidP="004E5854">
            <w:pPr>
              <w:spacing w:line="240" w:lineRule="auto"/>
              <w:jc w:val="center"/>
              <w:rPr>
                <w:rFonts w:ascii="David" w:hAnsi="David"/>
              </w:rPr>
            </w:pPr>
            <w:r w:rsidRPr="005A6C8B">
              <w:rPr>
                <w:rFonts w:ascii="David" w:hAnsi="David"/>
                <w:rtl/>
              </w:rPr>
              <w:t>חתימה וחותמת</w:t>
            </w:r>
          </w:p>
        </w:tc>
      </w:tr>
      <w:tr w:rsidR="004E5854" w:rsidRPr="005A6C8B" w:rsidTr="004E5854">
        <w:trPr>
          <w:jc w:val="right"/>
        </w:trPr>
        <w:tc>
          <w:tcPr>
            <w:tcW w:w="2721" w:type="dxa"/>
            <w:tcBorders>
              <w:bottom w:val="nil"/>
            </w:tcBorders>
          </w:tcPr>
          <w:p w:rsidR="004E5854" w:rsidRPr="005A6C8B" w:rsidRDefault="004E5854" w:rsidP="004E5854">
            <w:pPr>
              <w:pBdr>
                <w:bottom w:val="single" w:sz="4" w:space="1" w:color="auto"/>
              </w:pBdr>
              <w:spacing w:line="240" w:lineRule="auto"/>
              <w:ind w:left="4"/>
              <w:jc w:val="center"/>
              <w:rPr>
                <w:rFonts w:ascii="David" w:hAnsi="David"/>
                <w:color w:val="FFFFFF" w:themeColor="background1"/>
              </w:rPr>
            </w:pPr>
            <w:r w:rsidRPr="005A6C8B">
              <w:rPr>
                <w:rFonts w:ascii="David" w:hAnsi="David"/>
                <w:color w:val="FFFFFF" w:themeColor="background1"/>
                <w:rtl/>
              </w:rPr>
              <w:t>ריק</w:t>
            </w:r>
          </w:p>
        </w:tc>
        <w:tc>
          <w:tcPr>
            <w:tcW w:w="3345" w:type="dxa"/>
            <w:tcBorders>
              <w:bottom w:val="nil"/>
            </w:tcBorders>
          </w:tcPr>
          <w:p w:rsidR="004E5854" w:rsidRPr="005A6C8B" w:rsidRDefault="004E5854" w:rsidP="004E5854">
            <w:pPr>
              <w:pBdr>
                <w:bottom w:val="single" w:sz="4" w:space="1" w:color="auto"/>
              </w:pBdr>
              <w:spacing w:line="240" w:lineRule="auto"/>
              <w:jc w:val="center"/>
              <w:rPr>
                <w:rFonts w:ascii="David" w:hAnsi="David"/>
                <w:color w:val="FFFFFF" w:themeColor="background1"/>
              </w:rPr>
            </w:pPr>
            <w:r w:rsidRPr="005A6C8B">
              <w:rPr>
                <w:rFonts w:ascii="David" w:hAnsi="David"/>
                <w:color w:val="FFFFFF" w:themeColor="background1"/>
                <w:rtl/>
              </w:rPr>
              <w:t>ריק</w:t>
            </w:r>
          </w:p>
        </w:tc>
        <w:tc>
          <w:tcPr>
            <w:tcW w:w="3361" w:type="dxa"/>
            <w:tcBorders>
              <w:bottom w:val="nil"/>
            </w:tcBorders>
          </w:tcPr>
          <w:p w:rsidR="004E5854" w:rsidRPr="005A6C8B" w:rsidRDefault="004E5854" w:rsidP="004E5854">
            <w:pPr>
              <w:pBdr>
                <w:bottom w:val="single" w:sz="4" w:space="1" w:color="auto"/>
              </w:pBdr>
              <w:spacing w:line="240" w:lineRule="auto"/>
              <w:jc w:val="center"/>
              <w:rPr>
                <w:rFonts w:ascii="David" w:hAnsi="David"/>
                <w:color w:val="FFFFFF" w:themeColor="background1"/>
              </w:rPr>
            </w:pPr>
            <w:r w:rsidRPr="005A6C8B">
              <w:rPr>
                <w:rFonts w:ascii="David" w:hAnsi="David"/>
                <w:color w:val="FFFFFF" w:themeColor="background1"/>
                <w:rtl/>
              </w:rPr>
              <w:t>ריק</w:t>
            </w:r>
          </w:p>
        </w:tc>
      </w:tr>
    </w:tbl>
    <w:p w:rsidR="004E5854" w:rsidRPr="005A6C8B" w:rsidRDefault="004E5854" w:rsidP="00BE4143">
      <w:pPr>
        <w:pStyle w:val="23"/>
        <w:keepNext w:val="0"/>
        <w:keepLines w:val="0"/>
        <w:spacing w:before="0"/>
        <w:jc w:val="center"/>
        <w:rPr>
          <w:rFonts w:ascii="David" w:eastAsia="Calibri" w:hAnsi="David" w:cs="David"/>
          <w:color w:val="auto"/>
          <w:sz w:val="24"/>
          <w:szCs w:val="24"/>
          <w:u w:val="single"/>
          <w:rtl/>
        </w:rPr>
      </w:pPr>
      <w:r w:rsidRPr="005A6C8B">
        <w:rPr>
          <w:rFonts w:ascii="David" w:eastAsia="Calibri" w:hAnsi="David" w:cs="David"/>
          <w:color w:val="auto"/>
          <w:sz w:val="24"/>
          <w:szCs w:val="24"/>
          <w:u w:val="single"/>
          <w:rtl/>
        </w:rPr>
        <w:br w:type="page"/>
      </w:r>
    </w:p>
    <w:p w:rsidR="00BE4143" w:rsidRPr="005A6C8B" w:rsidRDefault="00BE4143" w:rsidP="00BE4143">
      <w:pPr>
        <w:pStyle w:val="23"/>
        <w:keepNext w:val="0"/>
        <w:keepLines w:val="0"/>
        <w:spacing w:before="0"/>
        <w:jc w:val="center"/>
        <w:rPr>
          <w:rFonts w:ascii="David" w:eastAsia="Calibri" w:hAnsi="David" w:cs="David"/>
          <w:color w:val="auto"/>
          <w:sz w:val="24"/>
          <w:szCs w:val="24"/>
          <w:u w:val="single"/>
          <w:rtl/>
        </w:rPr>
      </w:pPr>
      <w:bookmarkStart w:id="140" w:name="נספח_הצעת_מחיר"/>
      <w:bookmarkStart w:id="141" w:name="_Toc119847648"/>
      <w:r w:rsidRPr="005A6C8B">
        <w:rPr>
          <w:rFonts w:ascii="David" w:eastAsia="Calibri" w:hAnsi="David" w:cs="David"/>
          <w:color w:val="auto"/>
          <w:sz w:val="24"/>
          <w:szCs w:val="24"/>
          <w:u w:val="single"/>
          <w:rtl/>
        </w:rPr>
        <w:lastRenderedPageBreak/>
        <w:t>נספח ב'</w:t>
      </w:r>
      <w:r w:rsidR="00E80C92" w:rsidRPr="005A6C8B">
        <w:rPr>
          <w:rFonts w:ascii="David" w:eastAsia="Calibri" w:hAnsi="David" w:cs="David"/>
          <w:color w:val="auto"/>
          <w:sz w:val="24"/>
          <w:szCs w:val="24"/>
          <w:u w:val="single"/>
          <w:rtl/>
        </w:rPr>
        <w:t>5</w:t>
      </w:r>
      <w:bookmarkEnd w:id="140"/>
      <w:r w:rsidRPr="005A6C8B">
        <w:rPr>
          <w:rFonts w:ascii="David" w:eastAsia="Calibri" w:hAnsi="David" w:cs="David"/>
          <w:color w:val="auto"/>
          <w:sz w:val="24"/>
          <w:szCs w:val="24"/>
          <w:u w:val="single"/>
          <w:rtl/>
        </w:rPr>
        <w:t xml:space="preserve"> – </w:t>
      </w:r>
      <w:bookmarkStart w:id="142" w:name="נספח_הצעת_מחיר_כותרת"/>
      <w:r w:rsidRPr="005A6C8B">
        <w:rPr>
          <w:rFonts w:ascii="David" w:eastAsia="Calibri" w:hAnsi="David" w:cs="David"/>
          <w:color w:val="auto"/>
          <w:sz w:val="24"/>
          <w:szCs w:val="24"/>
          <w:u w:val="single"/>
          <w:rtl/>
        </w:rPr>
        <w:t>הצעת מחיר</w:t>
      </w:r>
      <w:bookmarkEnd w:id="137"/>
      <w:bookmarkEnd w:id="138"/>
      <w:bookmarkEnd w:id="141"/>
      <w:bookmarkEnd w:id="142"/>
    </w:p>
    <w:p w:rsidR="00D07F72" w:rsidRPr="005A6C8B" w:rsidRDefault="00BE4143" w:rsidP="00BE4143">
      <w:pPr>
        <w:jc w:val="center"/>
        <w:rPr>
          <w:rFonts w:ascii="David" w:hAnsi="David"/>
          <w:sz w:val="24"/>
        </w:rPr>
      </w:pPr>
      <w:r w:rsidRPr="005A6C8B">
        <w:rPr>
          <w:rFonts w:ascii="David" w:hAnsi="David"/>
          <w:b/>
          <w:bCs/>
          <w:sz w:val="24"/>
          <w:rtl/>
        </w:rPr>
        <w:t xml:space="preserve"> </w:t>
      </w:r>
      <w:r w:rsidR="00D07F72" w:rsidRPr="005A6C8B">
        <w:rPr>
          <w:rFonts w:ascii="David" w:hAnsi="David"/>
          <w:b/>
          <w:bCs/>
          <w:sz w:val="24"/>
          <w:rtl/>
        </w:rPr>
        <w:t>(נספח זה יוכנס למעטפה סגורה נפרדת)</w:t>
      </w:r>
    </w:p>
    <w:p w:rsidR="00D07F72" w:rsidRPr="005A6C8B" w:rsidRDefault="00D07F72" w:rsidP="00C21236">
      <w:pPr>
        <w:numPr>
          <w:ilvl w:val="0"/>
          <w:numId w:val="8"/>
        </w:numPr>
        <w:ind w:left="737" w:hanging="737"/>
        <w:contextualSpacing/>
        <w:rPr>
          <w:rFonts w:ascii="David" w:hAnsi="David"/>
          <w:b/>
          <w:bCs/>
          <w:sz w:val="24"/>
          <w:u w:val="single"/>
          <w:rtl/>
        </w:rPr>
      </w:pPr>
      <w:bookmarkStart w:id="143" w:name="_Toc179603302"/>
      <w:r w:rsidRPr="005A6C8B">
        <w:rPr>
          <w:rFonts w:ascii="David" w:hAnsi="David"/>
          <w:b/>
          <w:bCs/>
          <w:sz w:val="24"/>
          <w:u w:val="single"/>
          <w:rtl/>
        </w:rPr>
        <w:t>הוראות למילוי ההצעה:</w:t>
      </w:r>
    </w:p>
    <w:p w:rsidR="00C92670" w:rsidRDefault="00C92670" w:rsidP="00C21236">
      <w:pPr>
        <w:numPr>
          <w:ilvl w:val="1"/>
          <w:numId w:val="9"/>
        </w:numPr>
        <w:ind w:left="991" w:hanging="567"/>
        <w:contextualSpacing/>
        <w:rPr>
          <w:rFonts w:ascii="David" w:hAnsi="David"/>
          <w:sz w:val="24"/>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הצעת_מחיר_אופן_הגשה \</w:instrText>
      </w:r>
      <w:r>
        <w:rPr>
          <w:rFonts w:ascii="David" w:hAnsi="David"/>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666D6E" w:rsidRPr="00C92670">
        <w:rPr>
          <w:rFonts w:ascii="David" w:hAnsi="David"/>
          <w:rtl/>
        </w:rPr>
        <w:t>ב</w:t>
      </w:r>
      <w:r w:rsidR="00666D6E">
        <w:rPr>
          <w:rFonts w:ascii="David" w:hAnsi="David" w:hint="cs"/>
          <w:rtl/>
        </w:rPr>
        <w:t>הצעת המחיר</w:t>
      </w:r>
      <w:r w:rsidR="00666D6E" w:rsidRPr="00C92670">
        <w:rPr>
          <w:rFonts w:ascii="David" w:hAnsi="David"/>
          <w:rtl/>
        </w:rPr>
        <w:t xml:space="preserve"> יציין המציע, אחוז הנחה מהתעריף המרבי על פי תעריפי התקשרות החשב הכללי (מצורף </w:t>
      </w:r>
      <w:r w:rsidR="00666D6E">
        <w:rPr>
          <w:rFonts w:ascii="David" w:hAnsi="David" w:hint="cs"/>
          <w:rtl/>
        </w:rPr>
        <w:t>כ</w:t>
      </w:r>
      <w:r w:rsidR="00666D6E" w:rsidRPr="00666D6E">
        <w:rPr>
          <w:rFonts w:ascii="David" w:hAnsi="David"/>
          <w:sz w:val="24"/>
          <w:rtl/>
        </w:rPr>
        <w:t>נספח ד'1</w:t>
      </w:r>
      <w:r w:rsidR="00666D6E">
        <w:rPr>
          <w:rFonts w:ascii="David" w:hAnsi="David" w:hint="cs"/>
          <w:rtl/>
        </w:rPr>
        <w:t xml:space="preserve"> </w:t>
      </w:r>
      <w:r w:rsidR="00666D6E" w:rsidRPr="00C92670">
        <w:rPr>
          <w:rFonts w:ascii="David" w:hAnsi="David"/>
          <w:rtl/>
        </w:rPr>
        <w:t xml:space="preserve">למכרז), בהתאם לדרגתו של היועץ ובהתאם להוראה </w:t>
      </w:r>
      <w:r w:rsidR="00696712">
        <w:rPr>
          <w:rFonts w:ascii="David" w:hAnsi="David" w:hint="cs"/>
          <w:rtl/>
        </w:rPr>
        <w:t>8.1.1</w:t>
      </w:r>
      <w:r w:rsidR="00666D6E" w:rsidRPr="00C92670">
        <w:rPr>
          <w:rFonts w:ascii="David" w:hAnsi="David"/>
          <w:rtl/>
        </w:rPr>
        <w:t xml:space="preserve"> של החשב הכללי (מצורף כ</w:t>
      </w:r>
      <w:r w:rsidR="00666D6E" w:rsidRPr="00666D6E">
        <w:rPr>
          <w:rFonts w:ascii="David" w:hAnsi="David"/>
          <w:rtl/>
        </w:rPr>
        <w:t>נספח ד</w:t>
      </w:r>
      <w:r w:rsidR="00666D6E">
        <w:rPr>
          <w:rFonts w:ascii="David" w:hAnsi="David" w:hint="cs"/>
          <w:rtl/>
        </w:rPr>
        <w:t>'</w:t>
      </w:r>
      <w:r w:rsidR="00666D6E" w:rsidRPr="00C92670">
        <w:rPr>
          <w:rFonts w:ascii="David" w:hAnsi="David"/>
          <w:rtl/>
        </w:rPr>
        <w:t xml:space="preserve"> למכרז)</w:t>
      </w:r>
      <w:r w:rsidR="00666D6E">
        <w:rPr>
          <w:rFonts w:ascii="David" w:hAnsi="David" w:hint="cs"/>
          <w:rtl/>
        </w:rPr>
        <w:t>.</w:t>
      </w:r>
      <w:r w:rsidR="00666D6E" w:rsidRPr="00C92670">
        <w:rPr>
          <w:rFonts w:ascii="David" w:hAnsi="David" w:hint="cs"/>
          <w:rtl/>
        </w:rPr>
        <w:t xml:space="preserve"> מובהר כי התעריפים הרלוונטיים הינם תעריפי יועצים לניהול שבסעיף</w:t>
      </w:r>
      <w:r w:rsidR="00666D6E">
        <w:rPr>
          <w:rFonts w:ascii="David" w:hAnsi="David" w:hint="cs"/>
        </w:rPr>
        <w:t xml:space="preserve"> </w:t>
      </w:r>
      <w:r w:rsidR="00666D6E">
        <w:rPr>
          <w:rFonts w:ascii="David" w:hAnsi="David" w:hint="cs"/>
          <w:rtl/>
        </w:rPr>
        <w:t>3</w:t>
      </w:r>
      <w:r w:rsidR="00666D6E">
        <w:rPr>
          <w:rFonts w:ascii="David" w:hAnsi="David" w:hint="cs"/>
        </w:rPr>
        <w:t xml:space="preserve"> </w:t>
      </w:r>
      <w:r w:rsidR="00666D6E" w:rsidRPr="00C92670">
        <w:rPr>
          <w:rFonts w:ascii="David" w:hAnsi="David" w:hint="cs"/>
          <w:rtl/>
        </w:rPr>
        <w:t>להודעה</w:t>
      </w:r>
      <w:r>
        <w:rPr>
          <w:rFonts w:ascii="David" w:hAnsi="David"/>
          <w:sz w:val="24"/>
          <w:rtl/>
        </w:rPr>
        <w:fldChar w:fldCharType="end"/>
      </w:r>
      <w:r>
        <w:rPr>
          <w:rFonts w:ascii="David" w:hAnsi="David" w:hint="cs"/>
          <w:sz w:val="24"/>
          <w:rtl/>
        </w:rPr>
        <w:t>.</w:t>
      </w:r>
    </w:p>
    <w:p w:rsidR="00D07F72" w:rsidRPr="005A6C8B" w:rsidRDefault="00D07F72" w:rsidP="00C21236">
      <w:pPr>
        <w:numPr>
          <w:ilvl w:val="1"/>
          <w:numId w:val="9"/>
        </w:numPr>
        <w:ind w:left="991" w:hanging="567"/>
        <w:contextualSpacing/>
        <w:rPr>
          <w:rFonts w:ascii="David" w:hAnsi="David"/>
          <w:sz w:val="24"/>
          <w:rtl/>
        </w:rPr>
      </w:pPr>
      <w:r w:rsidRPr="005A6C8B">
        <w:rPr>
          <w:rFonts w:ascii="David" w:hAnsi="David"/>
          <w:sz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143"/>
    </w:p>
    <w:p w:rsidR="00666D6E" w:rsidRPr="00666D6E" w:rsidRDefault="00C92670" w:rsidP="00666D6E">
      <w:pPr>
        <w:numPr>
          <w:ilvl w:val="1"/>
          <w:numId w:val="9"/>
        </w:numPr>
        <w:ind w:left="991" w:hanging="567"/>
        <w:contextualSpacing/>
        <w:rPr>
          <w:rFonts w:ascii="David" w:hAnsi="David"/>
          <w:sz w:val="24"/>
        </w:rPr>
      </w:pPr>
      <w:r>
        <w:rPr>
          <w:rFonts w:ascii="David" w:hAnsi="David"/>
          <w:sz w:val="24"/>
          <w:rtl/>
        </w:rPr>
        <w:fldChar w:fldCharType="begin"/>
      </w:r>
      <w:r w:rsidRPr="004D7D2A">
        <w:rPr>
          <w:rFonts w:ascii="David" w:hAnsi="David"/>
          <w:sz w:val="24"/>
          <w:rtl/>
        </w:rPr>
        <w:instrText xml:space="preserve"> </w:instrText>
      </w:r>
      <w:r w:rsidRPr="004D7D2A">
        <w:rPr>
          <w:rFonts w:ascii="David" w:hAnsi="David"/>
          <w:sz w:val="24"/>
        </w:rPr>
        <w:instrText>REF</w:instrText>
      </w:r>
      <w:r w:rsidRPr="004D7D2A">
        <w:rPr>
          <w:rFonts w:ascii="David" w:hAnsi="David"/>
          <w:sz w:val="24"/>
          <w:rtl/>
        </w:rPr>
        <w:instrText xml:space="preserve"> הצעת_מחיר_כוללת \</w:instrText>
      </w:r>
      <w:r w:rsidRPr="004D7D2A">
        <w:rPr>
          <w:rFonts w:ascii="David" w:hAnsi="David"/>
          <w:sz w:val="24"/>
        </w:rPr>
        <w:instrText>h</w:instrText>
      </w:r>
      <w:r w:rsidRPr="004D7D2A">
        <w:rPr>
          <w:rFonts w:ascii="David" w:hAnsi="David"/>
          <w:sz w:val="24"/>
          <w:rtl/>
        </w:rPr>
        <w:instrText xml:space="preserve"> </w:instrText>
      </w:r>
      <w:r w:rsidR="004D7D2A">
        <w:rPr>
          <w:rFonts w:ascii="David" w:hAnsi="David"/>
          <w:sz w:val="24"/>
          <w:rtl/>
        </w:rPr>
        <w:instrText xml:space="preserve"> \* </w:instrText>
      </w:r>
      <w:r w:rsidR="004D7D2A">
        <w:rPr>
          <w:rFonts w:ascii="David" w:hAnsi="David"/>
          <w:sz w:val="24"/>
        </w:rPr>
        <w:instrText>MERGEFORMAT</w:instrText>
      </w:r>
      <w:r w:rsidR="004D7D2A">
        <w:rPr>
          <w:rFonts w:ascii="David" w:hAnsi="David"/>
          <w:sz w:val="24"/>
          <w:rtl/>
        </w:rPr>
        <w:instrText xml:space="preserve"> </w:instrText>
      </w:r>
      <w:r>
        <w:rPr>
          <w:rFonts w:ascii="David" w:hAnsi="David"/>
          <w:sz w:val="24"/>
          <w:rtl/>
        </w:rPr>
      </w:r>
      <w:r>
        <w:rPr>
          <w:rFonts w:ascii="David" w:hAnsi="David"/>
          <w:sz w:val="24"/>
          <w:rtl/>
        </w:rPr>
        <w:fldChar w:fldCharType="separate"/>
      </w:r>
      <w:r w:rsidR="00666D6E" w:rsidRPr="005A6C8B">
        <w:rPr>
          <w:rFonts w:ascii="David" w:hAnsi="David"/>
          <w:sz w:val="24"/>
          <w:rtl/>
        </w:rPr>
        <w:t>המחיר יכלול את כל ההוצאות הנחוצות לצורך אספקת השירותים ובהתאם לשביעות רצונו המלאה של המשרד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w:t>
      </w:r>
      <w:r w:rsidR="00666D6E">
        <w:rPr>
          <w:rFonts w:ascii="David" w:hAnsi="David" w:hint="cs"/>
          <w:sz w:val="24"/>
          <w:rtl/>
        </w:rPr>
        <w:t xml:space="preserve"> נסיעות,</w:t>
      </w:r>
      <w:r w:rsidR="00666D6E" w:rsidRPr="005A6C8B">
        <w:rPr>
          <w:rFonts w:ascii="David" w:hAnsi="David"/>
          <w:sz w:val="24"/>
          <w:rtl/>
        </w:rPr>
        <w:t xml:space="preserve"> ביטוח, אש"ל וכו'. מודגש ומובהר בזאת, שהמשרד לא ישלם למציע הזוכה כל תשלום נוסף על המחירים שיהיו נקובים בהצעתו. מחיר זה מהווה את התמורה אשר תשולם למציע הזוכה לשם מתן השירותים.</w:t>
      </w:r>
    </w:p>
    <w:p w:rsidR="00D470CB" w:rsidRPr="005A6C8B" w:rsidRDefault="00C92670" w:rsidP="004D7D2A">
      <w:pPr>
        <w:numPr>
          <w:ilvl w:val="1"/>
          <w:numId w:val="9"/>
        </w:numPr>
        <w:ind w:left="991" w:hanging="567"/>
        <w:contextualSpacing/>
        <w:rPr>
          <w:rFonts w:ascii="David" w:hAnsi="David"/>
          <w:sz w:val="24"/>
          <w:rtl/>
        </w:rPr>
      </w:pPr>
      <w:r>
        <w:rPr>
          <w:rFonts w:ascii="David" w:hAnsi="David"/>
          <w:sz w:val="24"/>
          <w:rtl/>
        </w:rPr>
        <w:fldChar w:fldCharType="end"/>
      </w:r>
      <w:r w:rsidR="00D470CB" w:rsidRPr="005A6C8B">
        <w:rPr>
          <w:rFonts w:ascii="David" w:hAnsi="David"/>
          <w:sz w:val="24"/>
          <w:rtl/>
        </w:rPr>
        <w:t>המשרד ישקלל את הצעות המחיר לכדי ציון לכל מציע, בהתאם להגדרה בסעיף</w:t>
      </w:r>
      <w:r w:rsidR="004D7D2A">
        <w:rPr>
          <w:rFonts w:ascii="David" w:hAnsi="David" w:hint="cs"/>
          <w:sz w:val="24"/>
          <w:rtl/>
        </w:rPr>
        <w:t xml:space="preserve"> </w:t>
      </w:r>
      <w:r w:rsidR="004D7D2A">
        <w:rPr>
          <w:rFonts w:ascii="David" w:hAnsi="David"/>
          <w:sz w:val="24"/>
          <w:rtl/>
        </w:rPr>
        <w:fldChar w:fldCharType="begin"/>
      </w:r>
      <w:r w:rsidR="004D7D2A">
        <w:rPr>
          <w:rFonts w:ascii="David" w:hAnsi="David"/>
          <w:sz w:val="24"/>
          <w:rtl/>
        </w:rPr>
        <w:instrText xml:space="preserve"> </w:instrText>
      </w:r>
      <w:r w:rsidR="004D7D2A">
        <w:rPr>
          <w:rFonts w:ascii="David" w:hAnsi="David" w:hint="cs"/>
          <w:sz w:val="24"/>
        </w:rPr>
        <w:instrText>REF</w:instrText>
      </w:r>
      <w:r w:rsidR="004D7D2A">
        <w:rPr>
          <w:rFonts w:ascii="David" w:hAnsi="David" w:hint="cs"/>
          <w:sz w:val="24"/>
          <w:rtl/>
        </w:rPr>
        <w:instrText xml:space="preserve"> _</w:instrText>
      </w:r>
      <w:r w:rsidR="004D7D2A">
        <w:rPr>
          <w:rFonts w:ascii="David" w:hAnsi="David" w:hint="cs"/>
          <w:sz w:val="24"/>
        </w:rPr>
        <w:instrText>Ref71724589 \r \h</w:instrText>
      </w:r>
      <w:r w:rsidR="004D7D2A">
        <w:rPr>
          <w:rFonts w:ascii="David" w:hAnsi="David"/>
          <w:sz w:val="24"/>
          <w:rtl/>
        </w:rPr>
        <w:instrText xml:space="preserve"> </w:instrText>
      </w:r>
      <w:r w:rsidR="004D7D2A">
        <w:rPr>
          <w:rFonts w:ascii="David" w:hAnsi="David"/>
          <w:sz w:val="24"/>
          <w:rtl/>
        </w:rPr>
      </w:r>
      <w:r w:rsidR="004D7D2A">
        <w:rPr>
          <w:rFonts w:ascii="David" w:hAnsi="David"/>
          <w:sz w:val="24"/>
          <w:rtl/>
        </w:rPr>
        <w:fldChar w:fldCharType="separate"/>
      </w:r>
      <w:r w:rsidR="00666D6E">
        <w:rPr>
          <w:rFonts w:ascii="David" w:hAnsi="David"/>
          <w:sz w:val="24"/>
          <w:cs/>
        </w:rPr>
        <w:t>‎</w:t>
      </w:r>
      <w:r w:rsidR="00666D6E">
        <w:rPr>
          <w:rFonts w:ascii="David" w:hAnsi="David"/>
          <w:sz w:val="24"/>
        </w:rPr>
        <w:t>9.7</w:t>
      </w:r>
      <w:r w:rsidR="004D7D2A">
        <w:rPr>
          <w:rFonts w:ascii="David" w:hAnsi="David"/>
          <w:sz w:val="24"/>
          <w:rtl/>
        </w:rPr>
        <w:fldChar w:fldCharType="end"/>
      </w:r>
      <w:r w:rsidR="004D7D2A">
        <w:rPr>
          <w:rFonts w:ascii="David" w:hAnsi="David" w:hint="cs"/>
          <w:sz w:val="24"/>
          <w:rtl/>
        </w:rPr>
        <w:t xml:space="preserve"> </w:t>
      </w:r>
      <w:r w:rsidR="00D470CB" w:rsidRPr="005A6C8B">
        <w:rPr>
          <w:rFonts w:ascii="David" w:hAnsi="David"/>
          <w:sz w:val="24"/>
          <w:rtl/>
        </w:rPr>
        <w:t>בחלק א' למסמכי המכרז.</w:t>
      </w:r>
    </w:p>
    <w:p w:rsidR="00D07F72" w:rsidRPr="005A6C8B" w:rsidRDefault="00D07F72" w:rsidP="00C92670">
      <w:pPr>
        <w:numPr>
          <w:ilvl w:val="1"/>
          <w:numId w:val="9"/>
        </w:numPr>
        <w:ind w:left="991" w:hanging="567"/>
        <w:contextualSpacing/>
        <w:rPr>
          <w:rFonts w:ascii="David" w:hAnsi="David"/>
          <w:sz w:val="24"/>
        </w:rPr>
      </w:pPr>
      <w:r w:rsidRPr="005A6C8B">
        <w:rPr>
          <w:rFonts w:ascii="David" w:hAnsi="David"/>
          <w:sz w:val="24"/>
          <w:rtl/>
        </w:rPr>
        <w:t>הצעות חלקיות ו/או במתכונת השונה מהנדרש - ת</w:t>
      </w:r>
      <w:r w:rsidR="00D04E53" w:rsidRPr="005A6C8B">
        <w:rPr>
          <w:rFonts w:ascii="David" w:hAnsi="David"/>
          <w:sz w:val="24"/>
          <w:rtl/>
        </w:rPr>
        <w:t>י</w:t>
      </w:r>
      <w:r w:rsidRPr="005A6C8B">
        <w:rPr>
          <w:rFonts w:ascii="David" w:hAnsi="David"/>
          <w:sz w:val="24"/>
          <w:rtl/>
        </w:rPr>
        <w:t>פסלנה על פי שיקול ועדת המכרזים.</w:t>
      </w:r>
    </w:p>
    <w:p w:rsidR="00D07F72" w:rsidRPr="005A6C8B" w:rsidRDefault="00D07F72" w:rsidP="00C92670">
      <w:pPr>
        <w:numPr>
          <w:ilvl w:val="1"/>
          <w:numId w:val="9"/>
        </w:numPr>
        <w:ind w:left="991" w:hanging="567"/>
        <w:contextualSpacing/>
        <w:rPr>
          <w:rFonts w:ascii="David" w:hAnsi="David"/>
          <w:sz w:val="24"/>
        </w:rPr>
      </w:pPr>
      <w:r w:rsidRPr="005A6C8B">
        <w:rPr>
          <w:rFonts w:ascii="David" w:hAnsi="David"/>
          <w:sz w:val="24"/>
          <w:rtl/>
        </w:rPr>
        <w:t>לאחר שקראתי את מסמכי המכרז, קיבלתי הסברים, ושאלותיי, אם היו, נענו על ידי המשרד, אני מגיש בזאת את הצעתי לאספקת השירותים כמפורט במסמך זה.</w:t>
      </w:r>
    </w:p>
    <w:p w:rsidR="00D07F72" w:rsidRPr="005A6C8B" w:rsidRDefault="00D04E53" w:rsidP="00C92670">
      <w:pPr>
        <w:numPr>
          <w:ilvl w:val="1"/>
          <w:numId w:val="9"/>
        </w:numPr>
        <w:ind w:left="991" w:hanging="567"/>
        <w:contextualSpacing/>
        <w:rPr>
          <w:rFonts w:ascii="David" w:hAnsi="David"/>
          <w:sz w:val="24"/>
        </w:rPr>
      </w:pPr>
      <w:r w:rsidRPr="005A6C8B">
        <w:rPr>
          <w:rFonts w:ascii="David" w:hAnsi="David"/>
          <w:sz w:val="24"/>
          <w:rtl/>
        </w:rPr>
        <w:t>ידוע לי</w:t>
      </w:r>
      <w:r w:rsidR="00D07F72" w:rsidRPr="005A6C8B">
        <w:rPr>
          <w:rFonts w:ascii="David" w:hAnsi="David"/>
          <w:sz w:val="24"/>
          <w:rtl/>
        </w:rPr>
        <w:t xml:space="preserve"> כי החלטות ועדת המכרזים תתבססנה על האמור בהצעת המחיר ו</w:t>
      </w:r>
      <w:r w:rsidRPr="005A6C8B">
        <w:rPr>
          <w:rFonts w:ascii="David" w:hAnsi="David"/>
          <w:sz w:val="24"/>
          <w:rtl/>
        </w:rPr>
        <w:t xml:space="preserve">על </w:t>
      </w:r>
      <w:r w:rsidR="00D07F72" w:rsidRPr="005A6C8B">
        <w:rPr>
          <w:rFonts w:ascii="David" w:hAnsi="David"/>
          <w:sz w:val="24"/>
          <w:rtl/>
        </w:rPr>
        <w:t>יתר המסמכים</w:t>
      </w:r>
      <w:r w:rsidRPr="005A6C8B">
        <w:rPr>
          <w:rFonts w:ascii="David" w:hAnsi="David"/>
          <w:sz w:val="24"/>
          <w:rtl/>
        </w:rPr>
        <w:t xml:space="preserve"> </w:t>
      </w:r>
      <w:r w:rsidR="00D07F72" w:rsidRPr="005A6C8B">
        <w:rPr>
          <w:rFonts w:ascii="David" w:hAnsi="David"/>
          <w:sz w:val="24"/>
          <w:rtl/>
        </w:rPr>
        <w:t>שצורפו להצעה זו, ועל אמות המידה כפי שפורטו במסמכי המכרז.</w:t>
      </w:r>
    </w:p>
    <w:p w:rsidR="00D07F72" w:rsidRDefault="00D04E53" w:rsidP="00C92670">
      <w:pPr>
        <w:numPr>
          <w:ilvl w:val="1"/>
          <w:numId w:val="9"/>
        </w:numPr>
        <w:ind w:left="991" w:hanging="567"/>
        <w:contextualSpacing/>
        <w:rPr>
          <w:rFonts w:ascii="David" w:hAnsi="David"/>
          <w:sz w:val="24"/>
        </w:rPr>
      </w:pPr>
      <w:r w:rsidRPr="005A6C8B">
        <w:rPr>
          <w:rFonts w:ascii="David" w:hAnsi="David"/>
          <w:sz w:val="24"/>
          <w:rtl/>
        </w:rPr>
        <w:t>ידוע לי</w:t>
      </w:r>
      <w:r w:rsidR="00D07F72" w:rsidRPr="005A6C8B">
        <w:rPr>
          <w:rFonts w:ascii="David" w:hAnsi="David"/>
          <w:sz w:val="24"/>
          <w:rtl/>
        </w:rPr>
        <w:t xml:space="preserve"> כי אם הצעת המחיר שלי תהיה בלתי סבירה, יהא המשרד רשאי לדחות את הצעתי.</w:t>
      </w:r>
    </w:p>
    <w:p w:rsidR="00DE7B8C" w:rsidRDefault="00DE7B8C" w:rsidP="00DE7B8C">
      <w:pPr>
        <w:ind w:left="991"/>
        <w:contextualSpacing/>
        <w:rPr>
          <w:rFonts w:ascii="David" w:hAnsi="David"/>
          <w:sz w:val="24"/>
        </w:rPr>
      </w:pPr>
    </w:p>
    <w:p w:rsidR="00C92670" w:rsidRDefault="00C92670" w:rsidP="00C92670">
      <w:pPr>
        <w:numPr>
          <w:ilvl w:val="0"/>
          <w:numId w:val="9"/>
        </w:numPr>
        <w:contextualSpacing/>
        <w:rPr>
          <w:rFonts w:ascii="David" w:hAnsi="David"/>
          <w:b/>
          <w:bCs/>
          <w:sz w:val="24"/>
        </w:rPr>
      </w:pPr>
      <w:r w:rsidRPr="00C92670">
        <w:rPr>
          <w:rFonts w:ascii="David" w:hAnsi="David" w:hint="cs"/>
          <w:b/>
          <w:bCs/>
          <w:sz w:val="24"/>
          <w:rtl/>
        </w:rPr>
        <w:t>הצעת המחיר:</w:t>
      </w:r>
    </w:p>
    <w:p w:rsidR="00D04E53" w:rsidRDefault="00C92670" w:rsidP="00C92670">
      <w:pPr>
        <w:ind w:left="641"/>
        <w:contextualSpacing/>
        <w:rPr>
          <w:rFonts w:ascii="David" w:hAnsi="David"/>
          <w:b/>
          <w:bCs/>
          <w:sz w:val="32"/>
          <w:szCs w:val="32"/>
          <w:rtl/>
        </w:rPr>
      </w:pPr>
      <w:r w:rsidRPr="00C92670">
        <w:rPr>
          <w:rFonts w:ascii="David" w:hAnsi="David" w:hint="cs"/>
          <w:b/>
          <w:bCs/>
          <w:sz w:val="32"/>
          <w:szCs w:val="32"/>
          <w:rtl/>
        </w:rPr>
        <w:t>אחוז ההנחה המוצע הינו: %____ (במילים: _________ אחוזים).</w:t>
      </w:r>
    </w:p>
    <w:p w:rsidR="00C92670" w:rsidRPr="004B76C4" w:rsidRDefault="00C92670" w:rsidP="00C92670">
      <w:pPr>
        <w:ind w:left="641"/>
        <w:contextualSpacing/>
        <w:rPr>
          <w:rFonts w:ascii="David" w:hAnsi="David"/>
          <w:b/>
          <w:bCs/>
          <w:sz w:val="16"/>
          <w:szCs w:val="16"/>
          <w:rtl/>
        </w:rPr>
      </w:pPr>
    </w:p>
    <w:tbl>
      <w:tblPr>
        <w:bidiVisual/>
        <w:tblW w:w="0" w:type="auto"/>
        <w:tblLook w:val="01E0" w:firstRow="1" w:lastRow="1" w:firstColumn="1" w:lastColumn="1" w:noHBand="0" w:noVBand="0"/>
      </w:tblPr>
      <w:tblGrid>
        <w:gridCol w:w="4112"/>
        <w:gridCol w:w="4410"/>
      </w:tblGrid>
      <w:tr w:rsidR="00D07F72" w:rsidRPr="005A6C8B" w:rsidTr="00B84D04">
        <w:tc>
          <w:tcPr>
            <w:tcW w:w="4112" w:type="dxa"/>
            <w:hideMark/>
          </w:tcPr>
          <w:p w:rsidR="00D07F72" w:rsidRPr="005A6C8B" w:rsidRDefault="00DC4D31" w:rsidP="00B84D04">
            <w:pPr>
              <w:autoSpaceDE w:val="0"/>
              <w:autoSpaceDN w:val="0"/>
              <w:adjustRightInd w:val="0"/>
              <w:jc w:val="center"/>
              <w:rPr>
                <w:rFonts w:ascii="David" w:hAnsi="David"/>
                <w:sz w:val="24"/>
                <w:rtl/>
              </w:rPr>
            </w:pPr>
            <w:r w:rsidRPr="005A6C8B">
              <w:rPr>
                <w:rFonts w:ascii="David" w:hAnsi="David"/>
                <w:b/>
                <w:bCs/>
                <w:sz w:val="24"/>
                <w:rtl/>
              </w:rPr>
              <w:br w:type="page"/>
            </w:r>
            <w:r w:rsidR="00D07F72" w:rsidRPr="005A6C8B">
              <w:rPr>
                <w:rFonts w:ascii="David" w:hAnsi="David"/>
                <w:sz w:val="24"/>
                <w:rtl/>
              </w:rPr>
              <w:t>_________________</w:t>
            </w:r>
          </w:p>
        </w:tc>
        <w:tc>
          <w:tcPr>
            <w:tcW w:w="4410" w:type="dxa"/>
            <w:hideMark/>
          </w:tcPr>
          <w:p w:rsidR="00D07F72" w:rsidRPr="005A6C8B" w:rsidRDefault="00D07F72" w:rsidP="00B84D04">
            <w:pPr>
              <w:autoSpaceDE w:val="0"/>
              <w:autoSpaceDN w:val="0"/>
              <w:adjustRightInd w:val="0"/>
              <w:jc w:val="center"/>
              <w:rPr>
                <w:rFonts w:ascii="David" w:hAnsi="David"/>
                <w:sz w:val="24"/>
                <w:rtl/>
              </w:rPr>
            </w:pPr>
            <w:r w:rsidRPr="005A6C8B">
              <w:rPr>
                <w:rFonts w:ascii="David" w:hAnsi="David"/>
                <w:sz w:val="24"/>
                <w:rtl/>
              </w:rPr>
              <w:t>____________________________</w:t>
            </w:r>
          </w:p>
        </w:tc>
      </w:tr>
      <w:tr w:rsidR="00D07F72" w:rsidRPr="005A6C8B" w:rsidTr="00B84D04">
        <w:tc>
          <w:tcPr>
            <w:tcW w:w="4112" w:type="dxa"/>
            <w:hideMark/>
          </w:tcPr>
          <w:p w:rsidR="00D07F72" w:rsidRPr="005A6C8B" w:rsidRDefault="00D07F72" w:rsidP="00B84D04">
            <w:pPr>
              <w:autoSpaceDE w:val="0"/>
              <w:autoSpaceDN w:val="0"/>
              <w:adjustRightInd w:val="0"/>
              <w:jc w:val="center"/>
              <w:rPr>
                <w:rFonts w:ascii="David" w:hAnsi="David"/>
                <w:b/>
                <w:bCs/>
                <w:sz w:val="24"/>
                <w:rtl/>
              </w:rPr>
            </w:pPr>
            <w:r w:rsidRPr="005A6C8B">
              <w:rPr>
                <w:rFonts w:ascii="David" w:hAnsi="David"/>
                <w:b/>
                <w:bCs/>
                <w:sz w:val="24"/>
                <w:rtl/>
              </w:rPr>
              <w:t>תאריך</w:t>
            </w:r>
          </w:p>
        </w:tc>
        <w:tc>
          <w:tcPr>
            <w:tcW w:w="4410" w:type="dxa"/>
            <w:hideMark/>
          </w:tcPr>
          <w:p w:rsidR="00D07F72" w:rsidRPr="005A6C8B" w:rsidRDefault="00D07F72" w:rsidP="00B84D04">
            <w:pPr>
              <w:autoSpaceDE w:val="0"/>
              <w:autoSpaceDN w:val="0"/>
              <w:adjustRightInd w:val="0"/>
              <w:jc w:val="center"/>
              <w:rPr>
                <w:rFonts w:ascii="David" w:hAnsi="David"/>
                <w:b/>
                <w:bCs/>
                <w:sz w:val="24"/>
                <w:rtl/>
              </w:rPr>
            </w:pPr>
            <w:r w:rsidRPr="005A6C8B">
              <w:rPr>
                <w:rFonts w:ascii="David" w:hAnsi="David"/>
                <w:b/>
                <w:bCs/>
                <w:sz w:val="24"/>
                <w:rtl/>
              </w:rPr>
              <w:t>חתימה וחותמת המציע</w:t>
            </w:r>
          </w:p>
        </w:tc>
      </w:tr>
    </w:tbl>
    <w:p w:rsidR="00D07F72" w:rsidRPr="005A6C8B" w:rsidRDefault="00D07F72" w:rsidP="00D07F72">
      <w:pPr>
        <w:jc w:val="center"/>
        <w:rPr>
          <w:rFonts w:ascii="David" w:hAnsi="David"/>
          <w:b/>
          <w:bCs/>
          <w:spacing w:val="6"/>
          <w:sz w:val="24"/>
          <w:u w:val="single"/>
          <w:rtl/>
        </w:rPr>
      </w:pPr>
      <w:r w:rsidRPr="005A6C8B">
        <w:rPr>
          <w:rFonts w:ascii="David" w:hAnsi="David"/>
          <w:b/>
          <w:bCs/>
          <w:spacing w:val="6"/>
          <w:sz w:val="24"/>
          <w:u w:val="single"/>
          <w:rtl/>
        </w:rPr>
        <w:t xml:space="preserve">אישור עו"ד </w:t>
      </w:r>
    </w:p>
    <w:p w:rsidR="00D07F72" w:rsidRPr="005A6C8B" w:rsidRDefault="00D07F72" w:rsidP="00D07F72">
      <w:pPr>
        <w:rPr>
          <w:rFonts w:ascii="David" w:hAnsi="David"/>
          <w:rtl/>
          <w:lang w:val="fr-FR"/>
        </w:rPr>
      </w:pPr>
      <w:r w:rsidRPr="005A6C8B">
        <w:rPr>
          <w:rFonts w:ascii="David" w:hAnsi="David"/>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07F72" w:rsidRPr="005A6C8B" w:rsidTr="00B84D04">
        <w:tc>
          <w:tcPr>
            <w:tcW w:w="4643" w:type="dxa"/>
          </w:tcPr>
          <w:p w:rsidR="00D07F72" w:rsidRPr="00C92670" w:rsidRDefault="00D07F72" w:rsidP="00B84D04">
            <w:pPr>
              <w:autoSpaceDE w:val="0"/>
              <w:autoSpaceDN w:val="0"/>
              <w:adjustRightInd w:val="0"/>
              <w:rPr>
                <w:rFonts w:ascii="David" w:hAnsi="David"/>
                <w:sz w:val="24"/>
                <w:rtl/>
              </w:rPr>
            </w:pPr>
          </w:p>
          <w:p w:rsidR="00D07F72" w:rsidRPr="00C92670" w:rsidRDefault="00D07F72" w:rsidP="00B84D04">
            <w:pPr>
              <w:autoSpaceDE w:val="0"/>
              <w:autoSpaceDN w:val="0"/>
              <w:adjustRightInd w:val="0"/>
              <w:jc w:val="center"/>
              <w:rPr>
                <w:rFonts w:ascii="David" w:hAnsi="David"/>
                <w:sz w:val="24"/>
                <w:rtl/>
              </w:rPr>
            </w:pPr>
            <w:r w:rsidRPr="00C92670">
              <w:rPr>
                <w:rFonts w:ascii="David" w:hAnsi="David"/>
                <w:sz w:val="24"/>
                <w:rtl/>
              </w:rPr>
              <w:t>_________________</w:t>
            </w:r>
          </w:p>
        </w:tc>
        <w:tc>
          <w:tcPr>
            <w:tcW w:w="4643" w:type="dxa"/>
          </w:tcPr>
          <w:p w:rsidR="00D07F72" w:rsidRPr="00C92670" w:rsidRDefault="00D07F72" w:rsidP="00B84D04">
            <w:pPr>
              <w:autoSpaceDE w:val="0"/>
              <w:autoSpaceDN w:val="0"/>
              <w:adjustRightInd w:val="0"/>
              <w:jc w:val="center"/>
              <w:rPr>
                <w:rFonts w:ascii="David" w:hAnsi="David"/>
                <w:sz w:val="24"/>
                <w:rtl/>
              </w:rPr>
            </w:pPr>
          </w:p>
          <w:p w:rsidR="00D07F72" w:rsidRPr="00C92670" w:rsidRDefault="00D07F72" w:rsidP="00B84D04">
            <w:pPr>
              <w:autoSpaceDE w:val="0"/>
              <w:autoSpaceDN w:val="0"/>
              <w:adjustRightInd w:val="0"/>
              <w:jc w:val="center"/>
              <w:rPr>
                <w:rFonts w:ascii="David" w:hAnsi="David"/>
                <w:sz w:val="24"/>
                <w:rtl/>
              </w:rPr>
            </w:pPr>
            <w:r w:rsidRPr="00C92670">
              <w:rPr>
                <w:rFonts w:ascii="David" w:hAnsi="David"/>
                <w:sz w:val="24"/>
                <w:rtl/>
              </w:rPr>
              <w:t>____________________________</w:t>
            </w:r>
          </w:p>
        </w:tc>
      </w:tr>
      <w:tr w:rsidR="00D07F72" w:rsidRPr="005A6C8B" w:rsidTr="00B84D04">
        <w:tc>
          <w:tcPr>
            <w:tcW w:w="4643" w:type="dxa"/>
            <w:hideMark/>
          </w:tcPr>
          <w:p w:rsidR="00D07F72" w:rsidRPr="00E27F4B" w:rsidRDefault="00D07F72" w:rsidP="00E27F4B">
            <w:pPr>
              <w:jc w:val="center"/>
              <w:rPr>
                <w:rFonts w:ascii="David" w:hAnsi="David"/>
                <w:rtl/>
                <w:lang w:val="fr-FR"/>
              </w:rPr>
            </w:pPr>
            <w:r w:rsidRPr="00E27F4B">
              <w:rPr>
                <w:rFonts w:ascii="David" w:hAnsi="David"/>
                <w:rtl/>
                <w:lang w:val="fr-FR"/>
              </w:rPr>
              <w:t>תאריך</w:t>
            </w:r>
          </w:p>
        </w:tc>
        <w:tc>
          <w:tcPr>
            <w:tcW w:w="4643" w:type="dxa"/>
            <w:hideMark/>
          </w:tcPr>
          <w:p w:rsidR="00D07F72" w:rsidRPr="00E27F4B" w:rsidRDefault="00D07F72" w:rsidP="00E27F4B">
            <w:pPr>
              <w:jc w:val="center"/>
              <w:rPr>
                <w:rFonts w:ascii="David" w:hAnsi="David"/>
                <w:rtl/>
                <w:lang w:val="fr-FR"/>
              </w:rPr>
            </w:pPr>
            <w:r w:rsidRPr="00E27F4B">
              <w:rPr>
                <w:rFonts w:ascii="David" w:hAnsi="David"/>
                <w:rtl/>
                <w:lang w:val="fr-FR"/>
              </w:rPr>
              <w:t>חתימה וחותמת</w:t>
            </w:r>
          </w:p>
        </w:tc>
      </w:tr>
      <w:tr w:rsidR="00215CB9" w:rsidRPr="005A6C8B" w:rsidTr="00B84D04">
        <w:tc>
          <w:tcPr>
            <w:tcW w:w="4643" w:type="dxa"/>
          </w:tcPr>
          <w:p w:rsidR="00215CB9" w:rsidRDefault="00215CB9" w:rsidP="00E27F4B">
            <w:pPr>
              <w:jc w:val="center"/>
              <w:rPr>
                <w:rFonts w:ascii="David" w:hAnsi="David"/>
                <w:lang w:val="fr-FR"/>
              </w:rPr>
            </w:pPr>
          </w:p>
          <w:p w:rsidR="00215CB9" w:rsidRDefault="00215CB9" w:rsidP="00E27F4B">
            <w:pPr>
              <w:jc w:val="center"/>
              <w:rPr>
                <w:rFonts w:ascii="David" w:hAnsi="David"/>
                <w:lang w:val="fr-FR"/>
              </w:rPr>
            </w:pPr>
          </w:p>
          <w:p w:rsidR="00215CB9" w:rsidRPr="00E27F4B" w:rsidRDefault="00215CB9" w:rsidP="00E27F4B">
            <w:pPr>
              <w:jc w:val="center"/>
              <w:rPr>
                <w:rFonts w:ascii="David" w:hAnsi="David"/>
                <w:rtl/>
                <w:lang w:val="fr-FR"/>
              </w:rPr>
            </w:pPr>
          </w:p>
        </w:tc>
        <w:tc>
          <w:tcPr>
            <w:tcW w:w="4643" w:type="dxa"/>
          </w:tcPr>
          <w:p w:rsidR="00215CB9" w:rsidRPr="00E27F4B" w:rsidRDefault="00215CB9" w:rsidP="00E27F4B">
            <w:pPr>
              <w:jc w:val="center"/>
              <w:rPr>
                <w:rFonts w:ascii="David" w:hAnsi="David"/>
                <w:rtl/>
                <w:lang w:val="fr-FR"/>
              </w:rPr>
            </w:pPr>
          </w:p>
        </w:tc>
      </w:tr>
    </w:tbl>
    <w:p w:rsidR="00E80C92" w:rsidRPr="005A6C8B" w:rsidRDefault="00E80C92" w:rsidP="00E80C92">
      <w:pPr>
        <w:pStyle w:val="23"/>
        <w:keepNext w:val="0"/>
        <w:keepLines w:val="0"/>
        <w:spacing w:before="0"/>
        <w:jc w:val="center"/>
        <w:rPr>
          <w:rFonts w:ascii="David" w:eastAsia="Calibri" w:hAnsi="David" w:cs="David"/>
          <w:color w:val="auto"/>
          <w:sz w:val="24"/>
          <w:szCs w:val="24"/>
          <w:u w:val="single"/>
          <w:rtl/>
        </w:rPr>
      </w:pPr>
      <w:bookmarkStart w:id="144" w:name="נספח_מסמכים_נדרשים"/>
      <w:bookmarkStart w:id="145" w:name="_Toc456793806"/>
      <w:bookmarkStart w:id="146" w:name="_Toc59719350"/>
      <w:bookmarkStart w:id="147" w:name="_Toc119847649"/>
      <w:r w:rsidRPr="005A6C8B">
        <w:rPr>
          <w:rFonts w:ascii="David" w:eastAsia="Calibri" w:hAnsi="David" w:cs="David"/>
          <w:color w:val="auto"/>
          <w:sz w:val="24"/>
          <w:szCs w:val="24"/>
          <w:u w:val="single"/>
          <w:rtl/>
        </w:rPr>
        <w:t>נספח ב'6</w:t>
      </w:r>
      <w:bookmarkEnd w:id="144"/>
      <w:r w:rsidRPr="005A6C8B">
        <w:rPr>
          <w:rFonts w:ascii="David" w:eastAsia="Calibri" w:hAnsi="David" w:cs="David"/>
          <w:color w:val="auto"/>
          <w:sz w:val="24"/>
          <w:szCs w:val="24"/>
          <w:u w:val="single"/>
          <w:rtl/>
        </w:rPr>
        <w:t xml:space="preserve"> – </w:t>
      </w:r>
      <w:bookmarkStart w:id="148" w:name="נספח_מסמכים_נדרשים_כותרת"/>
      <w:r w:rsidRPr="005A6C8B">
        <w:rPr>
          <w:rFonts w:ascii="David" w:eastAsia="Calibri" w:hAnsi="David" w:cs="David"/>
          <w:color w:val="auto"/>
          <w:sz w:val="24"/>
          <w:szCs w:val="24"/>
          <w:u w:val="single"/>
          <w:rtl/>
        </w:rPr>
        <w:t>פירוט המסמכים להגשה</w:t>
      </w:r>
      <w:bookmarkEnd w:id="145"/>
      <w:bookmarkEnd w:id="146"/>
      <w:bookmarkEnd w:id="147"/>
      <w:bookmarkEnd w:id="148"/>
    </w:p>
    <w:p w:rsidR="00E80C92" w:rsidRPr="005A6C8B" w:rsidRDefault="00E80C92" w:rsidP="00E80C92">
      <w:pPr>
        <w:pStyle w:val="a8"/>
        <w:ind w:left="0"/>
        <w:rPr>
          <w:rFonts w:ascii="David" w:hAnsi="David"/>
          <w:sz w:val="24"/>
          <w:rtl/>
        </w:rPr>
      </w:pPr>
      <w:r w:rsidRPr="005A6C8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E80C92" w:rsidRPr="005A6C8B" w:rsidTr="005A6C8B">
        <w:trPr>
          <w:tblHeader/>
          <w:jc w:val="center"/>
        </w:trPr>
        <w:tc>
          <w:tcPr>
            <w:tcW w:w="743" w:type="dxa"/>
            <w:shd w:val="clear" w:color="auto" w:fill="E0E0E0"/>
            <w:vAlign w:val="center"/>
          </w:tcPr>
          <w:p w:rsidR="00E80C92" w:rsidRPr="005A6C8B" w:rsidRDefault="00E80C92" w:rsidP="005A6C8B">
            <w:pPr>
              <w:spacing w:line="240" w:lineRule="auto"/>
              <w:jc w:val="center"/>
              <w:rPr>
                <w:rFonts w:ascii="David" w:hAnsi="David"/>
                <w:bCs/>
                <w:rtl/>
              </w:rPr>
            </w:pPr>
            <w:r w:rsidRPr="005A6C8B">
              <w:rPr>
                <w:rFonts w:ascii="David" w:hAnsi="David"/>
                <w:bCs/>
                <w:rtl/>
              </w:rPr>
              <w:t>מס"ד</w:t>
            </w:r>
          </w:p>
        </w:tc>
        <w:tc>
          <w:tcPr>
            <w:tcW w:w="7371" w:type="dxa"/>
            <w:shd w:val="clear" w:color="auto" w:fill="E0E0E0"/>
            <w:vAlign w:val="center"/>
          </w:tcPr>
          <w:p w:rsidR="00E80C92" w:rsidRPr="005A6C8B" w:rsidRDefault="00E80C92" w:rsidP="005A6C8B">
            <w:pPr>
              <w:spacing w:line="240" w:lineRule="auto"/>
              <w:jc w:val="center"/>
              <w:rPr>
                <w:rFonts w:ascii="David" w:hAnsi="David"/>
                <w:bCs/>
                <w:rtl/>
              </w:rPr>
            </w:pPr>
            <w:r w:rsidRPr="005A6C8B">
              <w:rPr>
                <w:rFonts w:ascii="David" w:hAnsi="David"/>
                <w:bCs/>
                <w:rtl/>
              </w:rPr>
              <w:t>תיאור</w:t>
            </w:r>
          </w:p>
        </w:tc>
        <w:tc>
          <w:tcPr>
            <w:tcW w:w="851" w:type="dxa"/>
            <w:shd w:val="clear" w:color="auto" w:fill="E0E0E0"/>
            <w:vAlign w:val="center"/>
          </w:tcPr>
          <w:p w:rsidR="00E80C92" w:rsidRPr="005A6C8B" w:rsidRDefault="00E80C92" w:rsidP="005A6C8B">
            <w:pPr>
              <w:spacing w:line="240" w:lineRule="auto"/>
              <w:jc w:val="center"/>
              <w:rPr>
                <w:rFonts w:ascii="David" w:hAnsi="David"/>
                <w:bCs/>
                <w:rtl/>
              </w:rPr>
            </w:pPr>
            <w:r w:rsidRPr="005A6C8B">
              <w:rPr>
                <w:rFonts w:ascii="David" w:hAnsi="David"/>
                <w:bCs/>
                <w:rtl/>
              </w:rPr>
              <w:t>סמן</w:t>
            </w:r>
          </w:p>
        </w:tc>
      </w:tr>
      <w:tr w:rsidR="00E80C92" w:rsidRPr="005A6C8B" w:rsidTr="005A6C8B">
        <w:trPr>
          <w:trHeight w:val="276"/>
          <w:jc w:val="center"/>
        </w:trPr>
        <w:tc>
          <w:tcPr>
            <w:tcW w:w="743" w:type="dxa"/>
            <w:vMerge w:val="restart"/>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bottom w:val="single" w:sz="4" w:space="0" w:color="auto"/>
            </w:tcBorders>
            <w:shd w:val="clear" w:color="auto" w:fill="auto"/>
          </w:tcPr>
          <w:p w:rsidR="00E80C92" w:rsidRPr="005A6C8B" w:rsidRDefault="00E80C92" w:rsidP="005A6C8B">
            <w:pPr>
              <w:spacing w:line="240" w:lineRule="auto"/>
              <w:rPr>
                <w:rFonts w:ascii="David" w:hAnsi="David"/>
                <w:b/>
                <w:rtl/>
              </w:rPr>
            </w:pPr>
            <w:r w:rsidRPr="005A6C8B">
              <w:rPr>
                <w:rFonts w:ascii="David" w:hAnsi="David"/>
                <w:bCs/>
                <w:rtl/>
              </w:rPr>
              <w:t>מסמכי מכרז חתומים</w:t>
            </w:r>
            <w:r w:rsidRPr="005A6C8B">
              <w:rPr>
                <w:rFonts w:ascii="David" w:hAnsi="David"/>
                <w:b/>
                <w:rtl/>
              </w:rPr>
              <w:t>:</w:t>
            </w:r>
          </w:p>
        </w:tc>
        <w:tc>
          <w:tcPr>
            <w:tcW w:w="851" w:type="dxa"/>
            <w:tcBorders>
              <w:bottom w:val="single" w:sz="4" w:space="0" w:color="auto"/>
            </w:tcBorders>
            <w:shd w:val="clear" w:color="auto" w:fill="auto"/>
          </w:tcPr>
          <w:p w:rsidR="00E80C92" w:rsidRPr="005A6C8B" w:rsidRDefault="00E80C92" w:rsidP="003D4319">
            <w:pPr>
              <w:numPr>
                <w:ilvl w:val="0"/>
                <w:numId w:val="30"/>
              </w:numPr>
              <w:tabs>
                <w:tab w:val="clear" w:pos="720"/>
                <w:tab w:val="left" w:pos="176"/>
              </w:tabs>
              <w:spacing w:line="240" w:lineRule="auto"/>
              <w:jc w:val="left"/>
              <w:rPr>
                <w:rFonts w:ascii="David" w:hAnsi="David"/>
                <w:b/>
                <w:rtl/>
              </w:rPr>
            </w:pPr>
          </w:p>
        </w:tc>
      </w:tr>
      <w:tr w:rsidR="00E80C92" w:rsidRPr="005A6C8B" w:rsidTr="005A6C8B">
        <w:trPr>
          <w:trHeight w:val="274"/>
          <w:jc w:val="center"/>
        </w:trPr>
        <w:tc>
          <w:tcPr>
            <w:tcW w:w="743" w:type="dxa"/>
            <w:vMerge/>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bottom w:val="nil"/>
            </w:tcBorders>
            <w:shd w:val="clear" w:color="auto" w:fill="auto"/>
          </w:tcPr>
          <w:p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b/>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נוהל_המכרז \</w:instrText>
            </w:r>
            <w:r w:rsidRPr="005A6C8B">
              <w:rPr>
                <w:rFonts w:ascii="David" w:hAnsi="David"/>
                <w:b/>
              </w:rPr>
              <w:instrText>h</w:instrText>
            </w:r>
            <w:r w:rsidRPr="005A6C8B">
              <w:rPr>
                <w:rFonts w:ascii="David" w:hAnsi="David"/>
                <w:b/>
                <w:rtl/>
              </w:rPr>
              <w:instrText xml:space="preserve">  \* </w:instrText>
            </w:r>
            <w:r w:rsidRPr="005A6C8B">
              <w:rPr>
                <w:rFonts w:ascii="David" w:hAnsi="David"/>
                <w:b/>
              </w:rPr>
              <w:instrText>MERGEFORMAT</w:instrText>
            </w:r>
            <w:r w:rsidRPr="005A6C8B">
              <w:rPr>
                <w:rFonts w:ascii="David" w:hAnsi="David"/>
                <w:b/>
                <w:rtl/>
              </w:rPr>
              <w:instrText xml:space="preserve"> </w:instrText>
            </w:r>
            <w:r w:rsidRPr="005A6C8B">
              <w:rPr>
                <w:rFonts w:ascii="David" w:hAnsi="David"/>
                <w:b/>
                <w:rtl/>
              </w:rPr>
            </w:r>
            <w:r w:rsidRPr="005A6C8B">
              <w:rPr>
                <w:rFonts w:ascii="David" w:hAnsi="David"/>
                <w:b/>
                <w:rtl/>
              </w:rPr>
              <w:fldChar w:fldCharType="separate"/>
            </w:r>
            <w:r w:rsidR="00666D6E" w:rsidRPr="00666D6E">
              <w:rPr>
                <w:rFonts w:ascii="David" w:hAnsi="David"/>
                <w:b/>
                <w:rtl/>
              </w:rPr>
              <w:t>חלק א'</w:t>
            </w:r>
            <w:r w:rsidRPr="005A6C8B">
              <w:rPr>
                <w:rFonts w:ascii="David" w:hAnsi="David"/>
                <w:b/>
                <w:rtl/>
              </w:rPr>
              <w:fldChar w:fldCharType="end"/>
            </w:r>
            <w:r w:rsidRPr="005A6C8B">
              <w:rPr>
                <w:rFonts w:ascii="David" w:hAnsi="David"/>
                <w:b/>
                <w:rtl/>
              </w:rPr>
              <w:t xml:space="preserve"> למסמכי המכרז (</w:t>
            </w:r>
            <w:r w:rsidRPr="005A6C8B">
              <w:rPr>
                <w:rFonts w:ascii="David" w:hAnsi="David"/>
                <w:b/>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נוהל_המכרז_כותרת \</w:instrText>
            </w:r>
            <w:r w:rsidRPr="005A6C8B">
              <w:rPr>
                <w:rFonts w:ascii="David" w:hAnsi="David"/>
                <w:b/>
              </w:rPr>
              <w:instrText>h</w:instrText>
            </w:r>
            <w:r w:rsidRPr="005A6C8B">
              <w:rPr>
                <w:rFonts w:ascii="David" w:hAnsi="David"/>
                <w:b/>
                <w:rtl/>
              </w:rPr>
              <w:instrText xml:space="preserve">  \* </w:instrText>
            </w:r>
            <w:r w:rsidRPr="005A6C8B">
              <w:rPr>
                <w:rFonts w:ascii="David" w:hAnsi="David"/>
                <w:b/>
              </w:rPr>
              <w:instrText>MERGEFORMAT</w:instrText>
            </w:r>
            <w:r w:rsidRPr="005A6C8B">
              <w:rPr>
                <w:rFonts w:ascii="David" w:hAnsi="David"/>
                <w:b/>
                <w:rtl/>
              </w:rPr>
              <w:instrText xml:space="preserve"> </w:instrText>
            </w:r>
            <w:r w:rsidRPr="005A6C8B">
              <w:rPr>
                <w:rFonts w:ascii="David" w:hAnsi="David"/>
                <w:b/>
                <w:rtl/>
              </w:rPr>
            </w:r>
            <w:r w:rsidRPr="005A6C8B">
              <w:rPr>
                <w:rFonts w:ascii="David" w:hAnsi="David"/>
                <w:b/>
                <w:rtl/>
              </w:rPr>
              <w:fldChar w:fldCharType="separate"/>
            </w:r>
            <w:r w:rsidR="00666D6E" w:rsidRPr="00666D6E">
              <w:rPr>
                <w:rFonts w:ascii="David" w:hAnsi="David"/>
                <w:b/>
                <w:rtl/>
              </w:rPr>
              <w:t>נוהל המכרז ותנאיו</w:t>
            </w:r>
            <w:r w:rsidRPr="005A6C8B">
              <w:rPr>
                <w:rFonts w:ascii="David" w:hAnsi="David"/>
                <w:b/>
                <w:rtl/>
              </w:rPr>
              <w:fldChar w:fldCharType="end"/>
            </w:r>
            <w:r w:rsidRPr="005A6C8B">
              <w:rPr>
                <w:rFonts w:ascii="David" w:hAnsi="David"/>
                <w:b/>
                <w:rtl/>
              </w:rPr>
              <w:t>) – חתימות על כל דף ודף.</w:t>
            </w:r>
          </w:p>
        </w:tc>
        <w:tc>
          <w:tcPr>
            <w:tcW w:w="851" w:type="dxa"/>
            <w:tcBorders>
              <w:bottom w:val="nil"/>
            </w:tcBorders>
            <w:shd w:val="clear" w:color="auto" w:fill="auto"/>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5A6C8B">
        <w:trPr>
          <w:trHeight w:val="274"/>
          <w:jc w:val="center"/>
        </w:trPr>
        <w:tc>
          <w:tcPr>
            <w:tcW w:w="743" w:type="dxa"/>
            <w:vMerge/>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b/>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חוברת_הצעה \</w:instrText>
            </w:r>
            <w:r w:rsidRPr="005A6C8B">
              <w:rPr>
                <w:rFonts w:ascii="David" w:hAnsi="David"/>
                <w:b/>
              </w:rPr>
              <w:instrText>h  \* MERGEFORMAT</w:instrText>
            </w:r>
            <w:r w:rsidRPr="005A6C8B">
              <w:rPr>
                <w:rFonts w:ascii="David" w:hAnsi="David"/>
                <w:b/>
                <w:rtl/>
              </w:rPr>
              <w:instrText xml:space="preserve"> </w:instrText>
            </w:r>
            <w:r w:rsidRPr="005A6C8B">
              <w:rPr>
                <w:rFonts w:ascii="David" w:hAnsi="David"/>
                <w:b/>
                <w:rtl/>
              </w:rPr>
            </w:r>
            <w:r w:rsidRPr="005A6C8B">
              <w:rPr>
                <w:rFonts w:ascii="David" w:hAnsi="David"/>
                <w:b/>
                <w:rtl/>
              </w:rPr>
              <w:fldChar w:fldCharType="separate"/>
            </w:r>
            <w:r w:rsidR="00666D6E" w:rsidRPr="00666D6E">
              <w:rPr>
                <w:rFonts w:ascii="David" w:hAnsi="David"/>
                <w:b/>
                <w:rtl/>
              </w:rPr>
              <w:t>חלק ב'</w:t>
            </w:r>
            <w:r w:rsidRPr="005A6C8B">
              <w:rPr>
                <w:rFonts w:ascii="David" w:hAnsi="David"/>
                <w:b/>
                <w:rtl/>
              </w:rPr>
              <w:fldChar w:fldCharType="end"/>
            </w:r>
            <w:r w:rsidRPr="005A6C8B">
              <w:rPr>
                <w:rFonts w:ascii="David" w:hAnsi="David"/>
                <w:b/>
                <w:rtl/>
              </w:rPr>
              <w:t xml:space="preserve"> למסמכי המכרז (</w:t>
            </w:r>
            <w:r w:rsidRPr="005A6C8B">
              <w:rPr>
                <w:rFonts w:ascii="David" w:hAnsi="David"/>
                <w:b/>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חוברת_הצעה_כותרת \</w:instrText>
            </w:r>
            <w:r w:rsidRPr="005A6C8B">
              <w:rPr>
                <w:rFonts w:ascii="David" w:hAnsi="David"/>
                <w:b/>
              </w:rPr>
              <w:instrText>h  \* MERGEFORMAT</w:instrText>
            </w:r>
            <w:r w:rsidRPr="005A6C8B">
              <w:rPr>
                <w:rFonts w:ascii="David" w:hAnsi="David"/>
                <w:b/>
                <w:rtl/>
              </w:rPr>
              <w:instrText xml:space="preserve"> </w:instrText>
            </w:r>
            <w:r w:rsidRPr="005A6C8B">
              <w:rPr>
                <w:rFonts w:ascii="David" w:hAnsi="David"/>
                <w:b/>
                <w:rtl/>
              </w:rPr>
            </w:r>
            <w:r w:rsidRPr="005A6C8B">
              <w:rPr>
                <w:rFonts w:ascii="David" w:hAnsi="David"/>
                <w:b/>
                <w:rtl/>
              </w:rPr>
              <w:fldChar w:fldCharType="separate"/>
            </w:r>
            <w:r w:rsidR="00666D6E" w:rsidRPr="00666D6E">
              <w:rPr>
                <w:rFonts w:ascii="David" w:hAnsi="David"/>
                <w:b/>
                <w:rtl/>
              </w:rPr>
              <w:t>חוברת ההצעה</w:t>
            </w:r>
            <w:r w:rsidRPr="005A6C8B">
              <w:rPr>
                <w:rFonts w:ascii="David" w:hAnsi="David"/>
                <w:b/>
                <w:rtl/>
              </w:rPr>
              <w:fldChar w:fldCharType="end"/>
            </w:r>
            <w:r w:rsidRPr="005A6C8B">
              <w:rPr>
                <w:rFonts w:ascii="David" w:hAnsi="David"/>
                <w:b/>
                <w:rtl/>
              </w:rPr>
              <w:t>) – מלא וחתום בכל דף ודף.</w:t>
            </w:r>
          </w:p>
        </w:tc>
        <w:tc>
          <w:tcPr>
            <w:tcW w:w="851" w:type="dxa"/>
            <w:tcBorders>
              <w:top w:val="nil"/>
              <w:bottom w:val="nil"/>
            </w:tcBorders>
            <w:shd w:val="clear" w:color="auto" w:fill="auto"/>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5A6C8B">
        <w:trPr>
          <w:trHeight w:val="274"/>
          <w:jc w:val="center"/>
        </w:trPr>
        <w:tc>
          <w:tcPr>
            <w:tcW w:w="743" w:type="dxa"/>
            <w:vMerge/>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b/>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הסכם_התקשרות \</w:instrText>
            </w:r>
            <w:r w:rsidRPr="005A6C8B">
              <w:rPr>
                <w:rFonts w:ascii="David" w:hAnsi="David"/>
                <w:b/>
              </w:rPr>
              <w:instrText>h  \* MERGEFORMAT</w:instrText>
            </w:r>
            <w:r w:rsidRPr="005A6C8B">
              <w:rPr>
                <w:rFonts w:ascii="David" w:hAnsi="David"/>
                <w:b/>
                <w:rtl/>
              </w:rPr>
              <w:instrText xml:space="preserve"> </w:instrText>
            </w:r>
            <w:r w:rsidRPr="005A6C8B">
              <w:rPr>
                <w:rFonts w:ascii="David" w:hAnsi="David"/>
                <w:b/>
                <w:rtl/>
              </w:rPr>
            </w:r>
            <w:r w:rsidRPr="005A6C8B">
              <w:rPr>
                <w:rFonts w:ascii="David" w:hAnsi="David"/>
                <w:b/>
                <w:rtl/>
              </w:rPr>
              <w:fldChar w:fldCharType="separate"/>
            </w:r>
            <w:r w:rsidR="00666D6E" w:rsidRPr="00666D6E">
              <w:rPr>
                <w:rFonts w:ascii="David" w:hAnsi="David"/>
                <w:b/>
                <w:rtl/>
              </w:rPr>
              <w:t>חלק ג'</w:t>
            </w:r>
            <w:r w:rsidRPr="005A6C8B">
              <w:rPr>
                <w:rFonts w:ascii="David" w:hAnsi="David"/>
                <w:b/>
                <w:rtl/>
              </w:rPr>
              <w:fldChar w:fldCharType="end"/>
            </w:r>
            <w:r w:rsidRPr="005A6C8B">
              <w:rPr>
                <w:rFonts w:ascii="David" w:hAnsi="David"/>
                <w:b/>
                <w:rtl/>
              </w:rPr>
              <w:t xml:space="preserve"> למסמכי המכרז (</w:t>
            </w:r>
            <w:r w:rsidRPr="005A6C8B">
              <w:rPr>
                <w:rFonts w:ascii="David" w:hAnsi="David"/>
                <w:b/>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הסכם_התקשרות_כותרת \</w:instrText>
            </w:r>
            <w:r w:rsidRPr="005A6C8B">
              <w:rPr>
                <w:rFonts w:ascii="David" w:hAnsi="David"/>
                <w:b/>
              </w:rPr>
              <w:instrText>h  \* MERGEFORMAT</w:instrText>
            </w:r>
            <w:r w:rsidRPr="005A6C8B">
              <w:rPr>
                <w:rFonts w:ascii="David" w:hAnsi="David"/>
                <w:b/>
                <w:rtl/>
              </w:rPr>
              <w:instrText xml:space="preserve"> </w:instrText>
            </w:r>
            <w:r w:rsidRPr="005A6C8B">
              <w:rPr>
                <w:rFonts w:ascii="David" w:hAnsi="David"/>
                <w:b/>
                <w:rtl/>
              </w:rPr>
            </w:r>
            <w:r w:rsidRPr="005A6C8B">
              <w:rPr>
                <w:rFonts w:ascii="David" w:hAnsi="David"/>
                <w:b/>
                <w:rtl/>
              </w:rPr>
              <w:fldChar w:fldCharType="separate"/>
            </w:r>
            <w:r w:rsidR="00666D6E" w:rsidRPr="00666D6E">
              <w:rPr>
                <w:rFonts w:ascii="David" w:hAnsi="David"/>
                <w:b/>
                <w:rtl/>
              </w:rPr>
              <w:t>הסכם אספקת השירותים</w:t>
            </w:r>
            <w:r w:rsidRPr="005A6C8B">
              <w:rPr>
                <w:rFonts w:ascii="David" w:hAnsi="David"/>
                <w:b/>
                <w:rtl/>
              </w:rPr>
              <w:fldChar w:fldCharType="end"/>
            </w:r>
            <w:r w:rsidRPr="005A6C8B">
              <w:rPr>
                <w:rFonts w:ascii="David" w:hAnsi="David"/>
                <w:b/>
                <w:rtl/>
              </w:rPr>
              <w:t>) – חתימות על כל דף ודף.</w:t>
            </w:r>
          </w:p>
        </w:tc>
        <w:tc>
          <w:tcPr>
            <w:tcW w:w="851" w:type="dxa"/>
            <w:tcBorders>
              <w:top w:val="nil"/>
              <w:bottom w:val="nil"/>
            </w:tcBorders>
            <w:shd w:val="clear" w:color="auto" w:fill="auto"/>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5A6C8B">
        <w:trPr>
          <w:trHeight w:val="274"/>
          <w:jc w:val="center"/>
        </w:trPr>
        <w:tc>
          <w:tcPr>
            <w:tcW w:w="743" w:type="dxa"/>
            <w:vMerge/>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b/>
                <w:rtl/>
              </w:rPr>
              <w:t>מסמך מענה לשאלות הבהרה – חתימות על כל דף ודף.</w:t>
            </w:r>
          </w:p>
        </w:tc>
        <w:tc>
          <w:tcPr>
            <w:tcW w:w="851" w:type="dxa"/>
            <w:tcBorders>
              <w:top w:val="nil"/>
              <w:bottom w:val="nil"/>
            </w:tcBorders>
            <w:shd w:val="clear" w:color="auto" w:fill="auto"/>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5A6C8B">
        <w:trPr>
          <w:trHeight w:val="274"/>
          <w:jc w:val="center"/>
        </w:trPr>
        <w:tc>
          <w:tcPr>
            <w:tcW w:w="743" w:type="dxa"/>
            <w:vMerge/>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single" w:sz="4" w:space="0" w:color="auto"/>
            </w:tcBorders>
            <w:shd w:val="clear" w:color="auto" w:fill="auto"/>
          </w:tcPr>
          <w:p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5A6C8B">
        <w:trPr>
          <w:jc w:val="center"/>
        </w:trPr>
        <w:tc>
          <w:tcPr>
            <w:tcW w:w="743" w:type="dxa"/>
            <w:vMerge w:val="restart"/>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bottom w:val="single" w:sz="4" w:space="0" w:color="auto"/>
            </w:tcBorders>
            <w:shd w:val="clear" w:color="auto" w:fill="auto"/>
          </w:tcPr>
          <w:p w:rsidR="00E80C92" w:rsidRPr="005A6C8B" w:rsidRDefault="00E80C92" w:rsidP="005A6C8B">
            <w:pPr>
              <w:spacing w:line="240" w:lineRule="auto"/>
              <w:rPr>
                <w:rFonts w:ascii="David" w:hAnsi="David"/>
                <w:b/>
                <w:rtl/>
              </w:rPr>
            </w:pPr>
            <w:r w:rsidRPr="005A6C8B">
              <w:rPr>
                <w:rFonts w:ascii="David" w:hAnsi="David"/>
                <w:bCs/>
                <w:rtl/>
              </w:rPr>
              <w:t>נספחים</w:t>
            </w:r>
            <w:r w:rsidRPr="005A6C8B">
              <w:rPr>
                <w:rFonts w:ascii="David" w:hAnsi="David"/>
                <w:b/>
                <w:rtl/>
              </w:rPr>
              <w:t>:</w:t>
            </w:r>
          </w:p>
        </w:tc>
        <w:tc>
          <w:tcPr>
            <w:tcW w:w="851" w:type="dxa"/>
            <w:tcBorders>
              <w:bottom w:val="single" w:sz="4" w:space="0" w:color="auto"/>
            </w:tcBorders>
            <w:shd w:val="clear" w:color="auto" w:fill="auto"/>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5A6C8B">
        <w:trPr>
          <w:jc w:val="center"/>
        </w:trPr>
        <w:tc>
          <w:tcPr>
            <w:tcW w:w="743" w:type="dxa"/>
            <w:vMerge/>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נספח_הגשה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נספח ב'1</w:t>
            </w:r>
            <w:r w:rsidRPr="005A6C8B">
              <w:rPr>
                <w:rFonts w:ascii="David" w:hAnsi="David"/>
                <w:sz w:val="24"/>
                <w:rtl/>
              </w:rPr>
              <w:fldChar w:fldCharType="end"/>
            </w:r>
            <w:r w:rsidRPr="005A6C8B">
              <w:rPr>
                <w:rFonts w:ascii="David" w:hAnsi="David"/>
                <w:sz w:val="24"/>
                <w:rtl/>
              </w:rPr>
              <w:t xml:space="preserve">: </w:t>
            </w: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נספח_הגשה_כותרת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טופס הגשת ההצעה</w:t>
            </w:r>
            <w:r w:rsidRPr="005A6C8B">
              <w:rPr>
                <w:rFonts w:ascii="David" w:hAnsi="David"/>
                <w:sz w:val="24"/>
                <w:rtl/>
              </w:rPr>
              <w:fldChar w:fldCharType="end"/>
            </w:r>
            <w:r w:rsidRPr="005A6C8B">
              <w:rPr>
                <w:rFonts w:ascii="David" w:hAnsi="David"/>
                <w:b/>
                <w:rtl/>
              </w:rPr>
              <w:t>.</w:t>
            </w:r>
          </w:p>
        </w:tc>
        <w:tc>
          <w:tcPr>
            <w:tcW w:w="851" w:type="dxa"/>
            <w:tcBorders>
              <w:top w:val="nil"/>
              <w:bottom w:val="nil"/>
            </w:tcBorders>
            <w:shd w:val="clear" w:color="auto" w:fill="auto"/>
            <w:vAlign w:val="center"/>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5A6C8B">
        <w:trPr>
          <w:jc w:val="center"/>
        </w:trPr>
        <w:tc>
          <w:tcPr>
            <w:tcW w:w="743" w:type="dxa"/>
            <w:vMerge/>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rsidR="00E80C92" w:rsidRPr="005A6C8B" w:rsidRDefault="00E80C92" w:rsidP="003D4319">
            <w:pPr>
              <w:numPr>
                <w:ilvl w:val="0"/>
                <w:numId w:val="29"/>
              </w:numPr>
              <w:tabs>
                <w:tab w:val="clear" w:pos="720"/>
              </w:tabs>
              <w:spacing w:line="240" w:lineRule="auto"/>
              <w:ind w:left="568" w:hanging="284"/>
              <w:rPr>
                <w:rFonts w:ascii="David" w:hAnsi="David"/>
                <w:spacing w:val="-4"/>
                <w:rtl/>
              </w:rPr>
            </w:pP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נספח_נסיון_מציע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נספח ב'2</w:t>
            </w:r>
            <w:r w:rsidRPr="005A6C8B">
              <w:rPr>
                <w:rFonts w:ascii="David" w:hAnsi="David"/>
                <w:sz w:val="24"/>
                <w:rtl/>
              </w:rPr>
              <w:fldChar w:fldCharType="end"/>
            </w:r>
            <w:r w:rsidRPr="005A6C8B">
              <w:rPr>
                <w:rFonts w:ascii="David" w:hAnsi="David"/>
                <w:sz w:val="24"/>
                <w:rtl/>
              </w:rPr>
              <w:t xml:space="preserve">: </w:t>
            </w: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נספח_נסיון_מציע_כותרת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ניסיון היועץ</w:t>
            </w:r>
            <w:r w:rsidRPr="005A6C8B">
              <w:rPr>
                <w:rFonts w:ascii="David" w:hAnsi="David"/>
                <w:sz w:val="24"/>
                <w:rtl/>
              </w:rPr>
              <w:fldChar w:fldCharType="end"/>
            </w:r>
            <w:r w:rsidRPr="005A6C8B">
              <w:rPr>
                <w:rFonts w:ascii="David" w:hAnsi="David"/>
                <w:b/>
                <w:rtl/>
              </w:rPr>
              <w:t>.</w:t>
            </w:r>
          </w:p>
        </w:tc>
        <w:tc>
          <w:tcPr>
            <w:tcW w:w="851" w:type="dxa"/>
            <w:tcBorders>
              <w:top w:val="nil"/>
              <w:bottom w:val="nil"/>
            </w:tcBorders>
            <w:shd w:val="clear" w:color="auto" w:fill="auto"/>
            <w:vAlign w:val="center"/>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5A6C8B">
        <w:trPr>
          <w:jc w:val="center"/>
        </w:trPr>
        <w:tc>
          <w:tcPr>
            <w:tcW w:w="743" w:type="dxa"/>
            <w:vMerge/>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נספח_עובדים_זרים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נספח ב'3</w:t>
            </w:r>
            <w:r w:rsidRPr="005A6C8B">
              <w:rPr>
                <w:rFonts w:ascii="David" w:hAnsi="David"/>
                <w:sz w:val="24"/>
                <w:rtl/>
              </w:rPr>
              <w:fldChar w:fldCharType="end"/>
            </w:r>
            <w:r w:rsidRPr="005A6C8B">
              <w:rPr>
                <w:rFonts w:ascii="David" w:hAnsi="David"/>
                <w:sz w:val="24"/>
                <w:rtl/>
              </w:rPr>
              <w:t xml:space="preserve">: </w:t>
            </w: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נספח_עובדים_זרים_כותרת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תצהיר בדבר היעדר הרשעות לפי חוק עובדים זרים וחוק שכר מינימום</w:t>
            </w:r>
            <w:r w:rsidRPr="005A6C8B">
              <w:rPr>
                <w:rFonts w:ascii="David" w:hAnsi="David"/>
                <w:sz w:val="24"/>
                <w:rtl/>
              </w:rPr>
              <w:fldChar w:fldCharType="end"/>
            </w:r>
            <w:r w:rsidRPr="005A6C8B">
              <w:rPr>
                <w:rFonts w:ascii="David" w:hAnsi="David"/>
                <w:b/>
                <w:rtl/>
              </w:rPr>
              <w:t>.</w:t>
            </w:r>
          </w:p>
        </w:tc>
        <w:tc>
          <w:tcPr>
            <w:tcW w:w="851" w:type="dxa"/>
            <w:tcBorders>
              <w:top w:val="nil"/>
              <w:bottom w:val="nil"/>
            </w:tcBorders>
            <w:shd w:val="clear" w:color="auto" w:fill="auto"/>
            <w:vAlign w:val="center"/>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5A6C8B">
        <w:trPr>
          <w:jc w:val="center"/>
        </w:trPr>
        <w:tc>
          <w:tcPr>
            <w:tcW w:w="743" w:type="dxa"/>
            <w:vMerge/>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נספח_הצהרה_חוק_שוויון_זכויות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נספח ב'4</w:t>
            </w:r>
            <w:r w:rsidRPr="005A6C8B">
              <w:rPr>
                <w:rFonts w:ascii="David" w:hAnsi="David"/>
                <w:rtl/>
              </w:rPr>
              <w:fldChar w:fldCharType="end"/>
            </w:r>
            <w:r w:rsidRPr="005A6C8B">
              <w:rPr>
                <w:rFonts w:ascii="David" w:hAnsi="David"/>
                <w:rtl/>
              </w:rPr>
              <w:t xml:space="preserve">: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נספח_הצהרה_חוק_שוויון_זכויות_כותרת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הצהרה בדבר עמידה בהוראות חוק שוויון זכויות לאנשים עם מוגבלות</w:t>
            </w:r>
            <w:r w:rsidRPr="005A6C8B">
              <w:rPr>
                <w:rFonts w:ascii="David" w:hAnsi="David"/>
                <w:rtl/>
              </w:rPr>
              <w:fldChar w:fldCharType="end"/>
            </w:r>
          </w:p>
        </w:tc>
        <w:tc>
          <w:tcPr>
            <w:tcW w:w="851" w:type="dxa"/>
            <w:tcBorders>
              <w:top w:val="nil"/>
              <w:bottom w:val="nil"/>
            </w:tcBorders>
            <w:shd w:val="clear" w:color="auto" w:fill="auto"/>
            <w:vAlign w:val="center"/>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5A6C8B">
        <w:trPr>
          <w:jc w:val="center"/>
        </w:trPr>
        <w:tc>
          <w:tcPr>
            <w:tcW w:w="743" w:type="dxa"/>
            <w:vMerge/>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tcBorders>
            <w:shd w:val="clear" w:color="auto" w:fill="auto"/>
          </w:tcPr>
          <w:p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נספח_הצעת_מחיר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נספח ב'5</w:t>
            </w:r>
            <w:r w:rsidRPr="005A6C8B">
              <w:rPr>
                <w:rFonts w:ascii="David" w:hAnsi="David"/>
                <w:sz w:val="24"/>
                <w:rtl/>
              </w:rPr>
              <w:fldChar w:fldCharType="end"/>
            </w:r>
            <w:r w:rsidRPr="005A6C8B">
              <w:rPr>
                <w:rFonts w:ascii="David" w:hAnsi="David"/>
                <w:sz w:val="24"/>
                <w:rtl/>
              </w:rPr>
              <w:t xml:space="preserve">: </w:t>
            </w:r>
            <w:r w:rsidRPr="005A6C8B">
              <w:rPr>
                <w:rFonts w:ascii="David" w:hAnsi="David"/>
                <w:sz w:val="24"/>
                <w:rtl/>
              </w:rPr>
              <w:fldChar w:fldCharType="begin"/>
            </w:r>
            <w:r w:rsidRPr="005A6C8B">
              <w:rPr>
                <w:rFonts w:ascii="David" w:hAnsi="David"/>
                <w:sz w:val="24"/>
                <w:rtl/>
              </w:rPr>
              <w:instrText xml:space="preserve"> </w:instrText>
            </w:r>
            <w:r w:rsidRPr="005A6C8B">
              <w:rPr>
                <w:rFonts w:ascii="David" w:hAnsi="David"/>
                <w:sz w:val="24"/>
              </w:rPr>
              <w:instrText>REF</w:instrText>
            </w:r>
            <w:r w:rsidRPr="005A6C8B">
              <w:rPr>
                <w:rFonts w:ascii="David" w:hAnsi="David"/>
                <w:sz w:val="24"/>
                <w:rtl/>
              </w:rPr>
              <w:instrText xml:space="preserve">  נספח_הצעת_מחיר_כותרת \</w:instrText>
            </w:r>
            <w:r w:rsidRPr="005A6C8B">
              <w:rPr>
                <w:rFonts w:ascii="David" w:hAnsi="David"/>
                <w:sz w:val="24"/>
              </w:rPr>
              <w:instrText>h  \* MERGEFORMAT</w:instrText>
            </w:r>
            <w:r w:rsidRPr="005A6C8B">
              <w:rPr>
                <w:rFonts w:ascii="David" w:hAnsi="David"/>
                <w:sz w:val="24"/>
                <w:rtl/>
              </w:rPr>
              <w:instrText xml:space="preserve"> </w:instrText>
            </w:r>
            <w:r w:rsidRPr="005A6C8B">
              <w:rPr>
                <w:rFonts w:ascii="David" w:hAnsi="David"/>
                <w:sz w:val="24"/>
                <w:rtl/>
              </w:rPr>
            </w:r>
            <w:r w:rsidRPr="005A6C8B">
              <w:rPr>
                <w:rFonts w:ascii="David" w:hAnsi="David"/>
                <w:sz w:val="24"/>
                <w:rtl/>
              </w:rPr>
              <w:fldChar w:fldCharType="separate"/>
            </w:r>
            <w:r w:rsidR="00666D6E" w:rsidRPr="00666D6E">
              <w:rPr>
                <w:rFonts w:ascii="David" w:hAnsi="David"/>
                <w:rtl/>
              </w:rPr>
              <w:t>הצעת מחיר</w:t>
            </w:r>
            <w:r w:rsidRPr="005A6C8B">
              <w:rPr>
                <w:rFonts w:ascii="David" w:hAnsi="David"/>
                <w:sz w:val="24"/>
                <w:rtl/>
              </w:rPr>
              <w:fldChar w:fldCharType="end"/>
            </w:r>
            <w:r w:rsidRPr="005A6C8B">
              <w:rPr>
                <w:rFonts w:ascii="David" w:hAnsi="David"/>
                <w:b/>
                <w:rtl/>
              </w:rPr>
              <w:t xml:space="preserve"> (</w:t>
            </w:r>
            <w:r w:rsidRPr="005A6C8B">
              <w:rPr>
                <w:rFonts w:ascii="David" w:hAnsi="David"/>
                <w:bCs/>
                <w:rtl/>
              </w:rPr>
              <w:t>במעטפה נפרדת</w:t>
            </w:r>
            <w:r w:rsidRPr="005A6C8B">
              <w:rPr>
                <w:rFonts w:ascii="David" w:hAnsi="David"/>
                <w:b/>
                <w:rtl/>
              </w:rPr>
              <w:t>).</w:t>
            </w:r>
          </w:p>
        </w:tc>
        <w:tc>
          <w:tcPr>
            <w:tcW w:w="851" w:type="dxa"/>
            <w:tcBorders>
              <w:top w:val="nil"/>
            </w:tcBorders>
            <w:shd w:val="clear" w:color="auto" w:fill="auto"/>
            <w:vAlign w:val="center"/>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5A6C8B">
        <w:trPr>
          <w:jc w:val="center"/>
        </w:trPr>
        <w:tc>
          <w:tcPr>
            <w:tcW w:w="743" w:type="dxa"/>
            <w:vMerge w:val="restart"/>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bottom w:val="single" w:sz="4" w:space="0" w:color="auto"/>
            </w:tcBorders>
            <w:shd w:val="clear" w:color="auto" w:fill="auto"/>
          </w:tcPr>
          <w:p w:rsidR="00E80C92" w:rsidRPr="005A6C8B" w:rsidRDefault="00E80C92" w:rsidP="005A6C8B">
            <w:pPr>
              <w:spacing w:line="240" w:lineRule="auto"/>
              <w:rPr>
                <w:rFonts w:ascii="David" w:hAnsi="David"/>
                <w:b/>
                <w:rtl/>
              </w:rPr>
            </w:pPr>
            <w:r w:rsidRPr="005A6C8B">
              <w:rPr>
                <w:rFonts w:ascii="David" w:hAnsi="David"/>
                <w:bCs/>
                <w:rtl/>
              </w:rPr>
              <w:t>אישורים</w:t>
            </w:r>
            <w:r w:rsidRPr="005A6C8B">
              <w:rPr>
                <w:rFonts w:ascii="David" w:hAnsi="David"/>
                <w:b/>
                <w:rtl/>
              </w:rPr>
              <w:t>:</w:t>
            </w:r>
          </w:p>
        </w:tc>
        <w:tc>
          <w:tcPr>
            <w:tcW w:w="851" w:type="dxa"/>
            <w:tcBorders>
              <w:bottom w:val="single" w:sz="4" w:space="0" w:color="auto"/>
            </w:tcBorders>
            <w:shd w:val="clear" w:color="auto" w:fill="auto"/>
            <w:vAlign w:val="center"/>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5A6C8B">
        <w:trPr>
          <w:jc w:val="center"/>
        </w:trPr>
        <w:tc>
          <w:tcPr>
            <w:tcW w:w="743" w:type="dxa"/>
            <w:vMerge/>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bottom w:val="nil"/>
            </w:tcBorders>
            <w:shd w:val="clear" w:color="auto" w:fill="auto"/>
          </w:tcPr>
          <w:p w:rsidR="00E80C92" w:rsidRPr="005A6C8B" w:rsidRDefault="005A6C8B" w:rsidP="005A6C8B">
            <w:pPr>
              <w:spacing w:line="240" w:lineRule="auto"/>
              <w:rPr>
                <w:rFonts w:ascii="David" w:hAnsi="David"/>
                <w:b/>
                <w:rtl/>
              </w:rPr>
            </w:pPr>
            <w:r w:rsidRPr="005A6C8B">
              <w:rPr>
                <w:rFonts w:ascii="David" w:eastAsia="Times New Roman" w:hAnsi="David"/>
                <w:sz w:val="24"/>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עוסק_מורשה \</w:instrText>
            </w:r>
            <w:r w:rsidRPr="005A6C8B">
              <w:rPr>
                <w:rFonts w:ascii="David" w:hAnsi="David"/>
                <w:b/>
              </w:rPr>
              <w:instrText>h</w:instrText>
            </w:r>
            <w:r w:rsidRPr="005A6C8B">
              <w:rPr>
                <w:rFonts w:ascii="David" w:hAnsi="David"/>
                <w:b/>
                <w:rtl/>
              </w:rPr>
              <w:instrText xml:space="preserve"> </w:instrText>
            </w:r>
            <w:r>
              <w:rPr>
                <w:rFonts w:ascii="David" w:eastAsia="Times New Roman" w:hAnsi="David"/>
                <w:sz w:val="24"/>
                <w:rtl/>
              </w:rPr>
              <w:instrText xml:space="preserve"> \* </w:instrText>
            </w:r>
            <w:r>
              <w:rPr>
                <w:rFonts w:ascii="David" w:eastAsia="Times New Roman" w:hAnsi="David"/>
                <w:sz w:val="24"/>
              </w:rPr>
              <w:instrText>MERGEFORMAT</w:instrText>
            </w:r>
            <w:r>
              <w:rPr>
                <w:rFonts w:ascii="David" w:eastAsia="Times New Roman" w:hAnsi="David"/>
                <w:sz w:val="24"/>
                <w:rtl/>
              </w:rPr>
              <w:instrText xml:space="preserve"> </w:instrText>
            </w:r>
            <w:r w:rsidRPr="005A6C8B">
              <w:rPr>
                <w:rFonts w:ascii="David" w:eastAsia="Times New Roman" w:hAnsi="David"/>
                <w:sz w:val="24"/>
                <w:rtl/>
              </w:rPr>
            </w:r>
            <w:r w:rsidRPr="005A6C8B">
              <w:rPr>
                <w:rFonts w:ascii="David" w:eastAsia="Times New Roman" w:hAnsi="David"/>
                <w:sz w:val="24"/>
                <w:rtl/>
              </w:rPr>
              <w:fldChar w:fldCharType="separate"/>
            </w:r>
            <w:r w:rsidR="00666D6E" w:rsidRPr="005A6C8B">
              <w:rPr>
                <w:rFonts w:ascii="David" w:hAnsi="David"/>
                <w:rtl/>
              </w:rPr>
              <w:t>העתק תעודת עוסק מורשה והעתק של תעודת התאגדות (לפי העניין וסוג התאגדותו המשפטית של המציע) מאושר/ים על ידי עו"ד</w:t>
            </w:r>
            <w:r w:rsidRPr="005A6C8B">
              <w:rPr>
                <w:rFonts w:ascii="David" w:eastAsia="Times New Roman" w:hAnsi="David"/>
                <w:sz w:val="24"/>
                <w:rtl/>
              </w:rPr>
              <w:fldChar w:fldCharType="end"/>
            </w:r>
          </w:p>
        </w:tc>
        <w:tc>
          <w:tcPr>
            <w:tcW w:w="851" w:type="dxa"/>
            <w:tcBorders>
              <w:bottom w:val="nil"/>
            </w:tcBorders>
            <w:shd w:val="clear" w:color="auto" w:fill="auto"/>
            <w:vAlign w:val="center"/>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5A6C8B">
        <w:trPr>
          <w:jc w:val="center"/>
        </w:trPr>
        <w:tc>
          <w:tcPr>
            <w:tcW w:w="743" w:type="dxa"/>
            <w:vMerge/>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rsidR="00E80C92" w:rsidRPr="005A6C8B" w:rsidRDefault="005A6C8B" w:rsidP="005A6C8B">
            <w:pPr>
              <w:spacing w:line="240" w:lineRule="auto"/>
              <w:rPr>
                <w:rFonts w:ascii="David" w:hAnsi="David"/>
                <w:b/>
                <w:rtl/>
              </w:rPr>
            </w:pPr>
            <w:r w:rsidRPr="005A6C8B">
              <w:rPr>
                <w:rFonts w:ascii="David" w:eastAsia="Times New Roman" w:hAnsi="David"/>
                <w:sz w:val="24"/>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מורשי_חתימה \</w:instrText>
            </w:r>
            <w:r w:rsidRPr="005A6C8B">
              <w:rPr>
                <w:rFonts w:ascii="David" w:hAnsi="David"/>
                <w:b/>
              </w:rPr>
              <w:instrText>h</w:instrText>
            </w:r>
            <w:r w:rsidRPr="005A6C8B">
              <w:rPr>
                <w:rFonts w:ascii="David" w:hAnsi="David"/>
                <w:b/>
                <w:rtl/>
              </w:rPr>
              <w:instrText xml:space="preserve"> </w:instrText>
            </w:r>
            <w:r>
              <w:rPr>
                <w:rFonts w:ascii="David" w:eastAsia="Times New Roman" w:hAnsi="David"/>
                <w:sz w:val="24"/>
                <w:rtl/>
              </w:rPr>
              <w:instrText xml:space="preserve"> \* </w:instrText>
            </w:r>
            <w:r>
              <w:rPr>
                <w:rFonts w:ascii="David" w:eastAsia="Times New Roman" w:hAnsi="David"/>
                <w:sz w:val="24"/>
              </w:rPr>
              <w:instrText>MERGEFORMAT</w:instrText>
            </w:r>
            <w:r>
              <w:rPr>
                <w:rFonts w:ascii="David" w:eastAsia="Times New Roman" w:hAnsi="David"/>
                <w:sz w:val="24"/>
                <w:rtl/>
              </w:rPr>
              <w:instrText xml:space="preserve"> </w:instrText>
            </w:r>
            <w:r w:rsidRPr="005A6C8B">
              <w:rPr>
                <w:rFonts w:ascii="David" w:eastAsia="Times New Roman" w:hAnsi="David"/>
                <w:sz w:val="24"/>
                <w:rtl/>
              </w:rPr>
            </w:r>
            <w:r w:rsidRPr="005A6C8B">
              <w:rPr>
                <w:rFonts w:ascii="David" w:eastAsia="Times New Roman" w:hAnsi="David"/>
                <w:sz w:val="24"/>
                <w:rtl/>
              </w:rPr>
              <w:fldChar w:fldCharType="separate"/>
            </w:r>
            <w:r w:rsidR="00666D6E" w:rsidRPr="005A6C8B">
              <w:rPr>
                <w:rFonts w:ascii="David" w:hAnsi="David"/>
                <w:rtl/>
              </w:rPr>
              <w:t>אם המציע הוא תאגיד, יצורף בנוסף אישור עו"ד או רו"ח על היות החתומים בשמו על מסמכי המכרז רשאים לחייב את המציע בחתימתם</w:t>
            </w:r>
            <w:r w:rsidRPr="005A6C8B">
              <w:rPr>
                <w:rFonts w:ascii="David" w:eastAsia="Times New Roman" w:hAnsi="David"/>
                <w:sz w:val="24"/>
                <w:rtl/>
              </w:rPr>
              <w:fldChar w:fldCharType="end"/>
            </w:r>
          </w:p>
        </w:tc>
        <w:tc>
          <w:tcPr>
            <w:tcW w:w="851" w:type="dxa"/>
            <w:tcBorders>
              <w:top w:val="nil"/>
              <w:bottom w:val="nil"/>
            </w:tcBorders>
            <w:shd w:val="clear" w:color="auto" w:fill="auto"/>
            <w:vAlign w:val="center"/>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E80C92">
        <w:trPr>
          <w:trHeight w:val="236"/>
          <w:jc w:val="center"/>
        </w:trPr>
        <w:tc>
          <w:tcPr>
            <w:tcW w:w="743" w:type="dxa"/>
            <w:vMerge/>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rsidR="00E80C92" w:rsidRPr="005A6C8B" w:rsidRDefault="005A6C8B" w:rsidP="005A6C8B">
            <w:pPr>
              <w:spacing w:line="240" w:lineRule="auto"/>
              <w:rPr>
                <w:rFonts w:ascii="David" w:hAnsi="David"/>
                <w:b/>
                <w:rtl/>
              </w:rPr>
            </w:pPr>
            <w:r w:rsidRPr="005A6C8B">
              <w:rPr>
                <w:rFonts w:ascii="David" w:eastAsia="Times New Roman" w:hAnsi="David"/>
                <w:sz w:val="24"/>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תנאי_סף_אישור_ניהול_ספרים \</w:instrText>
            </w:r>
            <w:r w:rsidRPr="005A6C8B">
              <w:rPr>
                <w:rFonts w:ascii="David" w:hAnsi="David"/>
                <w:b/>
              </w:rPr>
              <w:instrText>h</w:instrText>
            </w:r>
            <w:r w:rsidRPr="005A6C8B">
              <w:rPr>
                <w:rFonts w:ascii="David" w:hAnsi="David"/>
                <w:b/>
                <w:rtl/>
              </w:rPr>
              <w:instrText xml:space="preserve"> </w:instrText>
            </w:r>
            <w:r>
              <w:rPr>
                <w:rFonts w:ascii="David" w:eastAsia="Times New Roman" w:hAnsi="David"/>
                <w:sz w:val="24"/>
                <w:rtl/>
              </w:rPr>
              <w:instrText xml:space="preserve"> \* </w:instrText>
            </w:r>
            <w:r>
              <w:rPr>
                <w:rFonts w:ascii="David" w:eastAsia="Times New Roman" w:hAnsi="David"/>
                <w:sz w:val="24"/>
              </w:rPr>
              <w:instrText>MERGEFORMAT</w:instrText>
            </w:r>
            <w:r>
              <w:rPr>
                <w:rFonts w:ascii="David" w:eastAsia="Times New Roman" w:hAnsi="David"/>
                <w:sz w:val="24"/>
                <w:rtl/>
              </w:rPr>
              <w:instrText xml:space="preserve"> </w:instrText>
            </w:r>
            <w:r w:rsidRPr="005A6C8B">
              <w:rPr>
                <w:rFonts w:ascii="David" w:eastAsia="Times New Roman" w:hAnsi="David"/>
                <w:sz w:val="24"/>
                <w:rtl/>
              </w:rPr>
            </w:r>
            <w:r w:rsidRPr="005A6C8B">
              <w:rPr>
                <w:rFonts w:ascii="David" w:eastAsia="Times New Roman" w:hAnsi="David"/>
                <w:sz w:val="24"/>
                <w:rtl/>
              </w:rPr>
              <w:fldChar w:fldCharType="separate"/>
            </w:r>
            <w:r w:rsidR="00666D6E" w:rsidRPr="005A6C8B">
              <w:rPr>
                <w:rFonts w:ascii="David" w:hAnsi="David"/>
                <w:rtl/>
              </w:rPr>
              <w:t>אישור עדכני ותקף על ניהול ספרים, ניכוי מס במקור ורישום במע"מ, כנדרש לפי חוק עסקאות גופים ציבוריים</w:t>
            </w:r>
            <w:r w:rsidRPr="005A6C8B">
              <w:rPr>
                <w:rFonts w:ascii="David" w:eastAsia="Times New Roman" w:hAnsi="David"/>
                <w:sz w:val="24"/>
                <w:rtl/>
              </w:rPr>
              <w:fldChar w:fldCharType="end"/>
            </w:r>
            <w:r w:rsidR="00E80C92" w:rsidRPr="005A6C8B">
              <w:rPr>
                <w:rFonts w:ascii="David" w:hAnsi="David"/>
                <w:b/>
                <w:rtl/>
              </w:rPr>
              <w:t>.</w:t>
            </w:r>
          </w:p>
        </w:tc>
        <w:tc>
          <w:tcPr>
            <w:tcW w:w="851" w:type="dxa"/>
            <w:tcBorders>
              <w:top w:val="nil"/>
              <w:bottom w:val="nil"/>
            </w:tcBorders>
            <w:shd w:val="clear" w:color="auto" w:fill="auto"/>
            <w:vAlign w:val="center"/>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5A6C8B">
        <w:trPr>
          <w:trHeight w:val="256"/>
          <w:jc w:val="center"/>
        </w:trPr>
        <w:tc>
          <w:tcPr>
            <w:tcW w:w="743" w:type="dxa"/>
            <w:vMerge/>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single" w:sz="4" w:space="0" w:color="auto"/>
            </w:tcBorders>
            <w:shd w:val="clear" w:color="auto" w:fill="auto"/>
          </w:tcPr>
          <w:p w:rsidR="00E80C92" w:rsidRPr="005A6C8B" w:rsidRDefault="005A6C8B" w:rsidP="005A6C8B">
            <w:pPr>
              <w:spacing w:line="180" w:lineRule="exact"/>
              <w:rPr>
                <w:rFonts w:ascii="David" w:hAnsi="David"/>
                <w:b/>
                <w:rtl/>
              </w:rPr>
            </w:pPr>
            <w:r w:rsidRPr="005A6C8B">
              <w:rPr>
                <w:rFonts w:ascii="David" w:eastAsia="Times New Roman" w:hAnsi="David"/>
                <w:sz w:val="24"/>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עסק_בשליטת_אשה \</w:instrText>
            </w:r>
            <w:r w:rsidRPr="005A6C8B">
              <w:rPr>
                <w:rFonts w:ascii="David" w:hAnsi="David"/>
                <w:b/>
              </w:rPr>
              <w:instrText>h</w:instrText>
            </w:r>
            <w:r w:rsidRPr="005A6C8B">
              <w:rPr>
                <w:rFonts w:ascii="David" w:hAnsi="David"/>
                <w:b/>
                <w:rtl/>
              </w:rPr>
              <w:instrText xml:space="preserve"> </w:instrText>
            </w:r>
            <w:r>
              <w:rPr>
                <w:rFonts w:ascii="David" w:eastAsia="Times New Roman" w:hAnsi="David"/>
                <w:sz w:val="24"/>
                <w:rtl/>
              </w:rPr>
              <w:instrText xml:space="preserve"> \* </w:instrText>
            </w:r>
            <w:r>
              <w:rPr>
                <w:rFonts w:ascii="David" w:eastAsia="Times New Roman" w:hAnsi="David"/>
                <w:sz w:val="24"/>
              </w:rPr>
              <w:instrText>MERGEFORMAT</w:instrText>
            </w:r>
            <w:r>
              <w:rPr>
                <w:rFonts w:ascii="David" w:eastAsia="Times New Roman" w:hAnsi="David"/>
                <w:sz w:val="24"/>
                <w:rtl/>
              </w:rPr>
              <w:instrText xml:space="preserve"> </w:instrText>
            </w:r>
            <w:r w:rsidRPr="005A6C8B">
              <w:rPr>
                <w:rFonts w:ascii="David" w:eastAsia="Times New Roman" w:hAnsi="David"/>
                <w:sz w:val="24"/>
                <w:rtl/>
              </w:rPr>
            </w:r>
            <w:r w:rsidRPr="005A6C8B">
              <w:rPr>
                <w:rFonts w:ascii="David" w:eastAsia="Times New Roman" w:hAnsi="David"/>
                <w:sz w:val="24"/>
                <w:rtl/>
              </w:rPr>
              <w:fldChar w:fldCharType="separate"/>
            </w:r>
            <w:r w:rsidR="00666D6E" w:rsidRPr="005A6C8B">
              <w:rPr>
                <w:rFonts w:ascii="David" w:hAnsi="David"/>
                <w:rtl/>
              </w:rPr>
              <w:t>מציע שהוא "עסק בשליטת אישה" ומעוניין כי תינתן לו העדפה בשל עובדה זו יצרף להצעתו אישור ותצהיר</w:t>
            </w:r>
            <w:r w:rsidRPr="005A6C8B">
              <w:rPr>
                <w:rFonts w:ascii="David" w:eastAsia="Times New Roman" w:hAnsi="David"/>
                <w:sz w:val="24"/>
                <w:rtl/>
              </w:rPr>
              <w:fldChar w:fldCharType="end"/>
            </w:r>
            <w:r w:rsidRPr="005A6C8B">
              <w:rPr>
                <w:rFonts w:ascii="David" w:hAnsi="David"/>
                <w:b/>
                <w:rtl/>
              </w:rPr>
              <w:t>.</w:t>
            </w:r>
          </w:p>
        </w:tc>
        <w:tc>
          <w:tcPr>
            <w:tcW w:w="851" w:type="dxa"/>
            <w:tcBorders>
              <w:top w:val="nil"/>
              <w:bottom w:val="single" w:sz="4" w:space="0" w:color="auto"/>
            </w:tcBorders>
            <w:shd w:val="clear" w:color="auto" w:fill="auto"/>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5A6C8B">
        <w:trPr>
          <w:jc w:val="center"/>
        </w:trPr>
        <w:tc>
          <w:tcPr>
            <w:tcW w:w="743" w:type="dxa"/>
            <w:vMerge w:val="restart"/>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bottom w:val="single" w:sz="4" w:space="0" w:color="auto"/>
            </w:tcBorders>
            <w:shd w:val="clear" w:color="auto" w:fill="auto"/>
          </w:tcPr>
          <w:p w:rsidR="00E80C92" w:rsidRPr="005A6C8B" w:rsidRDefault="00E80C92" w:rsidP="005A6C8B">
            <w:pPr>
              <w:spacing w:line="240" w:lineRule="auto"/>
              <w:rPr>
                <w:rFonts w:ascii="David" w:hAnsi="David"/>
                <w:b/>
                <w:rtl/>
              </w:rPr>
            </w:pPr>
            <w:r w:rsidRPr="005A6C8B">
              <w:rPr>
                <w:rFonts w:ascii="David" w:hAnsi="David"/>
                <w:bCs/>
                <w:rtl/>
              </w:rPr>
              <w:t>מסמכים נוספים</w:t>
            </w:r>
            <w:r w:rsidRPr="005A6C8B">
              <w:rPr>
                <w:rFonts w:ascii="David" w:hAnsi="David"/>
                <w:b/>
                <w:rtl/>
              </w:rPr>
              <w:t>:</w:t>
            </w:r>
          </w:p>
        </w:tc>
        <w:tc>
          <w:tcPr>
            <w:tcW w:w="851" w:type="dxa"/>
            <w:tcBorders>
              <w:bottom w:val="single" w:sz="4" w:space="0" w:color="auto"/>
            </w:tcBorders>
            <w:shd w:val="clear" w:color="auto" w:fill="auto"/>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5A6C8B">
        <w:trPr>
          <w:jc w:val="center"/>
        </w:trPr>
        <w:tc>
          <w:tcPr>
            <w:tcW w:w="743" w:type="dxa"/>
            <w:vMerge/>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rsidR="00E80C92" w:rsidRPr="005A6C8B" w:rsidRDefault="00E80C92" w:rsidP="005A6C8B">
            <w:pPr>
              <w:spacing w:line="240" w:lineRule="auto"/>
              <w:rPr>
                <w:rFonts w:ascii="David" w:hAnsi="David"/>
                <w:b/>
                <w:rtl/>
              </w:rPr>
            </w:pPr>
            <w:r w:rsidRPr="005A6C8B">
              <w:rPr>
                <w:rFonts w:ascii="David" w:hAnsi="David"/>
                <w:b/>
                <w:rtl/>
              </w:rPr>
              <w:t xml:space="preserve">קורות חיים של </w:t>
            </w:r>
            <w:r w:rsidRPr="005A6C8B">
              <w:rPr>
                <w:rFonts w:ascii="David" w:hAnsi="David"/>
                <w:rtl/>
              </w:rPr>
              <w:t>היועץ המוצע</w:t>
            </w:r>
            <w:r w:rsidRPr="005A6C8B">
              <w:rPr>
                <w:rFonts w:ascii="David" w:hAnsi="David"/>
                <w:b/>
                <w:rtl/>
              </w:rPr>
              <w:t>.</w:t>
            </w:r>
          </w:p>
        </w:tc>
        <w:tc>
          <w:tcPr>
            <w:tcW w:w="851" w:type="dxa"/>
            <w:tcBorders>
              <w:top w:val="nil"/>
              <w:bottom w:val="nil"/>
            </w:tcBorders>
            <w:shd w:val="clear" w:color="auto" w:fill="auto"/>
            <w:vAlign w:val="center"/>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5A6C8B" w:rsidRPr="005A6C8B" w:rsidTr="005A6C8B">
        <w:trPr>
          <w:jc w:val="center"/>
        </w:trPr>
        <w:tc>
          <w:tcPr>
            <w:tcW w:w="743" w:type="dxa"/>
            <w:vMerge/>
            <w:shd w:val="clear" w:color="auto" w:fill="E0E0E0"/>
            <w:vAlign w:val="center"/>
          </w:tcPr>
          <w:p w:rsidR="005A6C8B" w:rsidRPr="005A6C8B" w:rsidRDefault="005A6C8B"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rsidR="005A6C8B" w:rsidRPr="005A6C8B" w:rsidRDefault="005A6C8B" w:rsidP="005A6C8B">
            <w:pPr>
              <w:spacing w:line="240" w:lineRule="auto"/>
              <w:rPr>
                <w:rFonts w:ascii="David" w:hAnsi="David"/>
                <w:b/>
                <w:rtl/>
              </w:rPr>
            </w:pPr>
            <w:r w:rsidRPr="005A6C8B">
              <w:rPr>
                <w:rFonts w:ascii="David" w:hAnsi="David"/>
                <w:b/>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פרופיל \</w:instrText>
            </w:r>
            <w:r w:rsidRPr="005A6C8B">
              <w:rPr>
                <w:rFonts w:ascii="David" w:hAnsi="David"/>
                <w:b/>
              </w:rPr>
              <w:instrText>h</w:instrText>
            </w:r>
            <w:r w:rsidRPr="005A6C8B">
              <w:rPr>
                <w:rFonts w:ascii="David" w:hAnsi="David"/>
                <w:b/>
                <w:rtl/>
              </w:rPr>
              <w:instrText xml:space="preserve"> </w:instrText>
            </w:r>
            <w:r>
              <w:rPr>
                <w:rFonts w:ascii="David" w:hAnsi="David"/>
                <w:b/>
                <w:rtl/>
              </w:rPr>
              <w:instrText xml:space="preserve"> \* </w:instrText>
            </w:r>
            <w:r>
              <w:rPr>
                <w:rFonts w:ascii="David" w:hAnsi="David"/>
                <w:b/>
              </w:rPr>
              <w:instrText>MERGEFORMAT</w:instrText>
            </w:r>
            <w:r>
              <w:rPr>
                <w:rFonts w:ascii="David" w:hAnsi="David"/>
                <w:b/>
                <w:rtl/>
              </w:rPr>
              <w:instrText xml:space="preserve"> </w:instrText>
            </w:r>
            <w:r w:rsidRPr="005A6C8B">
              <w:rPr>
                <w:rFonts w:ascii="David" w:hAnsi="David"/>
                <w:b/>
                <w:rtl/>
              </w:rPr>
            </w:r>
            <w:r w:rsidRPr="005A6C8B">
              <w:rPr>
                <w:rFonts w:ascii="David" w:hAnsi="David"/>
                <w:b/>
                <w:rtl/>
              </w:rPr>
              <w:fldChar w:fldCharType="separate"/>
            </w:r>
            <w:r w:rsidR="00666D6E" w:rsidRPr="005A6C8B">
              <w:rPr>
                <w:rFonts w:ascii="David" w:hAnsi="David"/>
                <w:rtl/>
              </w:rPr>
              <w:t xml:space="preserve">פרופיל היועץ המוצע – תיאור כללי אודות היועץ וניסיונו, בקיאותו בתחום </w:t>
            </w:r>
            <w:r w:rsidR="00666D6E">
              <w:rPr>
                <w:rFonts w:ascii="David" w:hAnsi="David" w:hint="cs"/>
                <w:rtl/>
              </w:rPr>
              <w:t xml:space="preserve">הרלוונטי </w:t>
            </w:r>
            <w:r w:rsidR="00666D6E" w:rsidRPr="005A6C8B">
              <w:rPr>
                <w:rFonts w:ascii="David" w:hAnsi="David"/>
                <w:rtl/>
              </w:rPr>
              <w:t>וחזונו למתן שירותי הייעוץ</w:t>
            </w:r>
            <w:r w:rsidRPr="005A6C8B">
              <w:rPr>
                <w:rFonts w:ascii="David" w:hAnsi="David"/>
                <w:b/>
                <w:rtl/>
              </w:rPr>
              <w:fldChar w:fldCharType="end"/>
            </w:r>
          </w:p>
        </w:tc>
        <w:tc>
          <w:tcPr>
            <w:tcW w:w="851" w:type="dxa"/>
            <w:tcBorders>
              <w:top w:val="nil"/>
              <w:bottom w:val="nil"/>
            </w:tcBorders>
            <w:shd w:val="clear" w:color="auto" w:fill="auto"/>
            <w:vAlign w:val="center"/>
          </w:tcPr>
          <w:p w:rsidR="005A6C8B" w:rsidRPr="005A6C8B" w:rsidRDefault="005A6C8B" w:rsidP="003D4319">
            <w:pPr>
              <w:numPr>
                <w:ilvl w:val="0"/>
                <w:numId w:val="30"/>
              </w:numPr>
              <w:tabs>
                <w:tab w:val="clear" w:pos="720"/>
              </w:tabs>
              <w:spacing w:line="240" w:lineRule="auto"/>
              <w:jc w:val="left"/>
              <w:rPr>
                <w:rFonts w:ascii="David" w:hAnsi="David"/>
                <w:b/>
                <w:rtl/>
              </w:rPr>
            </w:pPr>
          </w:p>
        </w:tc>
      </w:tr>
      <w:tr w:rsidR="00E80C92" w:rsidRPr="005A6C8B" w:rsidTr="005A6C8B">
        <w:trPr>
          <w:jc w:val="center"/>
        </w:trPr>
        <w:tc>
          <w:tcPr>
            <w:tcW w:w="743" w:type="dxa"/>
            <w:vMerge/>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rsidR="00E80C92" w:rsidRPr="005A6C8B" w:rsidRDefault="00E80C92" w:rsidP="005A6C8B">
            <w:pPr>
              <w:spacing w:line="240" w:lineRule="auto"/>
              <w:rPr>
                <w:rFonts w:ascii="David" w:hAnsi="David"/>
                <w:b/>
                <w:rtl/>
              </w:rPr>
            </w:pPr>
            <w:r w:rsidRPr="005A6C8B">
              <w:rPr>
                <w:rFonts w:ascii="David" w:hAnsi="David"/>
                <w:b/>
                <w:rtl/>
              </w:rPr>
              <w:t xml:space="preserve">צילום תעודת זהות של </w:t>
            </w:r>
            <w:r w:rsidRPr="005A6C8B">
              <w:rPr>
                <w:rFonts w:ascii="David" w:hAnsi="David"/>
                <w:rtl/>
              </w:rPr>
              <w:t>היועץ המוצע</w:t>
            </w:r>
            <w:r w:rsidRPr="005A6C8B">
              <w:rPr>
                <w:rFonts w:ascii="David" w:hAnsi="David"/>
                <w:b/>
                <w:rtl/>
              </w:rPr>
              <w:t>.</w:t>
            </w:r>
          </w:p>
        </w:tc>
        <w:tc>
          <w:tcPr>
            <w:tcW w:w="851" w:type="dxa"/>
            <w:tcBorders>
              <w:top w:val="nil"/>
              <w:bottom w:val="nil"/>
            </w:tcBorders>
            <w:shd w:val="clear" w:color="auto" w:fill="auto"/>
            <w:vAlign w:val="center"/>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5A6C8B">
        <w:trPr>
          <w:jc w:val="center"/>
        </w:trPr>
        <w:tc>
          <w:tcPr>
            <w:tcW w:w="743" w:type="dxa"/>
            <w:vMerge/>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tcBorders>
            <w:shd w:val="clear" w:color="auto" w:fill="auto"/>
          </w:tcPr>
          <w:p w:rsidR="00E80C92" w:rsidRPr="005A6C8B" w:rsidRDefault="00E80C92" w:rsidP="005A6C8B">
            <w:pPr>
              <w:spacing w:line="240" w:lineRule="auto"/>
              <w:rPr>
                <w:rFonts w:ascii="David" w:hAnsi="David"/>
                <w:b/>
                <w:rtl/>
              </w:rPr>
            </w:pPr>
            <w:r w:rsidRPr="005A6C8B">
              <w:rPr>
                <w:rFonts w:ascii="David" w:hAnsi="David"/>
                <w:b/>
                <w:rtl/>
              </w:rPr>
              <w:t>מסמכים נוספים, ככל הנחוץ להוכחת התקיימותם של תנאי הסף, ולהוכחת איכות היועץ וההצעה.</w:t>
            </w:r>
          </w:p>
        </w:tc>
        <w:tc>
          <w:tcPr>
            <w:tcW w:w="851" w:type="dxa"/>
            <w:tcBorders>
              <w:top w:val="nil"/>
            </w:tcBorders>
            <w:shd w:val="clear" w:color="auto" w:fill="auto"/>
            <w:vAlign w:val="center"/>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5A6C8B">
        <w:trPr>
          <w:jc w:val="center"/>
        </w:trPr>
        <w:tc>
          <w:tcPr>
            <w:tcW w:w="743" w:type="dxa"/>
            <w:vMerge w:val="restart"/>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bottom w:val="single" w:sz="4" w:space="0" w:color="auto"/>
            </w:tcBorders>
            <w:shd w:val="clear" w:color="auto" w:fill="auto"/>
          </w:tcPr>
          <w:p w:rsidR="00E80C92" w:rsidRPr="005A6C8B" w:rsidRDefault="00E80C92" w:rsidP="005A6C8B">
            <w:pPr>
              <w:spacing w:line="240" w:lineRule="auto"/>
              <w:rPr>
                <w:rFonts w:ascii="David" w:hAnsi="David"/>
                <w:b/>
              </w:rPr>
            </w:pPr>
            <w:r w:rsidRPr="005A6C8B">
              <w:rPr>
                <w:rFonts w:ascii="David" w:hAnsi="David"/>
                <w:bCs/>
                <w:rtl/>
              </w:rPr>
              <w:t>מסמכים לאחר הודעת זכייה</w:t>
            </w:r>
            <w:r w:rsidRPr="005A6C8B">
              <w:rPr>
                <w:rFonts w:ascii="David" w:hAnsi="David"/>
                <w:b/>
              </w:rPr>
              <w:t>:</w:t>
            </w:r>
          </w:p>
        </w:tc>
        <w:tc>
          <w:tcPr>
            <w:tcW w:w="851" w:type="dxa"/>
            <w:tcBorders>
              <w:bottom w:val="single" w:sz="4" w:space="0" w:color="auto"/>
            </w:tcBorders>
            <w:shd w:val="clear" w:color="auto" w:fill="auto"/>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E80C92">
        <w:trPr>
          <w:jc w:val="center"/>
        </w:trPr>
        <w:tc>
          <w:tcPr>
            <w:tcW w:w="743" w:type="dxa"/>
            <w:vMerge/>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nil"/>
            </w:tcBorders>
            <w:shd w:val="clear" w:color="auto" w:fill="auto"/>
          </w:tcPr>
          <w:p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נספח_סודיות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hint="cs"/>
                <w:rtl/>
              </w:rPr>
              <w:t>נספח ג'</w:t>
            </w:r>
            <w:r w:rsidR="00666D6E" w:rsidRPr="00666D6E">
              <w:rPr>
                <w:rFonts w:ascii="David" w:hAnsi="David"/>
              </w:rPr>
              <w:t>1</w:t>
            </w:r>
            <w:r w:rsidRPr="005A6C8B">
              <w:rPr>
                <w:rFonts w:ascii="David" w:hAnsi="David"/>
                <w:rtl/>
              </w:rPr>
              <w:fldChar w:fldCharType="end"/>
            </w:r>
            <w:r w:rsidRPr="005A6C8B">
              <w:rPr>
                <w:rFonts w:ascii="David" w:hAnsi="David"/>
                <w:rtl/>
              </w:rPr>
              <w:t xml:space="preserve">: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נספח_סודיות_כותרת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hint="cs"/>
                <w:rtl/>
              </w:rPr>
              <w:t>התחייבות לשמירת סודיות ולמניעת ניגוד עניינים</w:t>
            </w:r>
            <w:r w:rsidRPr="005A6C8B">
              <w:rPr>
                <w:rFonts w:ascii="David" w:hAnsi="David"/>
                <w:rtl/>
              </w:rPr>
              <w:fldChar w:fldCharType="end"/>
            </w:r>
            <w:r w:rsidRPr="005A6C8B">
              <w:rPr>
                <w:rFonts w:ascii="David" w:hAnsi="David"/>
                <w:b/>
                <w:rtl/>
              </w:rPr>
              <w:t>.</w:t>
            </w:r>
          </w:p>
        </w:tc>
        <w:tc>
          <w:tcPr>
            <w:tcW w:w="851" w:type="dxa"/>
            <w:tcBorders>
              <w:top w:val="nil"/>
              <w:bottom w:val="nil"/>
            </w:tcBorders>
            <w:shd w:val="clear" w:color="auto" w:fill="auto"/>
            <w:vAlign w:val="center"/>
          </w:tcPr>
          <w:p w:rsidR="00E80C92" w:rsidRPr="005A6C8B" w:rsidRDefault="00E80C92" w:rsidP="003D4319">
            <w:pPr>
              <w:numPr>
                <w:ilvl w:val="0"/>
                <w:numId w:val="30"/>
              </w:numPr>
              <w:tabs>
                <w:tab w:val="clear" w:pos="720"/>
              </w:tabs>
              <w:spacing w:line="240" w:lineRule="auto"/>
              <w:jc w:val="left"/>
              <w:rPr>
                <w:rFonts w:ascii="David" w:hAnsi="David"/>
                <w:b/>
                <w:rtl/>
              </w:rPr>
            </w:pPr>
          </w:p>
        </w:tc>
      </w:tr>
      <w:tr w:rsidR="00E80C92" w:rsidRPr="005A6C8B" w:rsidTr="00E80C92">
        <w:trPr>
          <w:jc w:val="center"/>
        </w:trPr>
        <w:tc>
          <w:tcPr>
            <w:tcW w:w="743" w:type="dxa"/>
            <w:vMerge/>
            <w:shd w:val="clear" w:color="auto" w:fill="E0E0E0"/>
            <w:vAlign w:val="center"/>
          </w:tcPr>
          <w:p w:rsidR="00E80C92" w:rsidRPr="005A6C8B" w:rsidRDefault="00E80C92" w:rsidP="003D4319">
            <w:pPr>
              <w:pStyle w:val="a8"/>
              <w:numPr>
                <w:ilvl w:val="0"/>
                <w:numId w:val="31"/>
              </w:numPr>
              <w:spacing w:line="240" w:lineRule="auto"/>
              <w:jc w:val="center"/>
              <w:rPr>
                <w:rFonts w:ascii="David" w:hAnsi="David"/>
                <w:b/>
                <w:rtl/>
              </w:rPr>
            </w:pPr>
          </w:p>
        </w:tc>
        <w:tc>
          <w:tcPr>
            <w:tcW w:w="7371" w:type="dxa"/>
            <w:tcBorders>
              <w:top w:val="nil"/>
              <w:bottom w:val="single" w:sz="4" w:space="0" w:color="auto"/>
            </w:tcBorders>
            <w:shd w:val="clear" w:color="auto" w:fill="auto"/>
          </w:tcPr>
          <w:p w:rsidR="00E80C92" w:rsidRPr="005A6C8B" w:rsidRDefault="00E80C92" w:rsidP="003D4319">
            <w:pPr>
              <w:numPr>
                <w:ilvl w:val="0"/>
                <w:numId w:val="29"/>
              </w:numPr>
              <w:tabs>
                <w:tab w:val="clear" w:pos="720"/>
              </w:tabs>
              <w:spacing w:line="240" w:lineRule="auto"/>
              <w:ind w:left="568" w:hanging="284"/>
              <w:rPr>
                <w:rFonts w:ascii="David" w:hAnsi="David"/>
                <w:b/>
              </w:rPr>
            </w:pP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נספח_פורטל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נספח ג'</w:t>
            </w:r>
            <w:r w:rsidR="00666D6E" w:rsidRPr="00666D6E">
              <w:rPr>
                <w:rFonts w:ascii="David" w:hAnsi="David" w:hint="cs"/>
                <w:rtl/>
              </w:rPr>
              <w:t>2</w:t>
            </w:r>
            <w:r w:rsidRPr="005A6C8B">
              <w:rPr>
                <w:rFonts w:ascii="David" w:hAnsi="David"/>
                <w:rtl/>
              </w:rPr>
              <w:fldChar w:fldCharType="end"/>
            </w:r>
            <w:r w:rsidRPr="005A6C8B">
              <w:rPr>
                <w:rFonts w:ascii="David" w:hAnsi="David"/>
                <w:rtl/>
              </w:rPr>
              <w:t xml:space="preserve">: </w:t>
            </w:r>
            <w:r w:rsidRPr="005A6C8B">
              <w:rPr>
                <w:rFonts w:ascii="David" w:hAnsi="David"/>
                <w:rtl/>
              </w:rPr>
              <w:fldChar w:fldCharType="begin"/>
            </w:r>
            <w:r w:rsidRPr="005A6C8B">
              <w:rPr>
                <w:rFonts w:ascii="David" w:hAnsi="David"/>
                <w:rtl/>
              </w:rPr>
              <w:instrText xml:space="preserve"> </w:instrText>
            </w:r>
            <w:r w:rsidRPr="005A6C8B">
              <w:rPr>
                <w:rFonts w:ascii="David" w:hAnsi="David"/>
              </w:rPr>
              <w:instrText>REF</w:instrText>
            </w:r>
            <w:r w:rsidRPr="005A6C8B">
              <w:rPr>
                <w:rFonts w:ascii="David" w:hAnsi="David"/>
                <w:rtl/>
              </w:rPr>
              <w:instrText xml:space="preserve">  נספח_פורטל_כותרת \</w:instrText>
            </w:r>
            <w:r w:rsidRPr="005A6C8B">
              <w:rPr>
                <w:rFonts w:ascii="David" w:hAnsi="David"/>
              </w:rPr>
              <w:instrText>h  \* MERGEFORMAT</w:instrText>
            </w:r>
            <w:r w:rsidRPr="005A6C8B">
              <w:rPr>
                <w:rFonts w:ascii="David" w:hAnsi="David"/>
                <w:rtl/>
              </w:rPr>
              <w:instrText xml:space="preserve"> </w:instrText>
            </w:r>
            <w:r w:rsidRPr="005A6C8B">
              <w:rPr>
                <w:rFonts w:ascii="David" w:hAnsi="David"/>
                <w:rtl/>
              </w:rPr>
            </w:r>
            <w:r w:rsidRPr="005A6C8B">
              <w:rPr>
                <w:rFonts w:ascii="David" w:hAnsi="David"/>
                <w:rtl/>
              </w:rPr>
              <w:fldChar w:fldCharType="separate"/>
            </w:r>
            <w:r w:rsidR="00666D6E" w:rsidRPr="00666D6E">
              <w:rPr>
                <w:rFonts w:ascii="David" w:hAnsi="David"/>
                <w:rtl/>
              </w:rPr>
              <w:t>חוזה שימוש בפורטל הספקים</w:t>
            </w:r>
            <w:r w:rsidRPr="005A6C8B">
              <w:rPr>
                <w:rFonts w:ascii="David" w:hAnsi="David"/>
                <w:rtl/>
              </w:rPr>
              <w:fldChar w:fldCharType="end"/>
            </w:r>
            <w:r w:rsidRPr="005A6C8B">
              <w:rPr>
                <w:rFonts w:ascii="David" w:hAnsi="David"/>
                <w:rtl/>
              </w:rPr>
              <w:t>.</w:t>
            </w:r>
          </w:p>
          <w:p w:rsidR="00E80C92" w:rsidRPr="005A6C8B" w:rsidRDefault="00E80C92" w:rsidP="003D4319">
            <w:pPr>
              <w:numPr>
                <w:ilvl w:val="0"/>
                <w:numId w:val="29"/>
              </w:numPr>
              <w:tabs>
                <w:tab w:val="clear" w:pos="720"/>
              </w:tabs>
              <w:spacing w:line="240" w:lineRule="auto"/>
              <w:ind w:left="568" w:hanging="284"/>
              <w:rPr>
                <w:rFonts w:ascii="David" w:hAnsi="David"/>
                <w:b/>
                <w:rtl/>
              </w:rPr>
            </w:pPr>
            <w:r w:rsidRPr="005A6C8B">
              <w:rPr>
                <w:rFonts w:ascii="David" w:hAnsi="David"/>
                <w:b/>
                <w:rtl/>
              </w:rPr>
              <w:fldChar w:fldCharType="begin"/>
            </w:r>
            <w:r w:rsidRPr="005A6C8B">
              <w:rPr>
                <w:rFonts w:ascii="David" w:hAnsi="David"/>
                <w:b/>
                <w:rtl/>
              </w:rPr>
              <w:instrText xml:space="preserve"> </w:instrText>
            </w:r>
            <w:r w:rsidRPr="005A6C8B">
              <w:rPr>
                <w:rFonts w:ascii="David" w:hAnsi="David"/>
                <w:b/>
              </w:rPr>
              <w:instrText>REF</w:instrText>
            </w:r>
            <w:r w:rsidRPr="005A6C8B">
              <w:rPr>
                <w:rFonts w:ascii="David" w:hAnsi="David"/>
                <w:b/>
                <w:rtl/>
              </w:rPr>
              <w:instrText xml:space="preserve"> העדר_חובות \</w:instrText>
            </w:r>
            <w:r w:rsidRPr="005A6C8B">
              <w:rPr>
                <w:rFonts w:ascii="David" w:hAnsi="David"/>
                <w:b/>
              </w:rPr>
              <w:instrText>h</w:instrText>
            </w:r>
            <w:r w:rsidRPr="005A6C8B">
              <w:rPr>
                <w:rFonts w:ascii="David" w:hAnsi="David"/>
                <w:b/>
                <w:rtl/>
              </w:rPr>
              <w:instrText xml:space="preserve"> </w:instrText>
            </w:r>
            <w:r w:rsidR="005A6C8B">
              <w:rPr>
                <w:rFonts w:ascii="David" w:hAnsi="David"/>
                <w:b/>
                <w:rtl/>
              </w:rPr>
              <w:instrText xml:space="preserve"> \* </w:instrText>
            </w:r>
            <w:r w:rsidR="005A6C8B">
              <w:rPr>
                <w:rFonts w:ascii="David" w:hAnsi="David"/>
                <w:b/>
              </w:rPr>
              <w:instrText>MERGEFORMAT</w:instrText>
            </w:r>
            <w:r w:rsidR="005A6C8B">
              <w:rPr>
                <w:rFonts w:ascii="David" w:hAnsi="David"/>
                <w:b/>
                <w:rtl/>
              </w:rPr>
              <w:instrText xml:space="preserve"> </w:instrText>
            </w:r>
            <w:r w:rsidRPr="005A6C8B">
              <w:rPr>
                <w:rFonts w:ascii="David" w:hAnsi="David"/>
                <w:b/>
                <w:rtl/>
              </w:rPr>
            </w:r>
            <w:r w:rsidRPr="005A6C8B">
              <w:rPr>
                <w:rFonts w:ascii="David" w:hAnsi="David"/>
                <w:b/>
                <w:rtl/>
              </w:rPr>
              <w:fldChar w:fldCharType="separate"/>
            </w:r>
            <w:r w:rsidR="00666D6E" w:rsidRPr="005A6C8B">
              <w:rPr>
                <w:rFonts w:ascii="David" w:hAnsi="David"/>
                <w:rtl/>
              </w:rPr>
              <w:t>נסח חברה/שותפות עדכני</w:t>
            </w:r>
            <w:r w:rsidRPr="005A6C8B">
              <w:rPr>
                <w:rFonts w:ascii="David" w:hAnsi="David"/>
                <w:b/>
                <w:rtl/>
              </w:rPr>
              <w:fldChar w:fldCharType="end"/>
            </w:r>
          </w:p>
        </w:tc>
        <w:tc>
          <w:tcPr>
            <w:tcW w:w="851" w:type="dxa"/>
            <w:tcBorders>
              <w:top w:val="nil"/>
              <w:bottom w:val="single" w:sz="4" w:space="0" w:color="auto"/>
            </w:tcBorders>
            <w:shd w:val="clear" w:color="auto" w:fill="auto"/>
            <w:vAlign w:val="center"/>
          </w:tcPr>
          <w:p w:rsidR="00E80C92" w:rsidRPr="005A6C8B" w:rsidRDefault="00E80C92" w:rsidP="003D4319">
            <w:pPr>
              <w:numPr>
                <w:ilvl w:val="0"/>
                <w:numId w:val="30"/>
              </w:numPr>
              <w:tabs>
                <w:tab w:val="clear" w:pos="720"/>
              </w:tabs>
              <w:spacing w:line="240" w:lineRule="auto"/>
              <w:jc w:val="left"/>
              <w:rPr>
                <w:rFonts w:ascii="David" w:hAnsi="David"/>
                <w:b/>
                <w:rtl/>
              </w:rPr>
            </w:pPr>
          </w:p>
        </w:tc>
      </w:tr>
    </w:tbl>
    <w:p w:rsidR="00D04E53" w:rsidRPr="005A6C8B" w:rsidRDefault="00D04E53" w:rsidP="00D07F72">
      <w:pPr>
        <w:jc w:val="center"/>
        <w:outlineLvl w:val="1"/>
        <w:rPr>
          <w:rFonts w:ascii="David" w:hAnsi="David"/>
          <w:b/>
          <w:bCs/>
          <w:sz w:val="24"/>
          <w:u w:val="single"/>
          <w:rtl/>
        </w:rPr>
        <w:sectPr w:rsidR="00D04E53" w:rsidRPr="005A6C8B" w:rsidSect="00045C73">
          <w:pgSz w:w="11906" w:h="16838" w:code="9"/>
          <w:pgMar w:top="1134" w:right="1134" w:bottom="1134" w:left="1134" w:header="709" w:footer="709" w:gutter="0"/>
          <w:cols w:space="708"/>
          <w:titlePg/>
          <w:bidi/>
          <w:rtlGutter/>
          <w:docGrid w:linePitch="360"/>
        </w:sectPr>
      </w:pPr>
    </w:p>
    <w:p w:rsidR="007D74E5" w:rsidRPr="005A6C8B" w:rsidRDefault="007D74E5" w:rsidP="007D74E5">
      <w:pPr>
        <w:pStyle w:val="15"/>
        <w:keepNext w:val="0"/>
        <w:keepLines w:val="0"/>
        <w:spacing w:before="0"/>
        <w:jc w:val="center"/>
        <w:rPr>
          <w:rFonts w:ascii="David" w:eastAsia="Calibri" w:hAnsi="David" w:cs="David"/>
          <w:color w:val="auto"/>
          <w:u w:val="single"/>
          <w:rtl/>
        </w:rPr>
      </w:pPr>
      <w:bookmarkStart w:id="149" w:name="הסכם_התקשרות"/>
      <w:bookmarkStart w:id="150" w:name="_Toc288561886"/>
      <w:bookmarkStart w:id="151" w:name="_Toc59719351"/>
      <w:bookmarkStart w:id="152" w:name="_Toc119847650"/>
      <w:r w:rsidRPr="005A6C8B">
        <w:rPr>
          <w:rFonts w:ascii="David" w:eastAsia="Calibri" w:hAnsi="David" w:cs="David"/>
          <w:color w:val="auto"/>
          <w:u w:val="single"/>
          <w:rtl/>
        </w:rPr>
        <w:lastRenderedPageBreak/>
        <w:t>חלק ג'</w:t>
      </w:r>
      <w:bookmarkEnd w:id="149"/>
      <w:r w:rsidRPr="005A6C8B">
        <w:rPr>
          <w:rFonts w:ascii="David" w:eastAsia="Calibri" w:hAnsi="David" w:cs="David"/>
          <w:color w:val="auto"/>
          <w:u w:val="single"/>
          <w:rtl/>
        </w:rPr>
        <w:t xml:space="preserve"> – </w:t>
      </w:r>
      <w:bookmarkStart w:id="153" w:name="הסכם_התקשרות_כותרת"/>
      <w:r w:rsidRPr="005A6C8B">
        <w:rPr>
          <w:rFonts w:ascii="David" w:eastAsia="Calibri" w:hAnsi="David" w:cs="David"/>
          <w:color w:val="auto"/>
          <w:u w:val="single"/>
          <w:rtl/>
        </w:rPr>
        <w:t>הסכם אספקת השירותים</w:t>
      </w:r>
      <w:bookmarkEnd w:id="150"/>
      <w:bookmarkEnd w:id="151"/>
      <w:bookmarkEnd w:id="152"/>
      <w:bookmarkEnd w:id="153"/>
    </w:p>
    <w:p w:rsidR="003C5AAB" w:rsidRPr="005A6C8B" w:rsidRDefault="003C5AAB" w:rsidP="003C5AAB">
      <w:pPr>
        <w:jc w:val="center"/>
        <w:rPr>
          <w:rFonts w:ascii="David" w:hAnsi="David"/>
          <w:sz w:val="24"/>
        </w:rPr>
      </w:pPr>
    </w:p>
    <w:p w:rsidR="00F912BC" w:rsidRDefault="00F912BC" w:rsidP="00070BC3">
      <w:pPr>
        <w:jc w:val="center"/>
        <w:rPr>
          <w:sz w:val="24"/>
        </w:rPr>
      </w:pPr>
      <w:r>
        <w:rPr>
          <w:rFonts w:hint="cs"/>
          <w:rtl/>
        </w:rPr>
        <w:t xml:space="preserve">שנערך ונחתם בירושלים ביום ____________ לחודש ______  </w:t>
      </w:r>
      <w:r w:rsidR="00070BC3">
        <w:rPr>
          <w:rFonts w:hint="cs"/>
          <w:rtl/>
        </w:rPr>
        <w:t>2023</w:t>
      </w:r>
    </w:p>
    <w:p w:rsidR="00F912BC" w:rsidRDefault="00F912BC" w:rsidP="00F912BC">
      <w:pPr>
        <w:rPr>
          <w:szCs w:val="28"/>
          <w:rtl/>
        </w:rPr>
      </w:pPr>
    </w:p>
    <w:p w:rsidR="00F912BC" w:rsidRDefault="00F912BC" w:rsidP="00F912BC">
      <w:pPr>
        <w:widowControl w:val="0"/>
        <w:jc w:val="center"/>
        <w:rPr>
          <w:b/>
          <w:bCs/>
          <w:rtl/>
        </w:rPr>
      </w:pPr>
      <w:r>
        <w:rPr>
          <w:rFonts w:hint="cs"/>
          <w:b/>
          <w:bCs/>
          <w:rtl/>
        </w:rPr>
        <w:t>בין</w:t>
      </w:r>
    </w:p>
    <w:p w:rsidR="00F912BC" w:rsidRDefault="00F912BC" w:rsidP="00BB36B1">
      <w:pPr>
        <w:jc w:val="center"/>
        <w:rPr>
          <w:rtl/>
        </w:rPr>
      </w:pPr>
      <w:r>
        <w:rPr>
          <w:rFonts w:hint="cs"/>
          <w:rtl/>
        </w:rPr>
        <w:t xml:space="preserve">ממשלת ישראל בשם מדינת ישראל המיוצגת למטרה זו ע"י </w:t>
      </w:r>
      <w:r w:rsidR="00BB36B1">
        <w:rPr>
          <w:rFonts w:hint="cs"/>
          <w:rtl/>
        </w:rPr>
        <w:t xml:space="preserve">המדען הראשי </w:t>
      </w:r>
    </w:p>
    <w:p w:rsidR="00F912BC" w:rsidRDefault="00BB36B1" w:rsidP="00F912BC">
      <w:pPr>
        <w:jc w:val="center"/>
        <w:rPr>
          <w:rtl/>
        </w:rPr>
      </w:pPr>
      <w:r>
        <w:rPr>
          <w:rFonts w:hint="cs"/>
          <w:rtl/>
        </w:rPr>
        <w:t>ב</w:t>
      </w:r>
      <w:r w:rsidR="008F490A">
        <w:rPr>
          <w:rFonts w:hint="cs"/>
          <w:rtl/>
        </w:rPr>
        <w:t>משרד החדשנות, המדע</w:t>
      </w:r>
      <w:r w:rsidR="00F912BC">
        <w:rPr>
          <w:rFonts w:hint="cs"/>
          <w:rtl/>
        </w:rPr>
        <w:t xml:space="preserve"> והטכנולוגיה ביחד עם חשב </w:t>
      </w:r>
      <w:r w:rsidR="008F490A">
        <w:rPr>
          <w:rFonts w:hint="cs"/>
          <w:rtl/>
        </w:rPr>
        <w:t>משרד החדשנות, המדע</w:t>
      </w:r>
      <w:r w:rsidR="00F912BC">
        <w:rPr>
          <w:rFonts w:hint="cs"/>
          <w:rtl/>
        </w:rPr>
        <w:t xml:space="preserve"> והטכנולוגיה (להלן – </w:t>
      </w:r>
      <w:r w:rsidR="00F912BC">
        <w:rPr>
          <w:rFonts w:hint="cs"/>
          <w:b/>
          <w:bCs/>
          <w:rtl/>
        </w:rPr>
        <w:t>המשרד</w:t>
      </w:r>
      <w:r w:rsidR="00F912BC">
        <w:rPr>
          <w:rFonts w:hint="cs"/>
          <w:rtl/>
        </w:rPr>
        <w:t xml:space="preserve">) המורשים לחתום בשם המדינה. </w:t>
      </w:r>
    </w:p>
    <w:p w:rsidR="00F912BC" w:rsidRDefault="00F912BC" w:rsidP="00F912BC">
      <w:pPr>
        <w:jc w:val="center"/>
        <w:rPr>
          <w:rtl/>
        </w:rPr>
      </w:pPr>
      <w:r>
        <w:rPr>
          <w:rFonts w:hint="cs"/>
          <w:rtl/>
        </w:rPr>
        <w:t xml:space="preserve">שכתובתם: קריית הממשלה המזרחית, בניין ג' ירושלים  (להלן – </w:t>
      </w:r>
      <w:r>
        <w:rPr>
          <w:rFonts w:hint="cs"/>
          <w:b/>
          <w:bCs/>
          <w:rtl/>
        </w:rPr>
        <w:t>המדינה</w:t>
      </w:r>
      <w:r>
        <w:rPr>
          <w:rFonts w:hint="cs"/>
          <w:rtl/>
        </w:rPr>
        <w:t>)</w:t>
      </w:r>
    </w:p>
    <w:p w:rsidR="00F912BC" w:rsidRDefault="00F912BC" w:rsidP="00F912BC">
      <w:pPr>
        <w:jc w:val="center"/>
        <w:rPr>
          <w:rtl/>
        </w:rPr>
      </w:pPr>
      <w:r>
        <w:rPr>
          <w:rFonts w:hint="cs"/>
          <w:rtl/>
        </w:rPr>
        <w:t xml:space="preserve">                                        </w:t>
      </w:r>
    </w:p>
    <w:p w:rsidR="00F912BC" w:rsidRDefault="00F912BC" w:rsidP="00F912BC">
      <w:pPr>
        <w:jc w:val="right"/>
        <w:rPr>
          <w:b/>
          <w:bCs/>
          <w:rtl/>
        </w:rPr>
      </w:pPr>
      <w:r>
        <w:rPr>
          <w:rFonts w:hint="cs"/>
          <w:b/>
          <w:bCs/>
          <w:rtl/>
        </w:rPr>
        <w:t>מצד אחד</w:t>
      </w:r>
    </w:p>
    <w:p w:rsidR="00F912BC" w:rsidRDefault="00F912BC" w:rsidP="00F912BC">
      <w:pPr>
        <w:jc w:val="center"/>
        <w:rPr>
          <w:b/>
          <w:bCs/>
          <w:rtl/>
        </w:rPr>
      </w:pPr>
      <w:r>
        <w:rPr>
          <w:rFonts w:hint="cs"/>
          <w:b/>
          <w:bCs/>
          <w:rtl/>
        </w:rPr>
        <w:t>לבין</w:t>
      </w:r>
    </w:p>
    <w:p w:rsidR="00F912BC" w:rsidRDefault="00F912BC" w:rsidP="00F912BC">
      <w:pPr>
        <w:jc w:val="center"/>
        <w:rPr>
          <w:rtl/>
        </w:rPr>
      </w:pPr>
      <w:r>
        <w:rPr>
          <w:rFonts w:hint="cs"/>
          <w:rtl/>
        </w:rPr>
        <w:t xml:space="preserve">_______________________________ </w:t>
      </w:r>
    </w:p>
    <w:p w:rsidR="00F912BC" w:rsidRDefault="00F912BC" w:rsidP="00F912BC">
      <w:pPr>
        <w:jc w:val="center"/>
        <w:rPr>
          <w:rtl/>
        </w:rPr>
      </w:pPr>
      <w:r>
        <w:rPr>
          <w:rFonts w:hint="cs"/>
          <w:rtl/>
        </w:rPr>
        <w:t xml:space="preserve">(ח.פ. ____________), שכתובתו: _________________________________________ </w:t>
      </w:r>
    </w:p>
    <w:p w:rsidR="00F912BC" w:rsidRDefault="00F912BC" w:rsidP="00F912BC">
      <w:pPr>
        <w:jc w:val="center"/>
        <w:rPr>
          <w:rtl/>
        </w:rPr>
      </w:pPr>
      <w:r>
        <w:rPr>
          <w:rFonts w:hint="cs"/>
          <w:rtl/>
        </w:rPr>
        <w:t xml:space="preserve">באמצעות מורשה החתימה המוסמך לחתום בשמו ______________ (ת.ז. _____________) </w:t>
      </w:r>
    </w:p>
    <w:p w:rsidR="00F912BC" w:rsidRDefault="00F912BC" w:rsidP="00F912BC">
      <w:pPr>
        <w:jc w:val="center"/>
        <w:rPr>
          <w:b/>
          <w:bCs/>
          <w:rtl/>
        </w:rPr>
      </w:pPr>
      <w:r>
        <w:rPr>
          <w:rFonts w:hint="cs"/>
          <w:rtl/>
        </w:rPr>
        <w:t xml:space="preserve">(להלן – </w:t>
      </w:r>
      <w:r>
        <w:rPr>
          <w:rFonts w:hint="cs"/>
          <w:b/>
          <w:bCs/>
          <w:rtl/>
        </w:rPr>
        <w:t>הספק</w:t>
      </w:r>
      <w:r>
        <w:rPr>
          <w:rFonts w:hint="cs"/>
          <w:rtl/>
        </w:rPr>
        <w:t>)</w:t>
      </w:r>
    </w:p>
    <w:p w:rsidR="00F912BC" w:rsidRDefault="00F912BC" w:rsidP="00F912BC">
      <w:pPr>
        <w:jc w:val="right"/>
        <w:rPr>
          <w:b/>
          <w:bCs/>
          <w:rtl/>
        </w:rPr>
      </w:pPr>
      <w:r>
        <w:rPr>
          <w:rFonts w:hint="cs"/>
          <w:b/>
          <w:bCs/>
          <w:rtl/>
        </w:rPr>
        <w:t xml:space="preserve">                                                                                                                                      מצד שני</w:t>
      </w:r>
    </w:p>
    <w:p w:rsidR="00F912BC" w:rsidRDefault="00F912BC" w:rsidP="00F912BC">
      <w:pPr>
        <w:jc w:val="center"/>
        <w:rPr>
          <w:b/>
          <w:bCs/>
          <w:rtl/>
        </w:rPr>
      </w:pPr>
    </w:p>
    <w:p w:rsidR="00F912BC" w:rsidRDefault="00F912BC" w:rsidP="00F912BC">
      <w:pPr>
        <w:rPr>
          <w:sz w:val="20"/>
          <w:szCs w:val="28"/>
          <w:rtl/>
        </w:rPr>
      </w:pPr>
      <w:r>
        <w:rPr>
          <w:rFonts w:hint="cs"/>
          <w:rtl/>
        </w:rPr>
        <w:t xml:space="preserve">  </w:t>
      </w:r>
    </w:p>
    <w:p w:rsidR="00F912BC" w:rsidRDefault="00F912BC" w:rsidP="00314CB6">
      <w:pPr>
        <w:ind w:left="720" w:hanging="720"/>
        <w:rPr>
          <w:bCs/>
          <w:sz w:val="24"/>
          <w:rtl/>
        </w:rPr>
      </w:pPr>
      <w:r>
        <w:rPr>
          <w:rFonts w:hint="cs"/>
          <w:bCs/>
          <w:rtl/>
        </w:rPr>
        <w:t>הואיל</w:t>
      </w:r>
      <w:r>
        <w:rPr>
          <w:rFonts w:hint="cs"/>
          <w:bCs/>
          <w:rtl/>
        </w:rPr>
        <w:tab/>
      </w:r>
      <w:r>
        <w:rPr>
          <w:rFonts w:hint="cs"/>
          <w:b/>
          <w:rtl/>
        </w:rPr>
        <w:t xml:space="preserve">והמשרד פרסם </w:t>
      </w:r>
      <w:r>
        <w:rPr>
          <w:rFonts w:hint="cs"/>
          <w:rtl/>
        </w:rPr>
        <w:t xml:space="preserve">מכרז מס' </w:t>
      </w:r>
      <w:r w:rsidR="00DE7B8C">
        <w:rPr>
          <w:rFonts w:hint="cs"/>
          <w:rtl/>
        </w:rPr>
        <w:t>______</w:t>
      </w:r>
      <w:r>
        <w:rPr>
          <w:rFonts w:hint="cs"/>
          <w:rtl/>
        </w:rPr>
        <w:t xml:space="preserve"> למתן שירותי </w:t>
      </w:r>
      <w:r w:rsidR="00DE7B8C">
        <w:rPr>
          <w:rFonts w:hint="cs"/>
          <w:rtl/>
        </w:rPr>
        <w:t xml:space="preserve">ייעוץ לוועדה למצוינות מחקרית </w:t>
      </w:r>
      <w:r>
        <w:rPr>
          <w:rFonts w:hint="cs"/>
          <w:rtl/>
        </w:rPr>
        <w:t>עבור המועצה הלאומית למחקר ופיתוח</w:t>
      </w:r>
      <w:r>
        <w:rPr>
          <w:rFonts w:hint="cs"/>
          <w:b/>
          <w:rtl/>
        </w:rPr>
        <w:t xml:space="preserve"> והכל כמפורט במסמכי המכרז ובנספחיו (להלן – </w:t>
      </w:r>
      <w:r>
        <w:rPr>
          <w:rFonts w:hint="cs"/>
          <w:bCs/>
          <w:rtl/>
        </w:rPr>
        <w:t>השירותים</w:t>
      </w:r>
      <w:r>
        <w:rPr>
          <w:rFonts w:hint="cs"/>
          <w:b/>
          <w:rtl/>
        </w:rPr>
        <w:t>);</w:t>
      </w:r>
    </w:p>
    <w:p w:rsidR="00F912BC" w:rsidRDefault="00F912BC" w:rsidP="00F912BC">
      <w:pPr>
        <w:ind w:left="720" w:hanging="720"/>
        <w:rPr>
          <w:b/>
          <w:bCs/>
          <w:rtl/>
        </w:rPr>
      </w:pPr>
      <w:r>
        <w:rPr>
          <w:rFonts w:hint="cs"/>
          <w:b/>
          <w:bCs/>
          <w:rtl/>
        </w:rPr>
        <w:t>והואיל</w:t>
      </w:r>
      <w:r>
        <w:rPr>
          <w:rFonts w:hint="cs"/>
          <w:b/>
          <w:bCs/>
          <w:rtl/>
        </w:rPr>
        <w:tab/>
      </w:r>
      <w:r>
        <w:rPr>
          <w:rFonts w:hint="cs"/>
          <w:rtl/>
        </w:rPr>
        <w:t>והספק הגיש הצעתו במכרז, המצורפת כנספח ב' להסכם זה והמהווה חלק בלתי נפרד ממנו;</w:t>
      </w:r>
      <w:r>
        <w:rPr>
          <w:rFonts w:hint="cs"/>
          <w:b/>
          <w:bCs/>
          <w:rtl/>
        </w:rPr>
        <w:t xml:space="preserve"> </w:t>
      </w:r>
    </w:p>
    <w:p w:rsidR="00F912BC" w:rsidRDefault="00F912BC" w:rsidP="00F912BC">
      <w:pPr>
        <w:ind w:left="720" w:hanging="720"/>
        <w:rPr>
          <w:rtl/>
        </w:rPr>
      </w:pPr>
      <w:r>
        <w:rPr>
          <w:rFonts w:hint="cs"/>
          <w:b/>
          <w:bCs/>
          <w:rtl/>
        </w:rPr>
        <w:t>והואיל</w:t>
      </w:r>
      <w:r>
        <w:rPr>
          <w:rFonts w:hint="cs"/>
          <w:b/>
          <w:bCs/>
          <w:rtl/>
        </w:rPr>
        <w:tab/>
      </w:r>
      <w:r>
        <w:rPr>
          <w:rFonts w:hint="cs"/>
          <w:rtl/>
        </w:rPr>
        <w:t>וועדת המכרזים של המשרד החליטה ביום __________ (פנייה מס' _____) לבחור את הספק כזוכה במכרז, אשר ייתן את השירותים למשרד;</w:t>
      </w:r>
    </w:p>
    <w:p w:rsidR="00F912BC" w:rsidRDefault="00F912BC" w:rsidP="00F912BC">
      <w:pPr>
        <w:ind w:left="720" w:hanging="720"/>
        <w:rPr>
          <w:b/>
          <w:rtl/>
        </w:rPr>
      </w:pPr>
      <w:r>
        <w:rPr>
          <w:rFonts w:hint="cs"/>
          <w:bCs/>
          <w:rtl/>
        </w:rPr>
        <w:t>והואיל</w:t>
      </w:r>
      <w:r>
        <w:rPr>
          <w:rFonts w:hint="cs"/>
          <w:b/>
          <w:rtl/>
        </w:rPr>
        <w:t xml:space="preserve"> </w:t>
      </w:r>
      <w:r>
        <w:rPr>
          <w:rFonts w:hint="cs"/>
          <w:b/>
          <w:rtl/>
        </w:rPr>
        <w:tab/>
        <w:t>והספק מצהיר כי היועץ המוצע מטעמו הינו מנוסה ומיומן וכן בעל הכישורים והאמצעים המתאימים לבצע עבור המשרד את השירותים באופן, במועדים ובתנאים המפורטים בהסכם זה;</w:t>
      </w:r>
    </w:p>
    <w:p w:rsidR="00F912BC" w:rsidRDefault="00F912BC" w:rsidP="00F912BC">
      <w:pPr>
        <w:ind w:left="720" w:hanging="720"/>
        <w:rPr>
          <w:b/>
          <w:rtl/>
        </w:rPr>
      </w:pPr>
      <w:r>
        <w:rPr>
          <w:rFonts w:hint="cs"/>
          <w:bCs/>
          <w:rtl/>
        </w:rPr>
        <w:t>והואיל</w:t>
      </w:r>
      <w:r>
        <w:rPr>
          <w:rFonts w:hint="cs"/>
          <w:b/>
          <w:rtl/>
        </w:rPr>
        <w:t xml:space="preserve"> </w:t>
      </w:r>
      <w:r>
        <w:rPr>
          <w:rFonts w:hint="cs"/>
          <w:b/>
          <w:rtl/>
        </w:rPr>
        <w:tab/>
        <w:t>והצדדים הסכימו כי השירותים יבוצעו שלא במסגרת יחסי העבודה הנהוגים בין עובד למעביד, אלא כאשר המציע פועל כבעל מקצוע עצמאי, המעניק שירותים למשרד על בסיס קבלני, ומקבל תמורת השירותים כמתחייב ממעמד זה בהתאם לתעריפים הנהוגים בשירות המדינה, למתן שירותים על בסיס קבלני;</w:t>
      </w:r>
    </w:p>
    <w:p w:rsidR="00F912BC" w:rsidRDefault="00F912BC" w:rsidP="00F912BC">
      <w:pPr>
        <w:ind w:left="720" w:hanging="720"/>
        <w:rPr>
          <w:b/>
          <w:rtl/>
        </w:rPr>
      </w:pPr>
      <w:r>
        <w:rPr>
          <w:rFonts w:hint="cs"/>
          <w:bCs/>
          <w:rtl/>
        </w:rPr>
        <w:t>והואיל</w:t>
      </w:r>
      <w:r>
        <w:rPr>
          <w:rFonts w:hint="cs"/>
          <w:b/>
          <w:rtl/>
        </w:rPr>
        <w:t xml:space="preserve"> </w:t>
      </w:r>
      <w:r>
        <w:rPr>
          <w:rFonts w:hint="cs"/>
          <w:b/>
          <w:rtl/>
        </w:rPr>
        <w:tab/>
        <w:t xml:space="preserve">והמשרד מסכים למסור למציע את ביצוע השירותים על בסיס קבלני דווקא,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w:t>
      </w:r>
      <w:r>
        <w:rPr>
          <w:rFonts w:hint="cs"/>
          <w:b/>
          <w:rtl/>
        </w:rPr>
        <w:lastRenderedPageBreak/>
        <w:t>הכרוכים במתן השירותים לפיו, ההולמים העסקה על פי התקשרות למתן שירותים ואינם הולמים התקשרות במסגרת יחסי עובד ומעביד;</w:t>
      </w:r>
    </w:p>
    <w:p w:rsidR="00F912BC" w:rsidRDefault="00F912BC" w:rsidP="00F912BC">
      <w:pPr>
        <w:widowControl w:val="0"/>
        <w:tabs>
          <w:tab w:val="left" w:pos="1680"/>
        </w:tabs>
        <w:jc w:val="center"/>
        <w:rPr>
          <w:bCs/>
          <w:rtl/>
        </w:rPr>
      </w:pPr>
    </w:p>
    <w:p w:rsidR="00F912BC" w:rsidRDefault="00F912BC" w:rsidP="00F912BC">
      <w:pPr>
        <w:widowControl w:val="0"/>
        <w:tabs>
          <w:tab w:val="left" w:pos="1680"/>
        </w:tabs>
        <w:jc w:val="center"/>
        <w:rPr>
          <w:b/>
          <w:rtl/>
        </w:rPr>
      </w:pPr>
      <w:r>
        <w:rPr>
          <w:rFonts w:hint="cs"/>
          <w:bCs/>
          <w:rtl/>
        </w:rPr>
        <w:t>לפיכך הוצהר, הוסכם והותנה בין הצדדים כדלקמן</w:t>
      </w:r>
      <w:r>
        <w:rPr>
          <w:rFonts w:hint="cs"/>
          <w:b/>
          <w:rtl/>
        </w:rPr>
        <w:t>:</w:t>
      </w:r>
    </w:p>
    <w:p w:rsidR="00F912BC" w:rsidRDefault="00F912BC" w:rsidP="00252FA6">
      <w:pPr>
        <w:widowControl w:val="0"/>
        <w:numPr>
          <w:ilvl w:val="0"/>
          <w:numId w:val="39"/>
        </w:numPr>
        <w:tabs>
          <w:tab w:val="left" w:pos="1680"/>
        </w:tabs>
        <w:autoSpaceDN w:val="0"/>
        <w:jc w:val="left"/>
        <w:rPr>
          <w:bCs/>
          <w:rtl/>
        </w:rPr>
      </w:pPr>
      <w:r>
        <w:rPr>
          <w:rFonts w:hint="cs"/>
          <w:bCs/>
          <w:u w:val="single"/>
          <w:rtl/>
        </w:rPr>
        <w:t>כללי</w:t>
      </w:r>
    </w:p>
    <w:p w:rsidR="00F912BC" w:rsidRDefault="00F912BC" w:rsidP="00252FA6">
      <w:pPr>
        <w:widowControl w:val="0"/>
        <w:numPr>
          <w:ilvl w:val="1"/>
          <w:numId w:val="39"/>
        </w:numPr>
        <w:autoSpaceDN w:val="0"/>
        <w:rPr>
          <w:b/>
          <w:rtl/>
        </w:rPr>
      </w:pPr>
      <w:r>
        <w:rPr>
          <w:rFonts w:hint="cs"/>
          <w:b/>
          <w:rtl/>
        </w:rPr>
        <w:t>המבוא להסכם זה לרבות כל ההצהרות הכלולות ונספחיו מהווים חלק בלתי נפרד ממנו ויפורשו ביחד עמו.</w:t>
      </w:r>
    </w:p>
    <w:p w:rsidR="00F912BC" w:rsidRDefault="00F912BC" w:rsidP="00252FA6">
      <w:pPr>
        <w:widowControl w:val="0"/>
        <w:numPr>
          <w:ilvl w:val="1"/>
          <w:numId w:val="39"/>
        </w:numPr>
        <w:autoSpaceDN w:val="0"/>
        <w:rPr>
          <w:b/>
        </w:rPr>
      </w:pPr>
      <w:r>
        <w:rPr>
          <w:rFonts w:hint="cs"/>
          <w:b/>
          <w:rtl/>
        </w:rPr>
        <w:t>כותרות הסעיפים נועדו לשם הנוחות בלבד ולא ישמשו לפרשנותו.</w:t>
      </w:r>
    </w:p>
    <w:p w:rsidR="00F912BC" w:rsidRDefault="00F912BC" w:rsidP="00252FA6">
      <w:pPr>
        <w:widowControl w:val="0"/>
        <w:numPr>
          <w:ilvl w:val="1"/>
          <w:numId w:val="39"/>
        </w:numPr>
        <w:autoSpaceDN w:val="0"/>
        <w:rPr>
          <w:b/>
          <w:rtl/>
        </w:rPr>
      </w:pPr>
      <w:r>
        <w:rPr>
          <w:rFonts w:hint="cs"/>
          <w:b/>
          <w:rtl/>
        </w:rPr>
        <w:t>האמור בלשון זכר ישמש גם בלשון נקבה.</w:t>
      </w:r>
    </w:p>
    <w:p w:rsidR="00F912BC" w:rsidRDefault="00F912BC" w:rsidP="00252FA6">
      <w:pPr>
        <w:numPr>
          <w:ilvl w:val="1"/>
          <w:numId w:val="39"/>
        </w:numPr>
        <w:autoSpaceDN w:val="0"/>
      </w:pPr>
      <w:r>
        <w:rPr>
          <w:rFonts w:hint="cs"/>
          <w:sz w:val="20"/>
          <w:rtl/>
        </w:rPr>
        <w:t>הנספחים להסכם זה:</w:t>
      </w:r>
    </w:p>
    <w:p w:rsidR="00F912BC" w:rsidRDefault="00F912BC" w:rsidP="00070BC3">
      <w:pPr>
        <w:numPr>
          <w:ilvl w:val="2"/>
          <w:numId w:val="39"/>
        </w:numPr>
        <w:tabs>
          <w:tab w:val="clear" w:pos="2155"/>
          <w:tab w:val="num" w:pos="2403"/>
        </w:tabs>
        <w:autoSpaceDN w:val="0"/>
        <w:ind w:left="2403"/>
      </w:pPr>
      <w:r>
        <w:rPr>
          <w:rFonts w:hint="cs"/>
          <w:sz w:val="20"/>
          <w:rtl/>
        </w:rPr>
        <w:t>נספח א' – מכרז מס'</w:t>
      </w:r>
      <w:r>
        <w:rPr>
          <w:rFonts w:hint="cs"/>
          <w:rtl/>
        </w:rPr>
        <w:t xml:space="preserve"> </w:t>
      </w:r>
      <w:r w:rsidR="00070BC3">
        <w:rPr>
          <w:rFonts w:hint="cs"/>
          <w:rtl/>
        </w:rPr>
        <w:t>35/2022 הכו</w:t>
      </w:r>
      <w:r>
        <w:rPr>
          <w:rFonts w:hint="cs"/>
          <w:sz w:val="20"/>
          <w:rtl/>
        </w:rPr>
        <w:t>לל תשובות לשאלות ומסמכים הבהרה שהוחלפו בין הצדדים.</w:t>
      </w:r>
    </w:p>
    <w:p w:rsidR="00F912BC" w:rsidRDefault="00F912BC" w:rsidP="00252FA6">
      <w:pPr>
        <w:numPr>
          <w:ilvl w:val="2"/>
          <w:numId w:val="39"/>
        </w:numPr>
        <w:tabs>
          <w:tab w:val="clear" w:pos="2155"/>
          <w:tab w:val="num" w:pos="2403"/>
        </w:tabs>
        <w:autoSpaceDN w:val="0"/>
        <w:ind w:left="2403"/>
        <w:rPr>
          <w:sz w:val="20"/>
        </w:rPr>
      </w:pPr>
      <w:r>
        <w:rPr>
          <w:rFonts w:hint="cs"/>
          <w:sz w:val="20"/>
          <w:rtl/>
        </w:rPr>
        <w:t>נספח ב' – הצעת הספק או חלקים ממנה כפי שהתקבלו ואושרו על ידי המשרד כולל הצעת המחיר שהציע הספק ושאושרה על ידי המשרד.</w:t>
      </w:r>
    </w:p>
    <w:p w:rsidR="00F912BC" w:rsidRDefault="00E86219" w:rsidP="00252FA6">
      <w:pPr>
        <w:numPr>
          <w:ilvl w:val="2"/>
          <w:numId w:val="39"/>
        </w:numPr>
        <w:tabs>
          <w:tab w:val="clear" w:pos="2155"/>
          <w:tab w:val="num" w:pos="2403"/>
        </w:tabs>
        <w:autoSpaceDN w:val="0"/>
        <w:ind w:left="2403"/>
        <w:rPr>
          <w:sz w:val="20"/>
        </w:rPr>
      </w:pPr>
      <w:hyperlink r:id="rId34" w:anchor="_Toc302507485" w:history="1">
        <w:r w:rsidR="00F912BC">
          <w:rPr>
            <w:rStyle w:val="Hyperlink"/>
            <w:rFonts w:hint="cs"/>
            <w:spacing w:val="6"/>
            <w:rtl/>
          </w:rPr>
          <w:t>נספח ג'</w:t>
        </w:r>
        <w:r w:rsidR="00F912BC">
          <w:rPr>
            <w:rStyle w:val="Hyperlink"/>
            <w:spacing w:val="6"/>
          </w:rPr>
          <w:t>1</w:t>
        </w:r>
        <w:r w:rsidR="00F912BC">
          <w:rPr>
            <w:rStyle w:val="Hyperlink"/>
            <w:spacing w:val="6"/>
            <w:rtl/>
          </w:rPr>
          <w:t xml:space="preserve"> </w:t>
        </w:r>
        <w:r w:rsidR="00F912BC">
          <w:rPr>
            <w:rStyle w:val="Hyperlink"/>
            <w:rFonts w:hint="cs"/>
            <w:spacing w:val="6"/>
            <w:rtl/>
          </w:rPr>
          <w:t>– נוסח התחייבות לשמירת סודיות ולמניעת ניגוד עניינים</w:t>
        </w:r>
      </w:hyperlink>
      <w:r w:rsidR="00F912BC">
        <w:rPr>
          <w:rFonts w:hint="cs"/>
          <w:sz w:val="20"/>
          <w:rtl/>
        </w:rPr>
        <w:t>.</w:t>
      </w:r>
    </w:p>
    <w:p w:rsidR="00F912BC" w:rsidRDefault="00F912BC" w:rsidP="00252FA6">
      <w:pPr>
        <w:numPr>
          <w:ilvl w:val="2"/>
          <w:numId w:val="39"/>
        </w:numPr>
        <w:tabs>
          <w:tab w:val="clear" w:pos="2155"/>
          <w:tab w:val="num" w:pos="2403"/>
        </w:tabs>
        <w:autoSpaceDN w:val="0"/>
        <w:ind w:left="2403"/>
        <w:rPr>
          <w:sz w:val="20"/>
        </w:rPr>
      </w:pPr>
      <w:r>
        <w:rPr>
          <w:rFonts w:hint="cs"/>
          <w:spacing w:val="6"/>
          <w:rtl/>
        </w:rPr>
        <w:t>נספח ג'</w:t>
      </w:r>
      <w:r>
        <w:rPr>
          <w:spacing w:val="6"/>
        </w:rPr>
        <w:t>2</w:t>
      </w:r>
      <w:r>
        <w:rPr>
          <w:rFonts w:hint="cs"/>
          <w:spacing w:val="6"/>
          <w:rtl/>
        </w:rPr>
        <w:t xml:space="preserve"> - </w:t>
      </w:r>
      <w:r>
        <w:rPr>
          <w:rFonts w:hint="cs"/>
          <w:rtl/>
        </w:rPr>
        <w:t>חוזה שימוש בפורטל הספקים</w:t>
      </w:r>
      <w:r>
        <w:rPr>
          <w:rFonts w:hint="cs"/>
          <w:sz w:val="20"/>
          <w:rtl/>
        </w:rPr>
        <w:t>.</w:t>
      </w:r>
    </w:p>
    <w:p w:rsidR="00F912BC" w:rsidRDefault="00F912BC" w:rsidP="00F912BC">
      <w:pPr>
        <w:ind w:left="2403"/>
        <w:rPr>
          <w:sz w:val="20"/>
          <w:highlight w:val="yellow"/>
          <w:rtl/>
        </w:rPr>
      </w:pPr>
    </w:p>
    <w:p w:rsidR="00F912BC" w:rsidRDefault="00F912BC" w:rsidP="00252FA6">
      <w:pPr>
        <w:numPr>
          <w:ilvl w:val="1"/>
          <w:numId w:val="39"/>
        </w:numPr>
        <w:autoSpaceDN w:val="0"/>
        <w:rPr>
          <w:b/>
          <w:bCs/>
          <w:sz w:val="20"/>
        </w:rPr>
      </w:pPr>
      <w:r>
        <w:rPr>
          <w:rFonts w:hint="cs"/>
          <w:b/>
          <w:bCs/>
          <w:sz w:val="20"/>
          <w:rtl/>
        </w:rPr>
        <w:t>סתירה בין מסמכים</w:t>
      </w:r>
    </w:p>
    <w:p w:rsidR="00F912BC" w:rsidRDefault="00F912BC" w:rsidP="00F912BC">
      <w:pPr>
        <w:ind w:left="1407"/>
        <w:rPr>
          <w:b/>
          <w:bCs/>
          <w:sz w:val="20"/>
        </w:rPr>
      </w:pPr>
      <w:r>
        <w:rPr>
          <w:rFonts w:hint="cs"/>
          <w:rtl/>
        </w:rPr>
        <w:t xml:space="preserve">בכל מקרה של סתירה או אי התאמה בין הצעת הספק כפי שאושרה על ידי המשרד לבין יתר נספחי ההסכם כולם או חלקם, תגברנה הוראות ההסכם על פני הצעת הספק. </w:t>
      </w:r>
    </w:p>
    <w:p w:rsidR="00F912BC" w:rsidRDefault="00F912BC" w:rsidP="00F912BC">
      <w:pPr>
        <w:ind w:left="1407"/>
        <w:rPr>
          <w:b/>
          <w:bCs/>
          <w:sz w:val="20"/>
          <w:rtl/>
        </w:rPr>
      </w:pPr>
      <w:r>
        <w:rPr>
          <w:rFonts w:hint="cs"/>
          <w:rtl/>
        </w:rPr>
        <w:t xml:space="preserve">בכל מקרה של סתירה או אי התאמה בין ההסכם לנספחיו, תגברנה הוראות ההסכם. </w:t>
      </w:r>
    </w:p>
    <w:p w:rsidR="00F912BC" w:rsidRDefault="00F912BC" w:rsidP="00F912BC">
      <w:pPr>
        <w:pStyle w:val="a8"/>
        <w:ind w:left="1474"/>
        <w:rPr>
          <w:sz w:val="24"/>
          <w:rtl/>
        </w:rPr>
      </w:pPr>
    </w:p>
    <w:p w:rsidR="00F912BC" w:rsidRDefault="00F912BC" w:rsidP="00F912BC">
      <w:pPr>
        <w:rPr>
          <w:rtl/>
        </w:rPr>
      </w:pPr>
    </w:p>
    <w:p w:rsidR="00F912BC" w:rsidRDefault="00F912BC" w:rsidP="00252FA6">
      <w:pPr>
        <w:widowControl w:val="0"/>
        <w:numPr>
          <w:ilvl w:val="0"/>
          <w:numId w:val="39"/>
        </w:numPr>
        <w:tabs>
          <w:tab w:val="left" w:pos="1680"/>
        </w:tabs>
        <w:autoSpaceDN w:val="0"/>
        <w:jc w:val="left"/>
        <w:rPr>
          <w:bCs/>
          <w:u w:val="single"/>
          <w:rtl/>
        </w:rPr>
      </w:pPr>
      <w:r>
        <w:rPr>
          <w:rFonts w:hint="cs"/>
          <w:bCs/>
          <w:u w:val="single"/>
          <w:rtl/>
        </w:rPr>
        <w:t>הגדרות</w:t>
      </w:r>
    </w:p>
    <w:p w:rsidR="00F912BC" w:rsidRDefault="00F912BC" w:rsidP="00252FA6">
      <w:pPr>
        <w:widowControl w:val="0"/>
        <w:numPr>
          <w:ilvl w:val="1"/>
          <w:numId w:val="39"/>
        </w:numPr>
        <w:autoSpaceDN w:val="0"/>
        <w:rPr>
          <w:b/>
        </w:rPr>
      </w:pPr>
      <w:r>
        <w:rPr>
          <w:rFonts w:hint="cs"/>
          <w:b/>
          <w:rtl/>
        </w:rPr>
        <w:t>למונחים בהסכם זה תהיה המשמעות אשר ניתנה להם בחלק א' למכרז.</w:t>
      </w:r>
    </w:p>
    <w:p w:rsidR="00F912BC" w:rsidRDefault="00F912BC" w:rsidP="00252FA6">
      <w:pPr>
        <w:widowControl w:val="0"/>
        <w:numPr>
          <w:ilvl w:val="1"/>
          <w:numId w:val="39"/>
        </w:numPr>
        <w:autoSpaceDN w:val="0"/>
        <w:rPr>
          <w:b/>
        </w:rPr>
      </w:pPr>
      <w:r>
        <w:rPr>
          <w:rFonts w:hint="cs"/>
          <w:b/>
          <w:rtl/>
        </w:rPr>
        <w:t>כללי הפרשנות אשר נקבעו בחלק א' למכרז יחולו גם על פרשנות הסכם זה.</w:t>
      </w:r>
    </w:p>
    <w:p w:rsidR="00F912BC" w:rsidRDefault="00F912BC" w:rsidP="00F912BC">
      <w:pPr>
        <w:pStyle w:val="ac"/>
        <w:widowControl w:val="0"/>
        <w:tabs>
          <w:tab w:val="left" w:pos="720"/>
        </w:tabs>
        <w:spacing w:line="360" w:lineRule="auto"/>
      </w:pPr>
    </w:p>
    <w:p w:rsidR="00F912BC" w:rsidRDefault="00F912BC" w:rsidP="00252FA6">
      <w:pPr>
        <w:widowControl w:val="0"/>
        <w:numPr>
          <w:ilvl w:val="0"/>
          <w:numId w:val="39"/>
        </w:numPr>
        <w:autoSpaceDN w:val="0"/>
        <w:rPr>
          <w:bCs/>
          <w:rtl/>
        </w:rPr>
      </w:pPr>
      <w:r>
        <w:rPr>
          <w:rFonts w:hint="cs"/>
          <w:bCs/>
          <w:u w:val="single"/>
          <w:rtl/>
        </w:rPr>
        <w:t>נציג המשרד</w:t>
      </w:r>
    </w:p>
    <w:p w:rsidR="00F912BC" w:rsidRDefault="00F912BC" w:rsidP="00070BC3">
      <w:pPr>
        <w:widowControl w:val="0"/>
        <w:numPr>
          <w:ilvl w:val="1"/>
          <w:numId w:val="39"/>
        </w:numPr>
        <w:autoSpaceDN w:val="0"/>
        <w:rPr>
          <w:b/>
          <w:rtl/>
        </w:rPr>
      </w:pPr>
      <w:r>
        <w:rPr>
          <w:rFonts w:hint="cs"/>
          <w:b/>
          <w:rtl/>
        </w:rPr>
        <w:t xml:space="preserve">נציגת המשרד לעניין ביצוע הסכם זה הוא </w:t>
      </w:r>
      <w:r>
        <w:rPr>
          <w:rFonts w:hint="cs"/>
          <w:bCs/>
          <w:u w:val="single"/>
          <w:rtl/>
        </w:rPr>
        <w:t xml:space="preserve">רחלי </w:t>
      </w:r>
      <w:r w:rsidR="00070BC3">
        <w:rPr>
          <w:rFonts w:hint="cs"/>
          <w:bCs/>
          <w:u w:val="single"/>
          <w:rtl/>
        </w:rPr>
        <w:t>רחמים</w:t>
      </w:r>
      <w:r>
        <w:rPr>
          <w:rFonts w:hint="cs"/>
          <w:bCs/>
          <w:rtl/>
        </w:rPr>
        <w:t xml:space="preserve"> </w:t>
      </w:r>
      <w:r>
        <w:rPr>
          <w:rFonts w:hint="cs"/>
          <w:b/>
          <w:rtl/>
        </w:rPr>
        <w:t xml:space="preserve">(להלן – </w:t>
      </w:r>
      <w:r>
        <w:rPr>
          <w:rFonts w:hint="cs"/>
          <w:bCs/>
          <w:rtl/>
        </w:rPr>
        <w:t>הנציג</w:t>
      </w:r>
      <w:r>
        <w:rPr>
          <w:rFonts w:hint="cs"/>
          <w:b/>
          <w:rtl/>
        </w:rPr>
        <w:t>). המשרד רשאי להחליף את הנציג בכל עת על ידי  מסירת הודעה בכתב למציע.</w:t>
      </w:r>
    </w:p>
    <w:p w:rsidR="00F912BC" w:rsidRDefault="00F912BC" w:rsidP="00252FA6">
      <w:pPr>
        <w:widowControl w:val="0"/>
        <w:numPr>
          <w:ilvl w:val="1"/>
          <w:numId w:val="39"/>
        </w:numPr>
        <w:autoSpaceDN w:val="0"/>
        <w:jc w:val="left"/>
        <w:rPr>
          <w:b/>
          <w:rtl/>
        </w:rPr>
      </w:pPr>
      <w:r>
        <w:rPr>
          <w:rFonts w:hint="cs"/>
          <w:b/>
          <w:rtl/>
        </w:rPr>
        <w:t xml:space="preserve">היועץ המוצע מטעם המציע  אשר ייתן את השירותים בפועל מכוח הסכם זה הוא _______________. </w:t>
      </w:r>
    </w:p>
    <w:p w:rsidR="00F912BC" w:rsidRDefault="00F912BC" w:rsidP="00F912BC">
      <w:pPr>
        <w:widowControl w:val="0"/>
        <w:ind w:left="720"/>
        <w:rPr>
          <w:b/>
        </w:rPr>
      </w:pPr>
    </w:p>
    <w:p w:rsidR="00F912BC" w:rsidRDefault="00F912BC" w:rsidP="00252FA6">
      <w:pPr>
        <w:keepNext/>
        <w:keepLines/>
        <w:widowControl w:val="0"/>
        <w:numPr>
          <w:ilvl w:val="0"/>
          <w:numId w:val="39"/>
        </w:numPr>
        <w:autoSpaceDN w:val="0"/>
        <w:rPr>
          <w:bCs/>
          <w:rtl/>
        </w:rPr>
      </w:pPr>
      <w:bookmarkStart w:id="154" w:name="_Ref316371038"/>
      <w:r>
        <w:rPr>
          <w:rFonts w:hint="cs"/>
          <w:bCs/>
          <w:u w:val="single"/>
          <w:rtl/>
        </w:rPr>
        <w:lastRenderedPageBreak/>
        <w:t>תקופת ההתקשרות</w:t>
      </w:r>
      <w:bookmarkEnd w:id="154"/>
    </w:p>
    <w:p w:rsidR="00F912BC" w:rsidRDefault="00F912BC" w:rsidP="00252FA6">
      <w:pPr>
        <w:widowControl w:val="0"/>
        <w:numPr>
          <w:ilvl w:val="1"/>
          <w:numId w:val="39"/>
        </w:numPr>
        <w:autoSpaceDN w:val="0"/>
        <w:rPr>
          <w:b/>
          <w:rtl/>
        </w:rPr>
      </w:pPr>
      <w:r>
        <w:rPr>
          <w:rFonts w:hint="cs"/>
          <w:b/>
          <w:rtl/>
        </w:rPr>
        <w:t xml:space="preserve">תקופת ההתקשרות עם המציע תהיה לשנה מיום חתימת הצדדים על ההסכם ועד ליום _________ (להלן – </w:t>
      </w:r>
      <w:r>
        <w:rPr>
          <w:rFonts w:hint="cs"/>
          <w:bCs/>
          <w:rtl/>
        </w:rPr>
        <w:t>תקופת</w:t>
      </w:r>
      <w:r>
        <w:rPr>
          <w:rFonts w:hint="cs"/>
          <w:b/>
          <w:rtl/>
        </w:rPr>
        <w:t xml:space="preserve"> </w:t>
      </w:r>
      <w:r>
        <w:rPr>
          <w:rFonts w:hint="cs"/>
          <w:bCs/>
          <w:rtl/>
        </w:rPr>
        <w:t>ההתקשרות</w:t>
      </w:r>
      <w:r>
        <w:rPr>
          <w:rFonts w:hint="cs"/>
          <w:b/>
          <w:rtl/>
        </w:rPr>
        <w:t>).</w:t>
      </w:r>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למשרד קיים שיקול-דעת, בכפוף לאישור תקציבי, להוראות חוק חובת המכרזים, התשנ"ב – 1992 ותקנותיו והוראות התכ"ם של משרד האוצר, להאריך את תקופת ההתקשרות ב</w:t>
      </w:r>
      <w:r w:rsidR="00AA1CCC">
        <w:rPr>
          <w:rFonts w:hint="cs"/>
          <w:rtl/>
        </w:rPr>
        <w:t>ארבע</w:t>
      </w:r>
      <w:r>
        <w:rPr>
          <w:rFonts w:hint="cs"/>
          <w:rtl/>
        </w:rPr>
        <w:t xml:space="preserve"> (</w:t>
      </w:r>
      <w:r w:rsidR="00AA1CCC">
        <w:rPr>
          <w:rFonts w:hint="cs"/>
          <w:rtl/>
        </w:rPr>
        <w:t>4</w:t>
      </w:r>
      <w:r>
        <w:rPr>
          <w:rFonts w:hint="cs"/>
          <w:rtl/>
        </w:rPr>
        <w:t xml:space="preserve">) תקופות נוספות בנות שנה כל אחת (להלן – </w:t>
      </w:r>
      <w:r>
        <w:rPr>
          <w:rFonts w:hint="cs"/>
          <w:b/>
          <w:bCs/>
          <w:rtl/>
        </w:rPr>
        <w:t>תקופות</w:t>
      </w:r>
      <w:r>
        <w:rPr>
          <w:rFonts w:hint="cs"/>
          <w:rtl/>
        </w:rPr>
        <w:t xml:space="preserve"> </w:t>
      </w:r>
      <w:r>
        <w:rPr>
          <w:rFonts w:hint="cs"/>
          <w:b/>
          <w:bCs/>
          <w:rtl/>
        </w:rPr>
        <w:t>הארכה</w:t>
      </w:r>
      <w:r>
        <w:rPr>
          <w:rFonts w:hint="cs"/>
          <w:rtl/>
        </w:rPr>
        <w:t xml:space="preserve">) עד לתקופה מקסימאלית מצטברת של </w:t>
      </w:r>
      <w:r w:rsidR="00AA1CCC">
        <w:rPr>
          <w:rFonts w:hint="cs"/>
          <w:rtl/>
        </w:rPr>
        <w:t>חמש</w:t>
      </w:r>
      <w:r>
        <w:rPr>
          <w:rFonts w:hint="cs"/>
          <w:rtl/>
        </w:rPr>
        <w:t xml:space="preserve"> (</w:t>
      </w:r>
      <w:r w:rsidR="00AA1CCC">
        <w:rPr>
          <w:rFonts w:hint="cs"/>
          <w:rtl/>
        </w:rPr>
        <w:t>5</w:t>
      </w:r>
      <w:r>
        <w:rPr>
          <w:rFonts w:hint="cs"/>
          <w:rtl/>
        </w:rPr>
        <w:t>) שנים, כולל התקופה הראשונה ותקופות ההארכה.</w:t>
      </w:r>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מובהר בזאת כי המשרד רשאי ואינו חייב להאריך את ההתקשרות והכל לפי שיקול דעתו.</w:t>
      </w:r>
    </w:p>
    <w:p w:rsidR="00F912BC" w:rsidRDefault="00F912BC" w:rsidP="00252FA6">
      <w:pPr>
        <w:pStyle w:val="ac"/>
        <w:widowControl w:val="0"/>
        <w:numPr>
          <w:ilvl w:val="1"/>
          <w:numId w:val="39"/>
        </w:numPr>
        <w:tabs>
          <w:tab w:val="clear" w:pos="1134"/>
        </w:tabs>
        <w:autoSpaceDN w:val="0"/>
        <w:spacing w:line="360" w:lineRule="auto"/>
      </w:pPr>
      <w:r>
        <w:rPr>
          <w:rFonts w:hint="cs"/>
          <w:rtl/>
        </w:rPr>
        <w:t>החליט המשרד שלא להאריך את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rsidR="00F912BC" w:rsidRDefault="00F912BC" w:rsidP="00252FA6">
      <w:pPr>
        <w:widowControl w:val="0"/>
        <w:numPr>
          <w:ilvl w:val="1"/>
          <w:numId w:val="39"/>
        </w:numPr>
        <w:tabs>
          <w:tab w:val="left" w:pos="720"/>
          <w:tab w:val="right" w:pos="6804"/>
          <w:tab w:val="right" w:pos="7371"/>
          <w:tab w:val="right" w:pos="7938"/>
        </w:tabs>
        <w:autoSpaceDN w:val="0"/>
        <w:rPr>
          <w:spacing w:val="6"/>
        </w:rPr>
      </w:pPr>
      <w:bookmarkStart w:id="155" w:name="_Ref318019886"/>
      <w:r>
        <w:rPr>
          <w:rFonts w:hint="cs"/>
          <w:spacing w:val="6"/>
          <w:rtl/>
        </w:rPr>
        <w:t>תוקף ההתקשרות כפוף לחוק התקציב ולזמינות תקציבית.</w:t>
      </w:r>
    </w:p>
    <w:p w:rsidR="00F912BC" w:rsidRDefault="00F912BC" w:rsidP="00F912BC">
      <w:pPr>
        <w:widowControl w:val="0"/>
        <w:tabs>
          <w:tab w:val="left" w:pos="720"/>
          <w:tab w:val="right" w:pos="6804"/>
          <w:tab w:val="right" w:pos="7371"/>
          <w:tab w:val="right" w:pos="7938"/>
        </w:tabs>
        <w:ind w:left="1407"/>
        <w:rPr>
          <w:spacing w:val="6"/>
        </w:rPr>
      </w:pPr>
    </w:p>
    <w:p w:rsidR="00F912BC" w:rsidRDefault="00F912BC" w:rsidP="00252FA6">
      <w:pPr>
        <w:widowControl w:val="0"/>
        <w:numPr>
          <w:ilvl w:val="0"/>
          <w:numId w:val="39"/>
        </w:numPr>
        <w:autoSpaceDN w:val="0"/>
        <w:rPr>
          <w:bCs/>
        </w:rPr>
      </w:pPr>
      <w:r>
        <w:rPr>
          <w:rFonts w:hint="cs"/>
          <w:bCs/>
          <w:u w:val="single"/>
          <w:rtl/>
        </w:rPr>
        <w:t>השירותים</w:t>
      </w:r>
      <w:bookmarkEnd w:id="155"/>
      <w:r>
        <w:rPr>
          <w:rFonts w:hint="cs"/>
          <w:bCs/>
          <w:rtl/>
        </w:rPr>
        <w:t xml:space="preserve">   </w:t>
      </w:r>
      <w:r>
        <w:rPr>
          <w:rFonts w:hint="cs"/>
          <w:bCs/>
          <w:rtl/>
        </w:rPr>
        <w:tab/>
      </w:r>
    </w:p>
    <w:p w:rsidR="00F912BC" w:rsidRDefault="00F912BC" w:rsidP="00252FA6">
      <w:pPr>
        <w:widowControl w:val="0"/>
        <w:numPr>
          <w:ilvl w:val="1"/>
          <w:numId w:val="39"/>
        </w:numPr>
        <w:autoSpaceDN w:val="0"/>
        <w:rPr>
          <w:b/>
          <w:rtl/>
        </w:rPr>
      </w:pPr>
      <w:r>
        <w:rPr>
          <w:rFonts w:hint="cs"/>
          <w:rtl/>
        </w:rPr>
        <w:t>בתקופת</w:t>
      </w:r>
      <w:r>
        <w:rPr>
          <w:rFonts w:hint="cs"/>
          <w:b/>
          <w:rtl/>
        </w:rPr>
        <w:t xml:space="preserve"> ההתקשרות מקבל על עצמו המציע לספק למשרד, על פי דרישתו, שירותי ייעוץ </w:t>
      </w:r>
      <w:r>
        <w:rPr>
          <w:rFonts w:hint="cs"/>
          <w:spacing w:val="6"/>
          <w:rtl/>
        </w:rPr>
        <w:t>למשרד ולמולמו"פ בתחום הייעוץ אליו נבחר ובנושאים אשר פורטו במכרז נספח א'</w:t>
      </w:r>
      <w:r>
        <w:rPr>
          <w:rFonts w:hint="cs"/>
          <w:b/>
          <w:rtl/>
        </w:rPr>
        <w:t>, באמצעות היועץ המוצע מטעמו, אשר יהיה מבצע העבודה בפועל והגורם היחיד עמו יעמוד המזמין בקשר.</w:t>
      </w:r>
    </w:p>
    <w:p w:rsidR="00F912BC" w:rsidRDefault="00F912BC" w:rsidP="00F912BC">
      <w:pPr>
        <w:ind w:left="720"/>
      </w:pPr>
    </w:p>
    <w:p w:rsidR="00F912BC" w:rsidRDefault="00F912BC" w:rsidP="00252FA6">
      <w:pPr>
        <w:widowControl w:val="0"/>
        <w:numPr>
          <w:ilvl w:val="0"/>
          <w:numId w:val="39"/>
        </w:numPr>
        <w:autoSpaceDN w:val="0"/>
        <w:rPr>
          <w:b/>
          <w:bCs/>
          <w:u w:val="single"/>
        </w:rPr>
      </w:pPr>
      <w:r>
        <w:rPr>
          <w:rFonts w:hint="cs"/>
          <w:b/>
          <w:bCs/>
          <w:u w:val="single"/>
          <w:rtl/>
        </w:rPr>
        <w:t>היקף השירותים</w:t>
      </w:r>
    </w:p>
    <w:p w:rsidR="00F912BC" w:rsidRDefault="00F912BC" w:rsidP="00252FA6">
      <w:pPr>
        <w:widowControl w:val="0"/>
        <w:numPr>
          <w:ilvl w:val="1"/>
          <w:numId w:val="39"/>
        </w:numPr>
        <w:tabs>
          <w:tab w:val="left" w:pos="720"/>
          <w:tab w:val="right" w:pos="6804"/>
          <w:tab w:val="right" w:pos="7371"/>
          <w:tab w:val="right" w:pos="7938"/>
        </w:tabs>
        <w:autoSpaceDN w:val="0"/>
        <w:rPr>
          <w:spacing w:val="6"/>
          <w:rtl/>
        </w:rPr>
      </w:pPr>
      <w:r>
        <w:rPr>
          <w:rFonts w:hint="cs"/>
          <w:spacing w:val="6"/>
          <w:rtl/>
        </w:rPr>
        <w:t xml:space="preserve">סך כל שעות מתן הייעוץ של הספק לא יעלה על </w:t>
      </w:r>
      <w:r w:rsidR="001F52DC">
        <w:rPr>
          <w:rFonts w:hint="cs"/>
          <w:spacing w:val="6"/>
          <w:rtl/>
        </w:rPr>
        <w:t xml:space="preserve">1,080 </w:t>
      </w:r>
      <w:r>
        <w:rPr>
          <w:rFonts w:hint="cs"/>
          <w:spacing w:val="6"/>
          <w:rtl/>
        </w:rPr>
        <w:t xml:space="preserve">שעות בשנה בסה"כ, אשר יעמדו באופן רגיל על </w:t>
      </w:r>
      <w:r w:rsidR="001F52DC">
        <w:rPr>
          <w:rFonts w:hint="cs"/>
          <w:spacing w:val="6"/>
          <w:u w:val="single"/>
          <w:rtl/>
        </w:rPr>
        <w:t>90</w:t>
      </w:r>
      <w:r w:rsidR="001F52DC">
        <w:rPr>
          <w:rFonts w:hint="cs"/>
          <w:spacing w:val="6"/>
          <w:rtl/>
        </w:rPr>
        <w:t xml:space="preserve"> </w:t>
      </w:r>
      <w:r>
        <w:rPr>
          <w:rFonts w:hint="cs"/>
          <w:spacing w:val="6"/>
          <w:rtl/>
        </w:rPr>
        <w:t xml:space="preserve">שעות חודשיות, והכול על פי צרכי המשרד ובהתאם לדרישתו. סטייה ממכסת השעות </w:t>
      </w:r>
      <w:r>
        <w:rPr>
          <w:rFonts w:hint="cs"/>
          <w:spacing w:val="6"/>
          <w:u w:val="single"/>
          <w:rtl/>
        </w:rPr>
        <w:t>החודשיות</w:t>
      </w:r>
      <w:r>
        <w:rPr>
          <w:rFonts w:hint="cs"/>
          <w:spacing w:val="6"/>
          <w:rtl/>
        </w:rPr>
        <w:t xml:space="preserve"> תיעשה באישור המשרד מראש ובכתב.</w:t>
      </w:r>
    </w:p>
    <w:p w:rsidR="00F912BC" w:rsidRDefault="00F912BC" w:rsidP="00252FA6">
      <w:pPr>
        <w:pStyle w:val="ac"/>
        <w:widowControl w:val="0"/>
        <w:numPr>
          <w:ilvl w:val="1"/>
          <w:numId w:val="39"/>
        </w:numPr>
        <w:tabs>
          <w:tab w:val="clear" w:pos="1134"/>
        </w:tabs>
        <w:autoSpaceDN w:val="0"/>
        <w:spacing w:line="360" w:lineRule="auto"/>
      </w:pPr>
      <w:r>
        <w:rPr>
          <w:rFonts w:hint="cs"/>
          <w:rtl/>
        </w:rPr>
        <w:t xml:space="preserve">למען הסר ספק, המשרד אינו מתחייב להעסיק את היועץ בהיקף שעות/היקף כספי מינימאלי, והזמנת השירותים תהיה על פי צרכי המשרד באופן בלעדי. </w:t>
      </w:r>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 xml:space="preserve">התשלום יהיה בהתאם לשירות שיינתן בפועל על פי דרישת המשרד במתכונת דיווח שעות חודשי. המשרד אינו מתחייב להיקף שירותים כלשהו כמפורט בהרחבה בהוראת תכ"ם </w:t>
      </w:r>
      <w:r w:rsidR="001F52DC">
        <w:rPr>
          <w:rFonts w:hint="cs"/>
          <w:rtl/>
        </w:rPr>
        <w:t>8.1.1</w:t>
      </w:r>
      <w:r>
        <w:rPr>
          <w:rFonts w:hint="cs"/>
          <w:rtl/>
        </w:rPr>
        <w:t>.</w:t>
      </w:r>
    </w:p>
    <w:p w:rsidR="00F912BC" w:rsidRDefault="00F912BC" w:rsidP="00252FA6">
      <w:pPr>
        <w:pStyle w:val="ac"/>
        <w:widowControl w:val="0"/>
        <w:numPr>
          <w:ilvl w:val="1"/>
          <w:numId w:val="39"/>
        </w:numPr>
        <w:tabs>
          <w:tab w:val="clear" w:pos="1134"/>
        </w:tabs>
        <w:autoSpaceDN w:val="0"/>
        <w:spacing w:line="360" w:lineRule="auto"/>
      </w:pPr>
      <w:r>
        <w:rPr>
          <w:rFonts w:hint="cs"/>
          <w:rtl/>
        </w:rPr>
        <w:t xml:space="preserve">הדיווח החודשי יכלול פירוט של שירותי הייעוץ שבוצעו במסגרת מתן שירותי הייעוץ והיקפם (להלן – </w:t>
      </w:r>
      <w:r>
        <w:rPr>
          <w:rFonts w:hint="cs"/>
          <w:b/>
          <w:bCs/>
          <w:rtl/>
        </w:rPr>
        <w:t>הדיווח</w:t>
      </w:r>
      <w:r>
        <w:rPr>
          <w:rFonts w:hint="cs"/>
          <w:rtl/>
        </w:rPr>
        <w:t xml:space="preserve"> </w:t>
      </w:r>
      <w:r>
        <w:rPr>
          <w:rFonts w:hint="cs"/>
          <w:b/>
          <w:bCs/>
          <w:rtl/>
        </w:rPr>
        <w:t>החודשי</w:t>
      </w:r>
      <w:r>
        <w:rPr>
          <w:rFonts w:hint="cs"/>
          <w:rtl/>
        </w:rPr>
        <w:t>), בהתאם להנחיות נציגי המשרד ובכפוף לבקרה שלהם.</w:t>
      </w:r>
    </w:p>
    <w:p w:rsidR="00F912BC" w:rsidRDefault="00F912BC" w:rsidP="00F912BC">
      <w:pPr>
        <w:pStyle w:val="ac"/>
        <w:widowControl w:val="0"/>
        <w:tabs>
          <w:tab w:val="left" w:pos="720"/>
        </w:tabs>
        <w:spacing w:line="360" w:lineRule="auto"/>
        <w:ind w:left="1407" w:firstLine="0"/>
      </w:pPr>
    </w:p>
    <w:p w:rsidR="00F912BC" w:rsidRDefault="00F912BC" w:rsidP="00252FA6">
      <w:pPr>
        <w:pStyle w:val="a8"/>
        <w:numPr>
          <w:ilvl w:val="0"/>
          <w:numId w:val="39"/>
        </w:numPr>
        <w:autoSpaceDN w:val="0"/>
        <w:contextualSpacing w:val="0"/>
        <w:rPr>
          <w:b/>
          <w:bCs/>
          <w:spacing w:val="-4"/>
          <w:u w:val="single"/>
          <w:rtl/>
        </w:rPr>
      </w:pPr>
      <w:bookmarkStart w:id="156" w:name="_Ref316371046"/>
      <w:r>
        <w:rPr>
          <w:rFonts w:hint="cs"/>
          <w:b/>
          <w:bCs/>
          <w:spacing w:val="-4"/>
          <w:u w:val="single"/>
          <w:rtl/>
        </w:rPr>
        <w:t>ביטול ההסכם</w:t>
      </w:r>
      <w:bookmarkEnd w:id="156"/>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על אף כל האמור בהסכם זה ומבלי לגרוע מהאמור בסעיפים לעיל, המשרד רשאי לבטל הסכם זה בכל עת במשך תקופת ההתקשרות תוך מתן הודעה בכתב של 30 יום מראש לצד שכנגד, מבלי שיידרש לתת נימוק לביטול.</w:t>
      </w:r>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הובא ההסכם לידי גמר, יהא המשרד רשאי לבצע את השירותים בעצמו או באמצעות אחרים.</w:t>
      </w:r>
    </w:p>
    <w:p w:rsidR="00F912BC" w:rsidRDefault="00F912BC" w:rsidP="00252FA6">
      <w:pPr>
        <w:pStyle w:val="ac"/>
        <w:widowControl w:val="0"/>
        <w:numPr>
          <w:ilvl w:val="1"/>
          <w:numId w:val="39"/>
        </w:numPr>
        <w:tabs>
          <w:tab w:val="clear" w:pos="1134"/>
        </w:tabs>
        <w:autoSpaceDN w:val="0"/>
        <w:spacing w:line="360" w:lineRule="auto"/>
      </w:pPr>
      <w:r>
        <w:rPr>
          <w:rFonts w:hint="cs"/>
          <w:rtl/>
        </w:rPr>
        <w:t>בכל מקרה היועץ אינו יועץ בלעדי והמשרד רשאי להיעזר ביועצים נוספים בתחום ייעוץ זה והכל על פי שיקול דעתו הבלעדי.</w:t>
      </w:r>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הובא ההסכם לידי גמר, יהיה הספק זכאי לתשלום על אותו חלק מהשירותים שכבר ביצע, בניכוי התשלומים ששולמו לו על ידי המשרד עד לאותו המועד. לא ישולם לספק כל שכר או פיצוי או תשלום נוסף.</w:t>
      </w:r>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בכל מקרה שההסכם יובא לידי גמר או יבוטל על ידי המשרד (ותהא הסיבה לכך אשר תהא) או על ידי הספק, יגיש הספק למשרד דוח, המפרט את פעולותיו של היועץ עד ליום האחרון של ההתקשרות בפועל.</w:t>
      </w:r>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הביא המשרד את ההסכם לידי גמר או ביטל אותו עקב הפרת ההסכם על ידי הספק ו/או היועץ, יהיה המשרד זכאי לתבוע מהספק את כל ההוצאות והנזקים שייגרמו לו עקב ההפרה.</w:t>
      </w:r>
    </w:p>
    <w:p w:rsidR="00F912BC" w:rsidRDefault="00F912BC" w:rsidP="00F912BC">
      <w:pPr>
        <w:pStyle w:val="ac"/>
        <w:widowControl w:val="0"/>
        <w:tabs>
          <w:tab w:val="left" w:pos="720"/>
        </w:tabs>
        <w:spacing w:line="360" w:lineRule="auto"/>
        <w:rPr>
          <w:rtl/>
        </w:rPr>
      </w:pPr>
    </w:p>
    <w:p w:rsidR="00F912BC" w:rsidRDefault="00F912BC" w:rsidP="00252FA6">
      <w:pPr>
        <w:widowControl w:val="0"/>
        <w:numPr>
          <w:ilvl w:val="0"/>
          <w:numId w:val="39"/>
        </w:numPr>
        <w:autoSpaceDN w:val="0"/>
        <w:rPr>
          <w:bCs/>
          <w:rtl/>
        </w:rPr>
      </w:pPr>
      <w:bookmarkStart w:id="157" w:name="_Ref318019895"/>
      <w:bookmarkStart w:id="158" w:name="_Ref316371053"/>
      <w:r>
        <w:rPr>
          <w:rFonts w:hint="cs"/>
          <w:bCs/>
          <w:u w:val="single"/>
          <w:rtl/>
        </w:rPr>
        <w:t>הצהרות והתחייבויות</w:t>
      </w:r>
      <w:bookmarkEnd w:id="157"/>
      <w:r>
        <w:rPr>
          <w:rFonts w:hint="cs"/>
          <w:bCs/>
          <w:u w:val="single"/>
          <w:rtl/>
        </w:rPr>
        <w:t xml:space="preserve"> </w:t>
      </w:r>
      <w:bookmarkEnd w:id="158"/>
    </w:p>
    <w:p w:rsidR="00F912BC" w:rsidRDefault="00F912BC" w:rsidP="00252FA6">
      <w:pPr>
        <w:widowControl w:val="0"/>
        <w:numPr>
          <w:ilvl w:val="1"/>
          <w:numId w:val="39"/>
        </w:numPr>
        <w:autoSpaceDN w:val="0"/>
        <w:rPr>
          <w:b/>
          <w:rtl/>
        </w:rPr>
      </w:pPr>
      <w:r>
        <w:rPr>
          <w:rFonts w:hint="cs"/>
          <w:b/>
          <w:rtl/>
        </w:rPr>
        <w:t xml:space="preserve">הספק מתחייב לבצע את השירותים באמצעות היועץ מטעמו ולא באמצעות אדם אחר אלא אם קיבל לכך את אישור הנציג מראש ובכתב. </w:t>
      </w:r>
    </w:p>
    <w:p w:rsidR="00F912BC" w:rsidRDefault="00F912BC" w:rsidP="00252FA6">
      <w:pPr>
        <w:widowControl w:val="0"/>
        <w:numPr>
          <w:ilvl w:val="1"/>
          <w:numId w:val="39"/>
        </w:numPr>
        <w:autoSpaceDN w:val="0"/>
        <w:rPr>
          <w:b/>
          <w:rtl/>
        </w:rPr>
      </w:pPr>
      <w:r>
        <w:rPr>
          <w:rFonts w:hint="cs"/>
          <w:b/>
          <w:rtl/>
        </w:rPr>
        <w:t>הספק מתחייב לעשות את כל ההכנות הדרושות והסידורים שיהיו נחוצים למתן השירותים באופן יעיל, מעולה ולשביעות רצונו של המשרד.</w:t>
      </w:r>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הספק מתחייב כי היועץ מטעמו יקיים קשר מתמיד עם המשרד או מי שהוסמך על ידו ויעבוד עם המשרד בתיאום מלא וישתתף בישיבות ובהתייעצויות ככל שיידרש על ידי המשרד.</w:t>
      </w:r>
    </w:p>
    <w:p w:rsidR="00F912BC" w:rsidRDefault="00F912BC" w:rsidP="00252FA6">
      <w:pPr>
        <w:pStyle w:val="ac"/>
        <w:widowControl w:val="0"/>
        <w:numPr>
          <w:ilvl w:val="1"/>
          <w:numId w:val="39"/>
        </w:numPr>
        <w:tabs>
          <w:tab w:val="clear" w:pos="1134"/>
        </w:tabs>
        <w:autoSpaceDN w:val="0"/>
        <w:spacing w:line="360" w:lineRule="auto"/>
      </w:pPr>
      <w:r>
        <w:rPr>
          <w:rFonts w:hint="cs"/>
          <w:rtl/>
        </w:rPr>
        <w:t xml:space="preserve">הספק מתחייב כי היועץ מטעמו יבצע את כל העבודות המפורטות במסמכי המכרז ובהתאם לדרישות המשרד, ייעץ ויעזור למשרד בכל עניין הקשור לביצוע העבודות </w:t>
      </w:r>
      <w:r>
        <w:rPr>
          <w:rFonts w:hint="cs"/>
          <w:rtl/>
        </w:rPr>
        <w:lastRenderedPageBreak/>
        <w:t>על פי הסכם זה.</w:t>
      </w:r>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 xml:space="preserve">במידה ויידרש תאום בין הספק והיועץ מטעמו ובין גורמים אחרים שעובדים עבור המשרד, הספק והיועץ מתחייבים לפעול באופן שיאפשר שיתוף פעולה בינם ובין הגורמים האחרים כאמור. </w:t>
      </w:r>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הספק מתחייב כי היועץ מטעמו יעביר למשרד לפי דרישתו או לפי הצורך, דוח על התקדמות ביצוע העבודות ואת הדוחות הנדרשים לשם קבלת התמורה כאמור בסעיף התמורה להלן.</w:t>
      </w:r>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הספק מתחייב כי היועץ מטעמו יעביר לידי המשרד באופן מידי, ובהתאם להוראות המשרד כל מידע או חומר כלשהו אחר, או העתק מהם, אשר קשורים או כרוכים בביצוע העבודות, כך שכל אלה יהיו מצויים גם בידי המשרד.</w:t>
      </w:r>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הספק מתחייב כי היועץ מטעמו יבצע את העבודות בזהירות, בנאמנות, במיומנות, וברמה מקצועית גבוהה לשביעות רצונו המוחלט של המשרד, ולשם כך למלא אחר הוראותיו של המשרד, בין שהן מפורטות בהסכם זה ובין שהן אינן מפורטות בו.</w:t>
      </w:r>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הספק מתחייב כי היועץ מטעמו יבצע את העבודות בהתאם לדרישות כל דין.</w:t>
      </w:r>
    </w:p>
    <w:p w:rsidR="00F912BC" w:rsidRDefault="00F912BC" w:rsidP="00252FA6">
      <w:pPr>
        <w:pStyle w:val="a8"/>
        <w:numPr>
          <w:ilvl w:val="1"/>
          <w:numId w:val="39"/>
        </w:numPr>
        <w:autoSpaceDN w:val="0"/>
        <w:spacing w:before="120" w:after="120"/>
        <w:ind w:right="-28"/>
        <w:rPr>
          <w:rtl/>
        </w:rPr>
      </w:pPr>
      <w:r>
        <w:rPr>
          <w:rFonts w:hint="cs"/>
          <w:rtl/>
        </w:rPr>
        <w:t>הספק מתחייב כי היועץ מטעמו יגיש למשרד כל עזרה שתהיה קשורה או כרוכה בהפעלת מסקנות הנובעות מביצוע השירותים גם לאחר תום תקופת ההסכם – ולא יותר מ- 4 חודשים.</w:t>
      </w:r>
    </w:p>
    <w:p w:rsidR="00F912BC" w:rsidRDefault="00F912BC" w:rsidP="00252FA6">
      <w:pPr>
        <w:pStyle w:val="ac"/>
        <w:widowControl w:val="0"/>
        <w:numPr>
          <w:ilvl w:val="1"/>
          <w:numId w:val="39"/>
        </w:numPr>
        <w:tabs>
          <w:tab w:val="clear" w:pos="1134"/>
        </w:tabs>
        <w:autoSpaceDN w:val="0"/>
        <w:spacing w:line="360" w:lineRule="auto"/>
        <w:rPr>
          <w:rtl/>
        </w:rPr>
      </w:pPr>
      <w:bookmarkStart w:id="159" w:name="_Ref279412214"/>
      <w:r>
        <w:rPr>
          <w:rFonts w:hint="cs"/>
          <w:rtl/>
        </w:rPr>
        <w:t>הספק מתחייב כי הוא ו/או היועץ מטעמו ו/או מי מטעמו לא יעשה דבר שיש בו משום ניגוד עניינים עם פעולותיו לפי הסכם זה ולא ימצא במצב בו קיימת אפשרות ממשית לניגוד עניינים עם פעולותיו לפי הסכם זה. במקרה בו יש למי מהמפורטים בסעיף זה ספק או חשש כאמור, הוא יפנה למשרד לשם קבלת אישור, הכול בהתאם למפורט בסעיף 18 להלן.</w:t>
      </w:r>
    </w:p>
    <w:p w:rsidR="00F912BC" w:rsidRDefault="00F912BC" w:rsidP="00252FA6">
      <w:pPr>
        <w:pStyle w:val="a8"/>
        <w:numPr>
          <w:ilvl w:val="1"/>
          <w:numId w:val="39"/>
        </w:numPr>
        <w:autoSpaceDN w:val="0"/>
        <w:spacing w:before="120" w:after="120"/>
      </w:pPr>
      <w:r>
        <w:rPr>
          <w:rFonts w:hint="cs"/>
          <w:rtl/>
        </w:rPr>
        <w:t>הספק מתחייב כי היועץ לא ייצג גופים או אנשים אשר מושפעים מהנושאים בהם יעסוק בתקופת ההתקשרות במשך שנה לאחר תום תקופת ההתקשרות עם המשרד.</w:t>
      </w:r>
    </w:p>
    <w:p w:rsidR="00F912BC" w:rsidRDefault="00F912BC" w:rsidP="00252FA6">
      <w:pPr>
        <w:pStyle w:val="a8"/>
        <w:numPr>
          <w:ilvl w:val="1"/>
          <w:numId w:val="39"/>
        </w:numPr>
        <w:autoSpaceDN w:val="0"/>
        <w:spacing w:before="120" w:after="120"/>
      </w:pPr>
      <w:r>
        <w:rPr>
          <w:rFonts w:hint="cs"/>
          <w:rtl/>
        </w:rPr>
        <w:t xml:space="preserve">במתן השירותים יפעל היועץ בשיתוף פעולה עם עובדי המשרד או עם יועצים חיצוניים נוספים של המשרד, כפי שיידרש. </w:t>
      </w:r>
    </w:p>
    <w:p w:rsidR="00F912BC" w:rsidRDefault="00F912BC" w:rsidP="00252FA6">
      <w:pPr>
        <w:pStyle w:val="a8"/>
        <w:numPr>
          <w:ilvl w:val="1"/>
          <w:numId w:val="39"/>
        </w:numPr>
        <w:autoSpaceDN w:val="0"/>
        <w:spacing w:before="120" w:after="120"/>
      </w:pPr>
      <w:r>
        <w:rPr>
          <w:rFonts w:hint="cs"/>
          <w:rtl/>
        </w:rPr>
        <w:t xml:space="preserve">הלו"ז המפורט השוטף למתן השירותים ייקבע על ידי המשרד ויו"ר המולמו"פ בתיאום עם הספק. </w:t>
      </w:r>
    </w:p>
    <w:p w:rsidR="00F912BC" w:rsidRDefault="00F912BC" w:rsidP="00252FA6">
      <w:pPr>
        <w:widowControl w:val="0"/>
        <w:numPr>
          <w:ilvl w:val="1"/>
          <w:numId w:val="39"/>
        </w:numPr>
        <w:tabs>
          <w:tab w:val="left" w:pos="720"/>
          <w:tab w:val="right" w:pos="6804"/>
          <w:tab w:val="right" w:pos="7371"/>
          <w:tab w:val="right" w:pos="7938"/>
        </w:tabs>
        <w:autoSpaceDN w:val="0"/>
        <w:rPr>
          <w:spacing w:val="6"/>
        </w:rPr>
      </w:pPr>
      <w:r>
        <w:rPr>
          <w:rFonts w:hint="cs"/>
          <w:spacing w:val="6"/>
          <w:rtl/>
        </w:rPr>
        <w:t>הספק מתחייב כי היועץ מטעמו יגיע לישיבות במשרדי המשרד בקריית הממשלה המזרחית בירושלים (על יד המטה הארצי) וברחוב מנחם בגין בתל אביב, ובמקרים חריגים להגיע לישיבות במקומות אחרים בארץ, כפי שיורה המשרד.</w:t>
      </w:r>
    </w:p>
    <w:p w:rsidR="00F912BC" w:rsidRDefault="00F912BC" w:rsidP="00252FA6">
      <w:pPr>
        <w:pStyle w:val="a8"/>
        <w:numPr>
          <w:ilvl w:val="1"/>
          <w:numId w:val="39"/>
        </w:numPr>
        <w:autoSpaceDN w:val="0"/>
        <w:spacing w:before="120" w:after="120"/>
      </w:pPr>
      <w:r>
        <w:rPr>
          <w:rFonts w:hint="cs"/>
          <w:rtl/>
        </w:rPr>
        <w:t>הספק מתחייב כי היועץ מטעמו יעביר לנציג המשרד על פי דרישה באופן מידי כל מסמך שהכין במסגרת ביצוע ההתקשרות ומתן השירותים.</w:t>
      </w:r>
    </w:p>
    <w:p w:rsidR="00F912BC" w:rsidRDefault="00F912BC" w:rsidP="00252FA6">
      <w:pPr>
        <w:pStyle w:val="a8"/>
        <w:numPr>
          <w:ilvl w:val="1"/>
          <w:numId w:val="39"/>
        </w:numPr>
        <w:autoSpaceDN w:val="0"/>
        <w:spacing w:before="120" w:after="120"/>
      </w:pPr>
      <w:r>
        <w:rPr>
          <w:rFonts w:hint="cs"/>
          <w:rtl/>
        </w:rPr>
        <w:lastRenderedPageBreak/>
        <w:t>הספק מתחייב כי היועץ מטעמו יפעל בהתאם לנהלי העבודה שייקבעו על-ידי נציג המשרד.</w:t>
      </w:r>
    </w:p>
    <w:p w:rsidR="00F912BC" w:rsidRDefault="00F912BC" w:rsidP="00252FA6">
      <w:pPr>
        <w:widowControl w:val="0"/>
        <w:numPr>
          <w:ilvl w:val="1"/>
          <w:numId w:val="39"/>
        </w:numPr>
        <w:tabs>
          <w:tab w:val="left" w:pos="720"/>
          <w:tab w:val="right" w:pos="6804"/>
          <w:tab w:val="right" w:pos="7371"/>
          <w:tab w:val="right" w:pos="7938"/>
        </w:tabs>
        <w:autoSpaceDN w:val="0"/>
        <w:rPr>
          <w:rtl/>
        </w:rPr>
      </w:pPr>
      <w:r>
        <w:rPr>
          <w:rFonts w:hint="cs"/>
          <w:rtl/>
        </w:rPr>
        <w:t>לצורך מתן השירותים, היועץ מטעם הספק אינו רשאי להשתמש בציוד, חומרים ושירותים של המשרד, כגון: חדר, מזכירה, טלפון, מחשב ואמצעים אחרים הניתנים לעובדים מן המניין, למעט בהקשר לפעילויות שחייבות להתבצע מהמשרד (ישיבות, ימי עיון וכדומה).</w:t>
      </w:r>
      <w:r>
        <w:rPr>
          <w:rFonts w:hint="cs"/>
          <w:b/>
          <w:bCs/>
          <w:rtl/>
        </w:rPr>
        <w:t xml:space="preserve"> </w:t>
      </w:r>
      <w:r>
        <w:rPr>
          <w:rFonts w:hint="cs"/>
          <w:rtl/>
        </w:rPr>
        <w:t>למען הסר כל ספק מובהר בזאת כי מקום העבודה העיקרי של היועץ לא יהיה במשרד – לא יוקצה לו חדר או מקום עבודה במשרד, והוא לא יהיה זכאי לקבל כל שירותי מזכירות מן המשרד, לרבת החזרי חניה, טלפונים והדפסות.</w:t>
      </w:r>
    </w:p>
    <w:p w:rsidR="00F912BC" w:rsidRDefault="00F912BC" w:rsidP="00F912BC">
      <w:pPr>
        <w:pStyle w:val="ac"/>
        <w:widowControl w:val="0"/>
        <w:tabs>
          <w:tab w:val="left" w:pos="720"/>
        </w:tabs>
        <w:spacing w:line="360" w:lineRule="auto"/>
        <w:ind w:left="1407" w:firstLine="0"/>
      </w:pPr>
    </w:p>
    <w:p w:rsidR="00F912BC" w:rsidRDefault="00F912BC" w:rsidP="00252FA6">
      <w:pPr>
        <w:widowControl w:val="0"/>
        <w:numPr>
          <w:ilvl w:val="0"/>
          <w:numId w:val="39"/>
        </w:numPr>
        <w:autoSpaceDN w:val="0"/>
        <w:rPr>
          <w:bCs/>
          <w:u w:val="single"/>
        </w:rPr>
      </w:pPr>
      <w:bookmarkStart w:id="160" w:name="_Ref20997542"/>
      <w:bookmarkEnd w:id="159"/>
      <w:r>
        <w:rPr>
          <w:rFonts w:hint="cs"/>
          <w:bCs/>
          <w:u w:val="single"/>
          <w:rtl/>
        </w:rPr>
        <w:t>פיקוח ובקרה</w:t>
      </w:r>
      <w:bookmarkEnd w:id="160"/>
    </w:p>
    <w:p w:rsidR="00F912BC" w:rsidRDefault="00F912BC" w:rsidP="00252FA6">
      <w:pPr>
        <w:pStyle w:val="ac"/>
        <w:widowControl w:val="0"/>
        <w:numPr>
          <w:ilvl w:val="1"/>
          <w:numId w:val="39"/>
        </w:numPr>
        <w:tabs>
          <w:tab w:val="clear" w:pos="1134"/>
        </w:tabs>
        <w:autoSpaceDN w:val="0"/>
        <w:spacing w:line="360" w:lineRule="auto"/>
        <w:rPr>
          <w:rtl/>
        </w:rPr>
      </w:pPr>
      <w:bookmarkStart w:id="161" w:name="_Ref318019906"/>
      <w:r>
        <w:rPr>
          <w:rFonts w:hint="cs"/>
          <w:rtl/>
        </w:rPr>
        <w:t>הספק מתחייב כי היועץ מטעמו ישתף פעולה עם נציג המשרד באופן מידי, מלא ומוחלט. מבלי לגרוע מכלליות האמור, הספק מתחייב כי היועץ מטעמו יציג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bookmarkEnd w:id="161"/>
    </w:p>
    <w:p w:rsidR="00F912BC" w:rsidRDefault="00F912BC" w:rsidP="00252FA6">
      <w:pPr>
        <w:pStyle w:val="ac"/>
        <w:widowControl w:val="0"/>
        <w:numPr>
          <w:ilvl w:val="1"/>
          <w:numId w:val="39"/>
        </w:numPr>
        <w:tabs>
          <w:tab w:val="clear" w:pos="1134"/>
        </w:tabs>
        <w:autoSpaceDN w:val="0"/>
        <w:spacing w:line="360" w:lineRule="auto"/>
      </w:pPr>
      <w:r>
        <w:rPr>
          <w:rFonts w:hint="cs"/>
          <w:rtl/>
        </w:rPr>
        <w:t>זכות הפיקוח וסמכויות הפיקוח המוקנות לנציג המשרד בהסכם זה הנן אמצעי להבטיח, שהספק והיועץ מטעמו מקיימים הסכם זה, על כל סעיפיו, במלואו, ואין בהן כדי לשחרר את הספק מאחריות מלאה כלפי המשרד על-פי הסכם זה ו/או על-פי כל דין, בכל הקשור למילוי התחייבויותיהם על-פי הסכם זה ומסמכי המכרז.</w:t>
      </w:r>
    </w:p>
    <w:p w:rsidR="00F912BC" w:rsidRDefault="00F912BC" w:rsidP="00252FA6">
      <w:pPr>
        <w:pStyle w:val="ac"/>
        <w:widowControl w:val="0"/>
        <w:numPr>
          <w:ilvl w:val="1"/>
          <w:numId w:val="39"/>
        </w:numPr>
        <w:tabs>
          <w:tab w:val="clear" w:pos="1134"/>
        </w:tabs>
        <w:autoSpaceDN w:val="0"/>
        <w:spacing w:line="360" w:lineRule="auto"/>
      </w:pPr>
      <w:r>
        <w:rPr>
          <w:rFonts w:hint="cs"/>
          <w:rtl/>
        </w:rPr>
        <w:t>נציג המשרד יהיה רשאי לבדוק בכל עת, את אופן ביצוע התחייבויות הספק והיועץ מטעמו על-פי הוראות הסכם זה ומסמכי המכרז.</w:t>
      </w:r>
    </w:p>
    <w:p w:rsidR="00F912BC" w:rsidRDefault="00F912BC" w:rsidP="00252FA6">
      <w:pPr>
        <w:pStyle w:val="ac"/>
        <w:widowControl w:val="0"/>
        <w:numPr>
          <w:ilvl w:val="1"/>
          <w:numId w:val="39"/>
        </w:numPr>
        <w:tabs>
          <w:tab w:val="clear" w:pos="1134"/>
        </w:tabs>
        <w:autoSpaceDN w:val="0"/>
        <w:spacing w:line="360" w:lineRule="auto"/>
      </w:pPr>
      <w:r>
        <w:rPr>
          <w:rFonts w:hint="cs"/>
          <w:rtl/>
        </w:rPr>
        <w:t>נציג המשרד יהיה רשאי לדרוש מהספק כי היועץ מטעמו יתקן או ישנה כל חלק מן השירותים אשר לא בוצע בהתאם להסכם זה או בהתאם להוראותיו, וזאת בכל שלב של שלבי העבודה. הספק מתחייב כי היועץ מטעמו יבצע את הוראות נציג המשרד תוך התקופה שתיקבע על-ידו וכל ההוצאות בגין ביצוען יהיו על חשבונו של הספק. לספק וליועץ לא תהא כל תלונה ו/או טענה בקשר לדרישות של נציג המשרד.</w:t>
      </w:r>
    </w:p>
    <w:p w:rsidR="00F912BC" w:rsidRDefault="00F912BC" w:rsidP="00F912BC">
      <w:pPr>
        <w:pStyle w:val="ac"/>
        <w:widowControl w:val="0"/>
        <w:tabs>
          <w:tab w:val="left" w:pos="720"/>
        </w:tabs>
        <w:spacing w:line="360" w:lineRule="auto"/>
        <w:ind w:left="1418" w:firstLine="0"/>
      </w:pPr>
    </w:p>
    <w:p w:rsidR="00F912BC" w:rsidRDefault="00F912BC" w:rsidP="00252FA6">
      <w:pPr>
        <w:widowControl w:val="0"/>
        <w:numPr>
          <w:ilvl w:val="0"/>
          <w:numId w:val="39"/>
        </w:numPr>
        <w:autoSpaceDN w:val="0"/>
        <w:rPr>
          <w:bCs/>
        </w:rPr>
      </w:pPr>
      <w:r>
        <w:rPr>
          <w:rFonts w:hint="cs"/>
          <w:bCs/>
          <w:u w:val="single"/>
          <w:rtl/>
        </w:rPr>
        <w:t>דיווח</w:t>
      </w:r>
    </w:p>
    <w:p w:rsidR="00F912BC" w:rsidRDefault="00F912BC" w:rsidP="00252FA6">
      <w:pPr>
        <w:widowControl w:val="0"/>
        <w:numPr>
          <w:ilvl w:val="1"/>
          <w:numId w:val="39"/>
        </w:numPr>
        <w:autoSpaceDN w:val="0"/>
        <w:rPr>
          <w:b/>
          <w:rtl/>
        </w:rPr>
      </w:pPr>
      <w:r>
        <w:rPr>
          <w:rFonts w:hint="cs"/>
          <w:b/>
          <w:rtl/>
        </w:rPr>
        <w:t xml:space="preserve">אחת לחודש יגיש הספק באמצעות היועץ מטעמו לנציג המשרד, לאישורו, דו"ח על ביצוע השירותים, ובו יפרט את היקף שעות הייעוץ שבוצעו בפועל על ידו, מלווה בדין וחשבון על השירותים </w:t>
      </w:r>
      <w:r>
        <w:rPr>
          <w:rFonts w:hint="cs"/>
          <w:rtl/>
        </w:rPr>
        <w:t xml:space="preserve">שניתנו למזמין, לרבות פירוט לגבי מספר שעות העבודה המדויק שבוצעו בפועל, הפעילות אותה ביצע בכל שעה בחודש החולף,  זהות מבצען בהתאם </w:t>
      </w:r>
      <w:r>
        <w:rPr>
          <w:rFonts w:hint="cs"/>
          <w:rtl/>
        </w:rPr>
        <w:lastRenderedPageBreak/>
        <w:t xml:space="preserve">ללוחות הזמנים שקבע המשרד המזמין ובצירוף טופס "הצהרה על ביצוע שעות העבודה ונסיעה" המצורף להוראת התכ"ם 13.9.0.2, </w:t>
      </w:r>
      <w:r>
        <w:rPr>
          <w:rFonts w:hint="cs"/>
          <w:b/>
          <w:rtl/>
        </w:rPr>
        <w:t xml:space="preserve">והכל בכפוף להוראות נציג המשרד. </w:t>
      </w:r>
    </w:p>
    <w:p w:rsidR="00F912BC" w:rsidRDefault="00F912BC" w:rsidP="00252FA6">
      <w:pPr>
        <w:pStyle w:val="a8"/>
        <w:widowControl w:val="0"/>
        <w:numPr>
          <w:ilvl w:val="1"/>
          <w:numId w:val="39"/>
        </w:numPr>
        <w:autoSpaceDN w:val="0"/>
        <w:contextualSpacing w:val="0"/>
        <w:rPr>
          <w:b/>
        </w:rPr>
      </w:pPr>
      <w:r>
        <w:rPr>
          <w:rFonts w:hint="cs"/>
          <w:b/>
          <w:rtl/>
        </w:rPr>
        <w:t>מנגנון הדיווח יבוצע באמצעות פורטל הספקים הממשלתי, נספח ג'2 להסכם.</w:t>
      </w:r>
    </w:p>
    <w:p w:rsidR="00F912BC" w:rsidRDefault="00F912BC" w:rsidP="00F912BC">
      <w:pPr>
        <w:widowControl w:val="0"/>
        <w:ind w:left="720"/>
        <w:rPr>
          <w:bCs/>
        </w:rPr>
      </w:pPr>
    </w:p>
    <w:p w:rsidR="00F912BC" w:rsidRDefault="00F912BC" w:rsidP="00252FA6">
      <w:pPr>
        <w:widowControl w:val="0"/>
        <w:numPr>
          <w:ilvl w:val="0"/>
          <w:numId w:val="39"/>
        </w:numPr>
        <w:autoSpaceDN w:val="0"/>
        <w:rPr>
          <w:bCs/>
          <w:rtl/>
        </w:rPr>
      </w:pPr>
      <w:r>
        <w:rPr>
          <w:rFonts w:hint="cs"/>
          <w:bCs/>
          <w:u w:val="single"/>
          <w:rtl/>
        </w:rPr>
        <w:t>התמורה</w:t>
      </w:r>
    </w:p>
    <w:p w:rsidR="00F912BC" w:rsidRDefault="00F912BC" w:rsidP="00252FA6">
      <w:pPr>
        <w:pStyle w:val="ac"/>
        <w:widowControl w:val="0"/>
        <w:numPr>
          <w:ilvl w:val="1"/>
          <w:numId w:val="39"/>
        </w:numPr>
        <w:tabs>
          <w:tab w:val="clear" w:pos="1134"/>
        </w:tabs>
        <w:autoSpaceDN w:val="0"/>
        <w:spacing w:line="360" w:lineRule="auto"/>
        <w:rPr>
          <w:rtl/>
        </w:rPr>
      </w:pPr>
      <w:bookmarkStart w:id="162" w:name="_Ref294448550"/>
      <w:r>
        <w:rPr>
          <w:rFonts w:hint="cs"/>
          <w:rtl/>
        </w:rPr>
        <w:t xml:space="preserve">התמורה שתשולם לספק עבור מתן השירותים </w:t>
      </w:r>
      <w:bookmarkEnd w:id="162"/>
      <w:r>
        <w:rPr>
          <w:rFonts w:hint="cs"/>
          <w:rtl/>
        </w:rPr>
        <w:t xml:space="preserve"> תהיה ____________ ₪ לשעה (במילים: _____________) בתוספת מע"מ כדין וסך הכל לא יעלה על ______________ ₪ למשך כל תקופת ההתקשרות, בתוספת מע"מ כדין. </w:t>
      </w:r>
    </w:p>
    <w:p w:rsidR="00F912BC" w:rsidRDefault="00F912BC" w:rsidP="00252FA6">
      <w:pPr>
        <w:pStyle w:val="a8"/>
        <w:numPr>
          <w:ilvl w:val="1"/>
          <w:numId w:val="39"/>
        </w:numPr>
        <w:tabs>
          <w:tab w:val="right" w:pos="1736"/>
        </w:tabs>
        <w:autoSpaceDN w:val="0"/>
        <w:contextualSpacing w:val="0"/>
      </w:pPr>
      <w:r>
        <w:rPr>
          <w:rFonts w:hint="cs"/>
          <w:rtl/>
        </w:rPr>
        <w:t xml:space="preserve">למען הסר ספק, יובהר כי הקביעה הסופית בדבר דירוג היועץ תתבצע על ידי המשרד, בהתאם לנתוני ההשכלה והניסיון של היועץ המוצע בהצעה. התשלום בפועל יתבצע לפי הדרגה שתיקבע על ידי המשרד בלבד ולמציע לא תהיינה כל תביעות/טענות בנדון. </w:t>
      </w:r>
    </w:p>
    <w:p w:rsidR="00F912BC" w:rsidRDefault="00F912BC" w:rsidP="00252FA6">
      <w:pPr>
        <w:keepNext/>
        <w:numPr>
          <w:ilvl w:val="1"/>
          <w:numId w:val="39"/>
        </w:numPr>
        <w:autoSpaceDN w:val="0"/>
        <w:spacing w:before="120" w:after="120"/>
      </w:pPr>
      <w:r>
        <w:rPr>
          <w:rFonts w:hint="cs"/>
          <w:rtl/>
        </w:rPr>
        <w:t xml:space="preserve">עוד יובהר כי דירוג היועץ לאורך כל תקופת ההתקשרות יהיה על פי הדירוג שבמועד הגשת ההצעה למכרז, ללא שינוי. </w:t>
      </w:r>
    </w:p>
    <w:p w:rsidR="00F912BC" w:rsidRDefault="00F912BC" w:rsidP="00252FA6">
      <w:pPr>
        <w:pStyle w:val="a8"/>
        <w:keepNext/>
        <w:numPr>
          <w:ilvl w:val="1"/>
          <w:numId w:val="39"/>
        </w:numPr>
        <w:tabs>
          <w:tab w:val="right" w:pos="1736"/>
        </w:tabs>
        <w:autoSpaceDN w:val="0"/>
        <w:spacing w:before="120" w:after="120"/>
        <w:rPr>
          <w:rFonts w:ascii="Times New Roman" w:hAnsi="Times New Roman"/>
          <w:sz w:val="20"/>
        </w:rPr>
      </w:pPr>
      <w:r>
        <w:rPr>
          <w:rFonts w:hint="cs"/>
          <w:rtl/>
        </w:rPr>
        <w:t xml:space="preserve">במהלך תקופת ההתקשרות </w:t>
      </w:r>
      <w:r>
        <w:rPr>
          <w:rFonts w:ascii="Times New Roman" w:hAnsi="Times New Roman" w:hint="cs"/>
          <w:sz w:val="20"/>
          <w:rtl/>
        </w:rPr>
        <w:t xml:space="preserve">התעריף שישולם ליועץ יעודכן בהתאם לשינויים בתעריף השעות של היועצים בהוראת החשכ"ל </w:t>
      </w:r>
      <w:r>
        <w:rPr>
          <w:rFonts w:ascii="Times New Roman" w:hAnsi="Times New Roman" w:hint="cs"/>
          <w:sz w:val="20"/>
          <w:u w:val="single"/>
          <w:rtl/>
        </w:rPr>
        <w:t>אחת לשנה</w:t>
      </w:r>
      <w:r>
        <w:rPr>
          <w:rFonts w:ascii="Times New Roman" w:hAnsi="Times New Roman" w:hint="cs"/>
          <w:sz w:val="20"/>
          <w:rtl/>
        </w:rPr>
        <w:t xml:space="preserve"> במסגרת דיון בוועדת המכרזים על הארכת ההתקשרות לתקופה נוספת. </w:t>
      </w:r>
    </w:p>
    <w:p w:rsidR="00F912BC" w:rsidRDefault="00F912BC" w:rsidP="00695F3B">
      <w:pPr>
        <w:pStyle w:val="ac"/>
        <w:widowControl w:val="0"/>
        <w:numPr>
          <w:ilvl w:val="1"/>
          <w:numId w:val="39"/>
        </w:numPr>
        <w:tabs>
          <w:tab w:val="clear" w:pos="1134"/>
        </w:tabs>
        <w:autoSpaceDN w:val="0"/>
        <w:spacing w:line="360" w:lineRule="auto"/>
        <w:rPr>
          <w:rFonts w:ascii="David" w:hAnsi="David"/>
        </w:rPr>
      </w:pPr>
      <w:r>
        <w:rPr>
          <w:rFonts w:hint="cs"/>
          <w:rtl/>
        </w:rPr>
        <w:t xml:space="preserve">מוצהר ומוסכם כי התמורה המגיעה לספק כאמור לעיל בהתאם לתעריף ההצעה הזוכה, הינה קבועה ומוחלטת וכי היא כוללת תמורה נאותה והוגנת לשירותי הייעוץ, לרבות כל ההוצאות הכרוכות והנובעות מביצוע השירותים וכן יתר התחייבויותיהם של הספק והיועץ על פי הסכם זה ועל פי כל דין, לרבות ובלי לגרוע מכלליות האמור, שכר עבודה לעובדים, תנאים סוציאליים, תשלום לכ"א, הוצאות ביטוחים, כל המסים למיניהם כגון היטלים, אגרות, תשלומי חובה ואחרים, ביטוח, אש"ל, הוצאות מנהלה ורווח הספק וכו'. מודגש ומובהר בזאת, שהמשרד לא ישלם לספק כל תשלום נוסף על המחירים הנקובים בהצעתו. הספק מצהיר בזאת כי זוהי התמורה הסופית המגיעה לו מהמשרד למעט האמור בסעיף </w:t>
      </w:r>
      <w:r w:rsidR="00695F3B">
        <w:t>11.6</w:t>
      </w:r>
      <w:r>
        <w:rPr>
          <w:rtl/>
        </w:rPr>
        <w:t xml:space="preserve"> </w:t>
      </w:r>
      <w:r>
        <w:rPr>
          <w:rFonts w:hint="cs"/>
          <w:rtl/>
        </w:rPr>
        <w:t xml:space="preserve">להלן.  </w:t>
      </w:r>
    </w:p>
    <w:p w:rsidR="00F912BC" w:rsidRDefault="00F912BC" w:rsidP="00252FA6">
      <w:pPr>
        <w:pStyle w:val="a8"/>
        <w:numPr>
          <w:ilvl w:val="1"/>
          <w:numId w:val="39"/>
        </w:numPr>
        <w:autoSpaceDN w:val="0"/>
        <w:contextualSpacing w:val="0"/>
        <w:jc w:val="left"/>
        <w:rPr>
          <w:rFonts w:eastAsia="David"/>
          <w:spacing w:val="6"/>
        </w:rPr>
      </w:pPr>
      <w:bookmarkStart w:id="163" w:name="_Ref21266025"/>
      <w:r>
        <w:rPr>
          <w:rFonts w:eastAsia="David" w:hint="cs"/>
          <w:spacing w:val="6"/>
          <w:rtl/>
        </w:rPr>
        <w:t>התמורה לשעת עבודה תשולם בתוספת מע"מ</w:t>
      </w:r>
      <w:bookmarkEnd w:id="163"/>
      <w:r>
        <w:rPr>
          <w:rFonts w:eastAsia="David" w:hint="cs"/>
          <w:spacing w:val="6"/>
          <w:rtl/>
        </w:rPr>
        <w:t xml:space="preserve">. </w:t>
      </w:r>
    </w:p>
    <w:p w:rsidR="00F912BC" w:rsidRDefault="00F912BC" w:rsidP="00252FA6">
      <w:pPr>
        <w:pStyle w:val="a8"/>
        <w:numPr>
          <w:ilvl w:val="1"/>
          <w:numId w:val="39"/>
        </w:numPr>
        <w:autoSpaceDN w:val="0"/>
        <w:contextualSpacing w:val="0"/>
        <w:jc w:val="left"/>
        <w:rPr>
          <w:rFonts w:eastAsia="David"/>
          <w:spacing w:val="6"/>
        </w:rPr>
      </w:pPr>
      <w:r>
        <w:rPr>
          <w:rFonts w:eastAsia="David" w:hint="cs"/>
          <w:spacing w:val="6"/>
          <w:rtl/>
        </w:rPr>
        <w:t>לא ישולם לנותן השירותים תשלום עבור ביטול זמנו עקב נסיעה או עבור נסיעה בתפקיד.</w:t>
      </w:r>
    </w:p>
    <w:p w:rsidR="00F912BC" w:rsidRDefault="00F912BC" w:rsidP="00252FA6">
      <w:pPr>
        <w:pStyle w:val="a8"/>
        <w:numPr>
          <w:ilvl w:val="1"/>
          <w:numId w:val="39"/>
        </w:numPr>
        <w:autoSpaceDN w:val="0"/>
        <w:contextualSpacing w:val="0"/>
        <w:jc w:val="left"/>
        <w:rPr>
          <w:rFonts w:eastAsia="David"/>
          <w:spacing w:val="6"/>
          <w:rtl/>
        </w:rPr>
      </w:pPr>
      <w:r>
        <w:rPr>
          <w:rFonts w:eastAsia="David" w:hint="cs"/>
          <w:spacing w:val="6"/>
          <w:rtl/>
        </w:rPr>
        <w:t>מועדי תשלום החשבוניות יבוצעו בהתאם להוראת התכ"ם מס' 1.4.0.3 בנושא "מועדי תשלום".</w:t>
      </w:r>
    </w:p>
    <w:p w:rsidR="00F912BC" w:rsidRDefault="00F912BC" w:rsidP="00252FA6">
      <w:pPr>
        <w:pStyle w:val="ac"/>
        <w:widowControl w:val="0"/>
        <w:numPr>
          <w:ilvl w:val="1"/>
          <w:numId w:val="39"/>
        </w:numPr>
        <w:tabs>
          <w:tab w:val="clear" w:pos="1134"/>
        </w:tabs>
        <w:autoSpaceDN w:val="0"/>
        <w:spacing w:line="360" w:lineRule="auto"/>
        <w:rPr>
          <w:rFonts w:eastAsia="David"/>
        </w:rPr>
      </w:pPr>
      <w:r>
        <w:rPr>
          <w:rFonts w:hint="cs"/>
          <w:rtl/>
        </w:rPr>
        <w:t>יובהר כי כתנאי לקבלת התשלום, נדרש כי המשרד אישר את תקינות הדיווח הנדרש בסעיף 10 לעיל.</w:t>
      </w:r>
    </w:p>
    <w:p w:rsidR="00F912BC" w:rsidRDefault="00F912BC" w:rsidP="00252FA6">
      <w:pPr>
        <w:pStyle w:val="ac"/>
        <w:widowControl w:val="0"/>
        <w:numPr>
          <w:ilvl w:val="1"/>
          <w:numId w:val="39"/>
        </w:numPr>
        <w:tabs>
          <w:tab w:val="clear" w:pos="1134"/>
        </w:tabs>
        <w:autoSpaceDN w:val="0"/>
        <w:spacing w:line="360" w:lineRule="auto"/>
        <w:rPr>
          <w:rFonts w:ascii="Arial" w:hAnsi="Arial"/>
        </w:rPr>
      </w:pPr>
      <w:r>
        <w:rPr>
          <w:rFonts w:hint="cs"/>
          <w:rtl/>
        </w:rPr>
        <w:lastRenderedPageBreak/>
        <w:t>כדי למנוע עיכובים בתשלום, ידאג הספק שהחשבונית המוגשת על ידי היועץ תהיה כתובה בכתב ברור וקריא, ותכלול את פירוט שעות עבודתו ופירוט השירותים שבוצעו בכל שעה כאמור</w:t>
      </w:r>
      <w:r>
        <w:rPr>
          <w:rFonts w:ascii="Arial" w:hAnsi="Arial" w:hint="cs"/>
          <w:rtl/>
        </w:rPr>
        <w:t xml:space="preserve"> על ידו. </w:t>
      </w:r>
    </w:p>
    <w:p w:rsidR="00F912BC" w:rsidRDefault="00F912BC" w:rsidP="00252FA6">
      <w:pPr>
        <w:pStyle w:val="ac"/>
        <w:widowControl w:val="0"/>
        <w:numPr>
          <w:ilvl w:val="1"/>
          <w:numId w:val="39"/>
        </w:numPr>
        <w:tabs>
          <w:tab w:val="clear" w:pos="1134"/>
        </w:tabs>
        <w:autoSpaceDN w:val="0"/>
        <w:spacing w:line="360" w:lineRule="auto"/>
        <w:rPr>
          <w:rFonts w:ascii="David" w:hAnsi="David"/>
          <w:rtl/>
        </w:rPr>
      </w:pPr>
      <w:r>
        <w:rPr>
          <w:rFonts w:hint="cs"/>
          <w:rtl/>
        </w:rPr>
        <w:t>לספק לא תהיינה כל דרישות או טענות למשרד בגלל עיכובים בתשלום הנובעים ממחדליו או ממחדלי היועץ כגון חוסר פרטים בחשבונית, פרטים לא נכונים, חוסר במסמכים, איחור בהגשת חשבונית, וכיו"ב.</w:t>
      </w:r>
    </w:p>
    <w:p w:rsidR="00F912BC" w:rsidRDefault="00F912BC" w:rsidP="00252FA6">
      <w:pPr>
        <w:widowControl w:val="0"/>
        <w:numPr>
          <w:ilvl w:val="1"/>
          <w:numId w:val="39"/>
        </w:numPr>
        <w:autoSpaceDN w:val="0"/>
        <w:rPr>
          <w:b/>
        </w:rPr>
      </w:pPr>
      <w:r>
        <w:rPr>
          <w:rFonts w:hint="cs"/>
          <w:rtl/>
        </w:rPr>
        <w:t xml:space="preserve">הספק אינו רשאי להתנות תשלום כלשהו לעובדיו או לכל גורם אחר שעליו לשלם, בקבלת תשלומים מהמשרד. </w:t>
      </w:r>
    </w:p>
    <w:p w:rsidR="00F912BC" w:rsidRDefault="00F912BC" w:rsidP="00252FA6">
      <w:pPr>
        <w:widowControl w:val="0"/>
        <w:numPr>
          <w:ilvl w:val="1"/>
          <w:numId w:val="39"/>
        </w:numPr>
        <w:autoSpaceDN w:val="0"/>
        <w:rPr>
          <w:b/>
          <w:rtl/>
        </w:rPr>
      </w:pPr>
      <w:r>
        <w:rPr>
          <w:rFonts w:hint="cs"/>
          <w:b/>
          <w:rtl/>
        </w:rPr>
        <w:t>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 אלא בהתאם להסכם בכתב שייחתם מראש על ידי מורשי החתימה של המשרד בכפוף לאישור ועדת המכרזים של המשרד.</w:t>
      </w:r>
    </w:p>
    <w:p w:rsidR="00F912BC" w:rsidRDefault="00F912BC" w:rsidP="00252FA6">
      <w:pPr>
        <w:widowControl w:val="0"/>
        <w:numPr>
          <w:ilvl w:val="1"/>
          <w:numId w:val="39"/>
        </w:numPr>
        <w:autoSpaceDN w:val="0"/>
        <w:rPr>
          <w:b/>
          <w:bCs/>
          <w:u w:val="single"/>
        </w:rPr>
      </w:pPr>
      <w:bookmarkStart w:id="164" w:name="_Ref298677468"/>
      <w:r>
        <w:rPr>
          <w:rFonts w:hint="cs"/>
          <w:b/>
          <w:bCs/>
          <w:u w:val="single"/>
          <w:rtl/>
        </w:rPr>
        <w:t>תנאי הצמדה</w:t>
      </w:r>
      <w:bookmarkEnd w:id="164"/>
    </w:p>
    <w:p w:rsidR="00F912BC" w:rsidRDefault="00F912BC" w:rsidP="00252FA6">
      <w:pPr>
        <w:pStyle w:val="ac"/>
        <w:widowControl w:val="0"/>
        <w:numPr>
          <w:ilvl w:val="2"/>
          <w:numId w:val="40"/>
        </w:numPr>
        <w:tabs>
          <w:tab w:val="clear" w:pos="1134"/>
          <w:tab w:val="clear" w:pos="1701"/>
          <w:tab w:val="clear" w:pos="1837"/>
          <w:tab w:val="num" w:pos="2096"/>
        </w:tabs>
        <w:autoSpaceDN w:val="0"/>
        <w:spacing w:line="360" w:lineRule="auto"/>
      </w:pPr>
      <w:r>
        <w:rPr>
          <w:rFonts w:hint="cs"/>
          <w:rtl/>
        </w:rPr>
        <w:t>המחיר שישולם לספק בהתאם להצעת המחיר שהגיש, יוצמד לשינויים בתעריף היועצים כפי שהוא מתפרסם ע"י החשב הכללי בהודעת תכ"ם ה.</w:t>
      </w:r>
      <w:r w:rsidR="006E4198">
        <w:rPr>
          <w:rFonts w:hint="cs"/>
          <w:rtl/>
        </w:rPr>
        <w:t>8.1.1.1</w:t>
      </w:r>
      <w:r>
        <w:rPr>
          <w:rFonts w:hint="cs"/>
          <w:rtl/>
        </w:rPr>
        <w:t xml:space="preserve"> "תעריפי התקשרות עם נותני שירותים חיצוניים" ולשינויים בהוראת תכ"ם </w:t>
      </w:r>
      <w:r w:rsidR="006E4198">
        <w:rPr>
          <w:rFonts w:hint="cs"/>
          <w:rtl/>
        </w:rPr>
        <w:t>8.1.1</w:t>
      </w:r>
      <w:r>
        <w:rPr>
          <w:rFonts w:hint="cs"/>
          <w:rtl/>
        </w:rPr>
        <w:t xml:space="preserve"> "התקשרות עם נותני שירותים חיצוניים" – ככל ויהיו כאלה. </w:t>
      </w:r>
    </w:p>
    <w:p w:rsidR="00F912BC" w:rsidRDefault="00F912BC" w:rsidP="00252FA6">
      <w:pPr>
        <w:pStyle w:val="ac"/>
        <w:widowControl w:val="0"/>
        <w:numPr>
          <w:ilvl w:val="2"/>
          <w:numId w:val="40"/>
        </w:numPr>
        <w:tabs>
          <w:tab w:val="left" w:pos="720"/>
        </w:tabs>
        <w:autoSpaceDN w:val="0"/>
        <w:spacing w:line="360" w:lineRule="auto"/>
      </w:pPr>
      <w:r>
        <w:rPr>
          <w:rFonts w:hint="cs"/>
          <w:rtl/>
        </w:rPr>
        <w:t>המשרד לא ישלם לספק כל תשלום אחר ו/או הצמדה אחרת מעבר לשינויים שהוזכרו לעיל.</w:t>
      </w:r>
    </w:p>
    <w:p w:rsidR="00F912BC" w:rsidRDefault="00F912BC" w:rsidP="00252FA6">
      <w:pPr>
        <w:widowControl w:val="0"/>
        <w:numPr>
          <w:ilvl w:val="1"/>
          <w:numId w:val="39"/>
        </w:numPr>
        <w:autoSpaceDN w:val="0"/>
        <w:rPr>
          <w:rStyle w:val="af1"/>
        </w:rPr>
      </w:pPr>
      <w:r>
        <w:rPr>
          <w:rFonts w:hint="cs"/>
          <w:rtl/>
        </w:rPr>
        <w:t>חישוב השכר ייעשה למפרע מיום תחילתו של הסכם זה ולמשרד תהא זכות קיזוז הדדית לגבי תשלומים שהספק חב לו על פי הסכם זה.</w:t>
      </w:r>
    </w:p>
    <w:p w:rsidR="00F912BC" w:rsidRPr="006E4198" w:rsidRDefault="00F912BC" w:rsidP="00252FA6">
      <w:pPr>
        <w:widowControl w:val="0"/>
        <w:numPr>
          <w:ilvl w:val="1"/>
          <w:numId w:val="39"/>
        </w:numPr>
        <w:autoSpaceDN w:val="0"/>
        <w:rPr>
          <w:rStyle w:val="af1"/>
          <w:sz w:val="24"/>
          <w:szCs w:val="24"/>
        </w:rPr>
      </w:pPr>
      <w:r w:rsidRPr="006E4198">
        <w:rPr>
          <w:rStyle w:val="af1"/>
          <w:rFonts w:hint="cs"/>
          <w:sz w:val="24"/>
          <w:szCs w:val="24"/>
          <w:rtl/>
        </w:rPr>
        <w:t>לספק לא תהיה זכות עיכבון בגין חוב שהמשרד חב לו.</w:t>
      </w:r>
    </w:p>
    <w:p w:rsidR="00F912BC" w:rsidRPr="006E4198" w:rsidRDefault="00F912BC" w:rsidP="00252FA6">
      <w:pPr>
        <w:widowControl w:val="0"/>
        <w:numPr>
          <w:ilvl w:val="1"/>
          <w:numId w:val="39"/>
        </w:numPr>
        <w:autoSpaceDN w:val="0"/>
        <w:rPr>
          <w:rStyle w:val="af1"/>
          <w:sz w:val="24"/>
          <w:szCs w:val="24"/>
          <w:rtl/>
        </w:rPr>
      </w:pPr>
      <w:r w:rsidRPr="006E4198">
        <w:rPr>
          <w:rStyle w:val="af1"/>
          <w:rFonts w:hint="cs"/>
          <w:sz w:val="24"/>
          <w:szCs w:val="24"/>
          <w:rtl/>
        </w:rPr>
        <w:t>אין להתחיל לבצע את השירות האמור במכרז זה לפני שייחתם הסכם בין המשרד לבין הספק הזוכה כדין.</w:t>
      </w:r>
    </w:p>
    <w:p w:rsidR="00F912BC" w:rsidRDefault="00F912BC" w:rsidP="00F912BC">
      <w:pPr>
        <w:widowControl w:val="0"/>
        <w:ind w:left="720"/>
        <w:rPr>
          <w:b/>
          <w:sz w:val="24"/>
          <w:rtl/>
        </w:rPr>
      </w:pPr>
    </w:p>
    <w:p w:rsidR="00F912BC" w:rsidRDefault="00F912BC" w:rsidP="00252FA6">
      <w:pPr>
        <w:widowControl w:val="0"/>
        <w:numPr>
          <w:ilvl w:val="0"/>
          <w:numId w:val="39"/>
        </w:numPr>
        <w:autoSpaceDN w:val="0"/>
        <w:rPr>
          <w:bCs/>
          <w:u w:val="single"/>
          <w:rtl/>
        </w:rPr>
      </w:pPr>
      <w:bookmarkStart w:id="165" w:name="_Ref279412264"/>
      <w:r>
        <w:rPr>
          <w:rFonts w:hint="cs"/>
          <w:bCs/>
          <w:u w:val="single"/>
          <w:rtl/>
        </w:rPr>
        <w:t>תשלומי יתר</w:t>
      </w:r>
      <w:bookmarkEnd w:id="165"/>
    </w:p>
    <w:p w:rsidR="00F912BC" w:rsidRDefault="00F912BC" w:rsidP="00F912BC">
      <w:pPr>
        <w:pStyle w:val="ac"/>
        <w:widowControl w:val="0"/>
        <w:tabs>
          <w:tab w:val="left" w:pos="720"/>
        </w:tabs>
        <w:spacing w:line="360" w:lineRule="auto"/>
        <w:ind w:left="720" w:firstLine="0"/>
        <w:rPr>
          <w:rtl/>
        </w:rPr>
      </w:pPr>
      <w:r>
        <w:rPr>
          <w:rFonts w:hint="cs"/>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F912BC" w:rsidRDefault="00F912BC" w:rsidP="00F912BC">
      <w:pPr>
        <w:pStyle w:val="ac"/>
        <w:widowControl w:val="0"/>
        <w:tabs>
          <w:tab w:val="left" w:pos="720"/>
        </w:tabs>
        <w:spacing w:line="360" w:lineRule="auto"/>
        <w:ind w:left="641" w:firstLine="0"/>
        <w:rPr>
          <w:rtl/>
        </w:rPr>
      </w:pPr>
    </w:p>
    <w:p w:rsidR="00BB36B1" w:rsidRDefault="00BB36B1" w:rsidP="00F912BC">
      <w:pPr>
        <w:pStyle w:val="ac"/>
        <w:widowControl w:val="0"/>
        <w:tabs>
          <w:tab w:val="left" w:pos="720"/>
        </w:tabs>
        <w:spacing w:line="360" w:lineRule="auto"/>
        <w:ind w:left="641" w:firstLine="0"/>
        <w:rPr>
          <w:rtl/>
        </w:rPr>
      </w:pPr>
    </w:p>
    <w:p w:rsidR="00F912BC" w:rsidRDefault="00F912BC" w:rsidP="00252FA6">
      <w:pPr>
        <w:widowControl w:val="0"/>
        <w:numPr>
          <w:ilvl w:val="0"/>
          <w:numId w:val="39"/>
        </w:numPr>
        <w:autoSpaceDN w:val="0"/>
        <w:rPr>
          <w:bCs/>
          <w:rtl/>
        </w:rPr>
      </w:pPr>
      <w:bookmarkStart w:id="166" w:name="_Ref318019928"/>
      <w:r>
        <w:rPr>
          <w:rFonts w:hint="cs"/>
          <w:bCs/>
          <w:u w:val="single"/>
          <w:rtl/>
        </w:rPr>
        <w:t>אי תחולת יחסי עובד מעביד</w:t>
      </w:r>
      <w:bookmarkEnd w:id="166"/>
    </w:p>
    <w:p w:rsidR="00F912BC" w:rsidRDefault="00F912BC" w:rsidP="00252FA6">
      <w:pPr>
        <w:widowControl w:val="0"/>
        <w:numPr>
          <w:ilvl w:val="1"/>
          <w:numId w:val="39"/>
        </w:numPr>
        <w:autoSpaceDN w:val="0"/>
        <w:rPr>
          <w:b/>
        </w:rPr>
      </w:pPr>
      <w:r>
        <w:rPr>
          <w:rFonts w:hint="cs"/>
          <w:b/>
          <w:rtl/>
        </w:rPr>
        <w:t xml:space="preserve">הספק מצהיר כי אין בהסכם זה או בתנאי מתנאיו כדי ליצור בינו או בין היועץ או מי </w:t>
      </w:r>
      <w:r>
        <w:rPr>
          <w:rFonts w:hint="cs"/>
          <w:b/>
          <w:rtl/>
        </w:rPr>
        <w:lastRenderedPageBreak/>
        <w:t>מטעמו לבין המשרד יחסי עובד מעביד בכל הנוגע למתן השירותים למשרד בהתאם להסכם זה.</w:t>
      </w:r>
    </w:p>
    <w:p w:rsidR="00F912BC" w:rsidRDefault="00F912BC" w:rsidP="00252FA6">
      <w:pPr>
        <w:widowControl w:val="0"/>
        <w:numPr>
          <w:ilvl w:val="1"/>
          <w:numId w:val="39"/>
        </w:numPr>
        <w:autoSpaceDN w:val="0"/>
        <w:rPr>
          <w:b/>
          <w:rtl/>
        </w:rPr>
      </w:pPr>
      <w:r>
        <w:rPr>
          <w:rFonts w:hint="cs"/>
          <w:b/>
          <w:rtl/>
        </w:rPr>
        <w:t>אם יקבע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rsidR="00F912BC" w:rsidRDefault="00F912BC" w:rsidP="00252FA6">
      <w:pPr>
        <w:widowControl w:val="0"/>
        <w:numPr>
          <w:ilvl w:val="1"/>
          <w:numId w:val="39"/>
        </w:numPr>
        <w:autoSpaceDN w:val="0"/>
        <w:rPr>
          <w:b/>
          <w:rtl/>
        </w:rPr>
      </w:pPr>
      <w:r>
        <w:rPr>
          <w:rFonts w:hint="cs"/>
          <w:b/>
          <w:rtl/>
        </w:rPr>
        <w:t>הספק מצהיר בזה כי ידוע לו שהוא נותן את השירותים למשרד על בסיס קבלני, ולכן המשרד לא יהיה אחראי בצורה כלשהי לנזקים שייגרמו לו בשל מתן השירותים על פי הסכם זה. כדי להבטיח עצמו בפני נזקים כאמור, מתחייב הספק לבטח את עצמו  ואת היועץ המוצע מטעמו ואת עובדיו על פי המפורט בסעיף 15 להלן וכן במוסד לביטוח לאומי ולשאת בכל התשלומים שהוא חב בהם לפי כל דין, או הסכם, או נוהג או הסכם קיבוצי או הסדר קיבוצי או צו הרחבה.</w:t>
      </w:r>
    </w:p>
    <w:p w:rsidR="00F912BC" w:rsidRDefault="00F912BC" w:rsidP="00252FA6">
      <w:pPr>
        <w:widowControl w:val="0"/>
        <w:numPr>
          <w:ilvl w:val="1"/>
          <w:numId w:val="39"/>
        </w:numPr>
        <w:autoSpaceDN w:val="0"/>
        <w:rPr>
          <w:b/>
          <w:rtl/>
        </w:rPr>
      </w:pPr>
      <w:r>
        <w:rPr>
          <w:rFonts w:hint="cs"/>
          <w:b/>
          <w:rtl/>
        </w:rPr>
        <w:t>מבלי לגרוע מן האמור לעיל, במידה ולמרות כוונת הצדדים המפורשת כפי שבאה לידי ביטוי בהסכם זה, אם יידרש המשרד במועד כלשהו לשלם תשלום שמקורו בטענה כי שררו יחסי עובד מעביד בין המשרד לבין הספק ו/או היועץ מטעמו ו/או למי מטעמו, ישפה הספק את המשרד מיד עם דרישה בגין כל תשלום שיידרש מהמשרד כאמור.</w:t>
      </w:r>
    </w:p>
    <w:p w:rsidR="00F912BC" w:rsidRDefault="00F912BC" w:rsidP="00252FA6">
      <w:pPr>
        <w:widowControl w:val="0"/>
        <w:numPr>
          <w:ilvl w:val="1"/>
          <w:numId w:val="39"/>
        </w:numPr>
        <w:autoSpaceDN w:val="0"/>
        <w:rPr>
          <w:b/>
          <w:rtl/>
        </w:rPr>
      </w:pPr>
      <w:r>
        <w:rPr>
          <w:rFonts w:hint="cs"/>
          <w:b/>
          <w:rtl/>
        </w:rPr>
        <w:t>הספק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w:t>
      </w:r>
    </w:p>
    <w:p w:rsidR="00F912BC" w:rsidRDefault="00F912BC" w:rsidP="00252FA6">
      <w:pPr>
        <w:widowControl w:val="0"/>
        <w:numPr>
          <w:ilvl w:val="1"/>
          <w:numId w:val="39"/>
        </w:numPr>
        <w:autoSpaceDN w:val="0"/>
        <w:rPr>
          <w:b/>
        </w:rPr>
      </w:pPr>
      <w:r>
        <w:rPr>
          <w:rFonts w:hint="cs"/>
          <w:b/>
          <w:rtl/>
        </w:rPr>
        <w:t>למען הסר ספק מובהר בזאת כי הספק בלבד יהא אחראי לכל אובדן, פיצוי, תשלום או נזק מכל סיבה שהיא שייגרמו לו, למשרד ו/או לכל צד שלישי בשל מתן השירותים ו/או בקשר אליהם והמשרד לא יישא בכל תשלום בגין כך.</w:t>
      </w:r>
    </w:p>
    <w:p w:rsidR="00F912BC" w:rsidRDefault="00F912BC" w:rsidP="00252FA6">
      <w:pPr>
        <w:widowControl w:val="0"/>
        <w:numPr>
          <w:ilvl w:val="1"/>
          <w:numId w:val="39"/>
        </w:numPr>
        <w:autoSpaceDN w:val="0"/>
        <w:rPr>
          <w:b/>
          <w:rtl/>
        </w:rPr>
      </w:pPr>
      <w:r>
        <w:rPr>
          <w:rFonts w:hint="cs"/>
          <w:b/>
          <w:rtl/>
        </w:rPr>
        <w:t>הספק ישפה את המשרד, מיד עם דרישה, בגין כל סכום אשר המשרד יידרש לשלם כתוצאה מתביעה או דרישת תשלום מחמת נזק שנגרם כמתואר לעיל לרבות הוצאות ושכר טרחת עו"ד.</w:t>
      </w:r>
    </w:p>
    <w:p w:rsidR="00F912BC" w:rsidRDefault="00F912BC" w:rsidP="00F912BC">
      <w:pPr>
        <w:widowControl w:val="0"/>
        <w:ind w:left="1418"/>
        <w:rPr>
          <w:b/>
        </w:rPr>
      </w:pPr>
    </w:p>
    <w:p w:rsidR="00F912BC" w:rsidRDefault="00F912BC" w:rsidP="00252FA6">
      <w:pPr>
        <w:widowControl w:val="0"/>
        <w:numPr>
          <w:ilvl w:val="0"/>
          <w:numId w:val="39"/>
        </w:numPr>
        <w:autoSpaceDN w:val="0"/>
        <w:rPr>
          <w:bCs/>
          <w:rtl/>
        </w:rPr>
      </w:pPr>
      <w:r>
        <w:rPr>
          <w:rFonts w:hint="cs"/>
          <w:bCs/>
          <w:u w:val="single"/>
          <w:rtl/>
        </w:rPr>
        <w:t>סודיות</w:t>
      </w:r>
    </w:p>
    <w:p w:rsidR="00F912BC" w:rsidRDefault="00F912BC" w:rsidP="00252FA6">
      <w:pPr>
        <w:widowControl w:val="0"/>
        <w:numPr>
          <w:ilvl w:val="1"/>
          <w:numId w:val="39"/>
        </w:numPr>
        <w:autoSpaceDN w:val="0"/>
        <w:rPr>
          <w:b/>
        </w:rPr>
      </w:pPr>
      <w:r>
        <w:rPr>
          <w:rFonts w:hint="cs"/>
          <w:b/>
          <w:rtl/>
        </w:rPr>
        <w:t xml:space="preserve">הספק מצהיר בזה כי ידוע לו שמידע ומסמכים אשר בידיו ו/או אשר יגיעו לידיו ו/או ליועץ מטעמו ו/או לעובדיו תוך כדי ביצוע התחייבויותיו לפי הסכם זה ו/או בקשר עמו הינם סודיים והספק מתחייב לשמור על כל מידע כאמור בסוד ולהביא סעיף זה לידיעת </w:t>
      </w:r>
      <w:r>
        <w:rPr>
          <w:rFonts w:hint="cs"/>
          <w:b/>
          <w:rtl/>
        </w:rPr>
        <w:lastRenderedPageBreak/>
        <w:t>עובדיו והמועסקים על ידו בעבודות הקשורות בביצוע הסכם זה.</w:t>
      </w:r>
    </w:p>
    <w:p w:rsidR="00F912BC" w:rsidRDefault="00F912BC" w:rsidP="00252FA6">
      <w:pPr>
        <w:widowControl w:val="0"/>
        <w:numPr>
          <w:ilvl w:val="1"/>
          <w:numId w:val="39"/>
        </w:numPr>
        <w:autoSpaceDN w:val="0"/>
        <w:rPr>
          <w:b/>
          <w:rtl/>
        </w:rPr>
      </w:pPr>
      <w:r>
        <w:rPr>
          <w:rFonts w:hint="cs"/>
          <w:b/>
          <w:rtl/>
        </w:rPr>
        <w:t>כמו כן מתחייב הספק להחזיר למשרד כל מסמך שנמסר לו בקשר עם הסכם זה מיד בתום הטיפול בו לצורך הסכם זה.</w:t>
      </w:r>
    </w:p>
    <w:p w:rsidR="00F912BC" w:rsidRDefault="00F912BC" w:rsidP="00252FA6">
      <w:pPr>
        <w:widowControl w:val="0"/>
        <w:numPr>
          <w:ilvl w:val="1"/>
          <w:numId w:val="39"/>
        </w:numPr>
        <w:autoSpaceDN w:val="0"/>
        <w:rPr>
          <w:b/>
          <w:rtl/>
        </w:rPr>
      </w:pPr>
      <w:r>
        <w:rPr>
          <w:rFonts w:hint="cs"/>
          <w:b/>
          <w:rtl/>
        </w:rPr>
        <w:t xml:space="preserve">היועץ מטעם הספק יצויד במידת הצורך באישור כניסה למשרדי המשרד לאחר שחתם על הצהרת סודיות מתאימה וקיבל אישור ביטחוני מתאים. </w:t>
      </w:r>
    </w:p>
    <w:p w:rsidR="00F912BC" w:rsidRDefault="00F912BC" w:rsidP="00252FA6">
      <w:pPr>
        <w:widowControl w:val="0"/>
        <w:numPr>
          <w:ilvl w:val="1"/>
          <w:numId w:val="39"/>
        </w:numPr>
        <w:autoSpaceDN w:val="0"/>
        <w:rPr>
          <w:b/>
          <w:rtl/>
        </w:rPr>
      </w:pPr>
      <w:r>
        <w:rPr>
          <w:rFonts w:hint="cs"/>
          <w:b/>
          <w:rtl/>
        </w:rPr>
        <w:t>המשרד רשאי לדרוש סילוקו של כל יועץ/עובד המועסק ע"י הספק בקשר עם ביצוע הסכם זה ללא מתן נימוקים ולפי שיקול דעתו המוחלט. הספק מתחייב לסלק אדם כזה עם קבלת הדרישה מאת המשרד ללא ערעור.</w:t>
      </w:r>
    </w:p>
    <w:p w:rsidR="00F912BC" w:rsidRDefault="00F912BC" w:rsidP="00252FA6">
      <w:pPr>
        <w:widowControl w:val="0"/>
        <w:numPr>
          <w:ilvl w:val="1"/>
          <w:numId w:val="39"/>
        </w:numPr>
        <w:autoSpaceDN w:val="0"/>
        <w:rPr>
          <w:b/>
          <w:rtl/>
        </w:rPr>
      </w:pPr>
      <w:r>
        <w:rPr>
          <w:rFonts w:hint="cs"/>
          <w:b/>
          <w:rtl/>
        </w:rPr>
        <w:t xml:space="preserve">הספק מצהיר בזאת כי ידוע לו שאי-מילוי ההתחייבות על פי סעיף זה מהווה עבירה לפי סעיף 118 לחוק העונשין, התשל"ז - 1977, וכי יביא הוראות החוק והוראות סעיף זה לידיעת עובדיו. </w:t>
      </w:r>
    </w:p>
    <w:p w:rsidR="00F912BC" w:rsidRDefault="00F912BC" w:rsidP="00F912BC">
      <w:pPr>
        <w:widowControl w:val="0"/>
        <w:ind w:left="1418"/>
        <w:rPr>
          <w:b/>
          <w:rtl/>
        </w:rPr>
      </w:pPr>
    </w:p>
    <w:p w:rsidR="00F912BC" w:rsidRDefault="00F912BC" w:rsidP="00252FA6">
      <w:pPr>
        <w:numPr>
          <w:ilvl w:val="0"/>
          <w:numId w:val="39"/>
        </w:numPr>
        <w:autoSpaceDN w:val="0"/>
        <w:contextualSpacing/>
        <w:rPr>
          <w:b/>
          <w:bCs/>
          <w:spacing w:val="-4"/>
          <w:u w:val="single"/>
          <w:rtl/>
        </w:rPr>
      </w:pPr>
      <w:bookmarkStart w:id="167" w:name="_Ref318019942"/>
      <w:r>
        <w:rPr>
          <w:rFonts w:hint="cs"/>
          <w:b/>
          <w:bCs/>
          <w:spacing w:val="-4"/>
          <w:u w:val="single"/>
          <w:rtl/>
        </w:rPr>
        <w:t>ביטוח</w:t>
      </w:r>
    </w:p>
    <w:p w:rsidR="00F912BC" w:rsidRDefault="00F912BC" w:rsidP="00252FA6">
      <w:pPr>
        <w:widowControl w:val="0"/>
        <w:numPr>
          <w:ilvl w:val="1"/>
          <w:numId w:val="39"/>
        </w:numPr>
        <w:tabs>
          <w:tab w:val="left" w:pos="720"/>
          <w:tab w:val="left" w:pos="1701"/>
          <w:tab w:val="left" w:pos="2268"/>
          <w:tab w:val="left" w:pos="2835"/>
          <w:tab w:val="right" w:pos="6804"/>
          <w:tab w:val="right" w:pos="7371"/>
          <w:tab w:val="right" w:pos="7938"/>
        </w:tabs>
        <w:autoSpaceDN w:val="0"/>
        <w:rPr>
          <w:spacing w:val="6"/>
          <w:rtl/>
        </w:rPr>
      </w:pPr>
      <w:r>
        <w:rPr>
          <w:rFonts w:hint="cs"/>
          <w:spacing w:val="6"/>
          <w:rtl/>
        </w:rPr>
        <w:t xml:space="preserve">הספק מתחייב לערוך ולקיים ביטוחים הולמים ביחס לשירותים / עבודות אותם הוא מספק / מבצע עבור מדינת ישראל ו/או </w:t>
      </w:r>
      <w:r>
        <w:rPr>
          <w:rtl/>
        </w:rPr>
        <w:fldChar w:fldCharType="begin"/>
      </w:r>
      <w:r>
        <w:rPr>
          <w:rFonts w:hint="cs"/>
          <w:spacing w:val="6"/>
          <w:rtl/>
        </w:rPr>
        <w:instrText xml:space="preserve"> </w:instrText>
      </w:r>
      <w:r>
        <w:rPr>
          <w:spacing w:val="6"/>
        </w:rPr>
        <w:instrText>REF</w:instrText>
      </w:r>
      <w:r>
        <w:rPr>
          <w:rFonts w:hint="cs"/>
          <w:spacing w:val="6"/>
          <w:rtl/>
        </w:rPr>
        <w:instrText xml:space="preserve"> שם_משרד \</w:instrText>
      </w:r>
      <w:r>
        <w:rPr>
          <w:spacing w:val="6"/>
        </w:rPr>
        <w:instrText>h</w:instrText>
      </w:r>
      <w:r>
        <w:rPr>
          <w:rFonts w:hint="cs"/>
          <w:spacing w:val="6"/>
          <w:rtl/>
        </w:rPr>
        <w:instrText xml:space="preserve">  \* </w:instrText>
      </w:r>
      <w:r>
        <w:rPr>
          <w:spacing w:val="6"/>
        </w:rPr>
        <w:instrText>MERGEFORMAT</w:instrText>
      </w:r>
      <w:r>
        <w:rPr>
          <w:spacing w:val="6"/>
          <w:rtl/>
        </w:rPr>
        <w:instrText xml:space="preserve"> </w:instrText>
      </w:r>
      <w:r>
        <w:rPr>
          <w:rtl/>
        </w:rPr>
      </w:r>
      <w:r>
        <w:rPr>
          <w:rtl/>
        </w:rPr>
        <w:fldChar w:fldCharType="separate"/>
      </w:r>
      <w:r w:rsidR="008F490A" w:rsidRPr="008F490A">
        <w:rPr>
          <w:spacing w:val="6"/>
          <w:rtl/>
        </w:rPr>
        <w:t>משרד</w:t>
      </w:r>
      <w:r w:rsidR="008F490A" w:rsidRPr="008F490A">
        <w:rPr>
          <w:rFonts w:hint="cs"/>
          <w:spacing w:val="6"/>
          <w:rtl/>
        </w:rPr>
        <w:t xml:space="preserve"> החדשנות,</w:t>
      </w:r>
      <w:r w:rsidR="008F490A" w:rsidRPr="008F490A">
        <w:rPr>
          <w:spacing w:val="6"/>
          <w:rtl/>
        </w:rPr>
        <w:t xml:space="preserve"> </w:t>
      </w:r>
      <w:r w:rsidR="008F490A" w:rsidRPr="005A6C8B">
        <w:rPr>
          <w:rFonts w:ascii="David" w:hAnsi="David"/>
          <w:sz w:val="24"/>
          <w:rtl/>
        </w:rPr>
        <w:t>ה</w:t>
      </w:r>
      <w:r w:rsidR="008F490A">
        <w:rPr>
          <w:rFonts w:ascii="David" w:hAnsi="David" w:hint="cs"/>
          <w:sz w:val="24"/>
          <w:rtl/>
        </w:rPr>
        <w:t>מדע והטכנולוגיה</w:t>
      </w:r>
      <w:r>
        <w:rPr>
          <w:rtl/>
        </w:rPr>
        <w:fldChar w:fldCharType="end"/>
      </w:r>
      <w:r>
        <w:rPr>
          <w:rFonts w:hint="cs"/>
          <w:spacing w:val="6"/>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F912BC" w:rsidRDefault="00F912BC" w:rsidP="00252FA6">
      <w:pPr>
        <w:widowControl w:val="0"/>
        <w:numPr>
          <w:ilvl w:val="1"/>
          <w:numId w:val="39"/>
        </w:numPr>
        <w:tabs>
          <w:tab w:val="left" w:pos="720"/>
          <w:tab w:val="left" w:pos="1701"/>
          <w:tab w:val="left" w:pos="2268"/>
          <w:tab w:val="left" w:pos="2835"/>
          <w:tab w:val="right" w:pos="6804"/>
          <w:tab w:val="right" w:pos="7371"/>
          <w:tab w:val="right" w:pos="7938"/>
        </w:tabs>
        <w:autoSpaceDN w:val="0"/>
        <w:rPr>
          <w:spacing w:val="6"/>
        </w:rPr>
      </w:pPr>
      <w:r>
        <w:rPr>
          <w:rFonts w:hint="cs"/>
          <w:spacing w:val="6"/>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F912BC" w:rsidRDefault="00F912BC" w:rsidP="00252FA6">
      <w:pPr>
        <w:widowControl w:val="0"/>
        <w:numPr>
          <w:ilvl w:val="1"/>
          <w:numId w:val="39"/>
        </w:numPr>
        <w:tabs>
          <w:tab w:val="left" w:pos="720"/>
          <w:tab w:val="left" w:pos="1701"/>
          <w:tab w:val="left" w:pos="2268"/>
          <w:tab w:val="left" w:pos="2835"/>
          <w:tab w:val="right" w:pos="6804"/>
          <w:tab w:val="right" w:pos="7371"/>
          <w:tab w:val="right" w:pos="7938"/>
        </w:tabs>
        <w:autoSpaceDN w:val="0"/>
        <w:rPr>
          <w:spacing w:val="6"/>
        </w:rPr>
      </w:pPr>
      <w:r>
        <w:rPr>
          <w:rFonts w:hint="cs"/>
          <w:spacing w:val="6"/>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F912BC" w:rsidRDefault="00F912BC" w:rsidP="00252FA6">
      <w:pPr>
        <w:widowControl w:val="0"/>
        <w:numPr>
          <w:ilvl w:val="1"/>
          <w:numId w:val="39"/>
        </w:numPr>
        <w:tabs>
          <w:tab w:val="left" w:pos="720"/>
          <w:tab w:val="left" w:pos="1701"/>
          <w:tab w:val="left" w:pos="2268"/>
          <w:tab w:val="left" w:pos="2835"/>
          <w:tab w:val="right" w:pos="6804"/>
          <w:tab w:val="right" w:pos="7371"/>
          <w:tab w:val="right" w:pos="7938"/>
        </w:tabs>
        <w:autoSpaceDN w:val="0"/>
        <w:rPr>
          <w:spacing w:val="6"/>
          <w:rtl/>
        </w:rPr>
      </w:pPr>
      <w:r>
        <w:rPr>
          <w:rFonts w:hint="cs"/>
          <w:spacing w:val="6"/>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F912BC" w:rsidRDefault="00F912BC" w:rsidP="00252FA6">
      <w:pPr>
        <w:widowControl w:val="0"/>
        <w:numPr>
          <w:ilvl w:val="1"/>
          <w:numId w:val="39"/>
        </w:numPr>
        <w:tabs>
          <w:tab w:val="left" w:pos="720"/>
          <w:tab w:val="left" w:pos="1701"/>
          <w:tab w:val="left" w:pos="2268"/>
          <w:tab w:val="left" w:pos="2835"/>
          <w:tab w:val="right" w:pos="6804"/>
          <w:tab w:val="right" w:pos="7371"/>
          <w:tab w:val="right" w:pos="7938"/>
        </w:tabs>
        <w:autoSpaceDN w:val="0"/>
        <w:rPr>
          <w:spacing w:val="6"/>
          <w:rtl/>
        </w:rPr>
      </w:pPr>
      <w:r>
        <w:rPr>
          <w:rFonts w:hint="cs"/>
          <w:spacing w:val="6"/>
          <w:rtl/>
        </w:rPr>
        <w:t>המזמין שומר לעצמו את הזכות לקבל מהספק אישור על קיום ביטוח או העתקי פוליסות, מעת לעת ולפי דרישה.</w:t>
      </w:r>
    </w:p>
    <w:p w:rsidR="00F912BC" w:rsidRDefault="00F912BC" w:rsidP="00252FA6">
      <w:pPr>
        <w:widowControl w:val="0"/>
        <w:numPr>
          <w:ilvl w:val="1"/>
          <w:numId w:val="39"/>
        </w:numPr>
        <w:tabs>
          <w:tab w:val="left" w:pos="720"/>
          <w:tab w:val="left" w:pos="1701"/>
          <w:tab w:val="left" w:pos="2268"/>
          <w:tab w:val="left" w:pos="2835"/>
          <w:tab w:val="right" w:pos="6804"/>
          <w:tab w:val="right" w:pos="7371"/>
          <w:tab w:val="right" w:pos="7938"/>
        </w:tabs>
        <w:autoSpaceDN w:val="0"/>
        <w:rPr>
          <w:spacing w:val="6"/>
          <w:rtl/>
        </w:rPr>
      </w:pPr>
      <w:r>
        <w:rPr>
          <w:rFonts w:hint="cs"/>
          <w:spacing w:val="6"/>
          <w:rtl/>
        </w:rPr>
        <w:lastRenderedPageBreak/>
        <w:t>אי עמידה בתנאי סעיף זה מהווה הפרה של הסכם זה.</w:t>
      </w:r>
    </w:p>
    <w:p w:rsidR="00F912BC" w:rsidRDefault="00F912BC" w:rsidP="00F912BC">
      <w:pPr>
        <w:pStyle w:val="a8"/>
        <w:rPr>
          <w:b/>
          <w:bCs/>
          <w:spacing w:val="-4"/>
          <w:u w:val="single"/>
        </w:rPr>
      </w:pPr>
    </w:p>
    <w:p w:rsidR="00F912BC" w:rsidRDefault="00F912BC" w:rsidP="00252FA6">
      <w:pPr>
        <w:pStyle w:val="a8"/>
        <w:numPr>
          <w:ilvl w:val="0"/>
          <w:numId w:val="39"/>
        </w:numPr>
        <w:autoSpaceDN w:val="0"/>
        <w:contextualSpacing w:val="0"/>
        <w:rPr>
          <w:b/>
          <w:bCs/>
          <w:spacing w:val="-4"/>
          <w:u w:val="single"/>
        </w:rPr>
      </w:pPr>
      <w:r>
        <w:rPr>
          <w:rFonts w:hint="cs"/>
          <w:b/>
          <w:bCs/>
          <w:spacing w:val="-4"/>
          <w:u w:val="single"/>
          <w:rtl/>
        </w:rPr>
        <w:t>אחריות</w:t>
      </w:r>
      <w:bookmarkEnd w:id="167"/>
      <w:r>
        <w:rPr>
          <w:rFonts w:hint="cs"/>
          <w:b/>
          <w:bCs/>
          <w:spacing w:val="-4"/>
          <w:u w:val="single"/>
          <w:rtl/>
        </w:rPr>
        <w:t xml:space="preserve"> </w:t>
      </w:r>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הספק יהא אחראי כלפי המשרד לטיב העבודות, ביצוען במועד, רמתן ואיכותן.</w:t>
      </w:r>
    </w:p>
    <w:p w:rsidR="00F912BC" w:rsidRDefault="00F912BC" w:rsidP="00252FA6">
      <w:pPr>
        <w:pStyle w:val="ac"/>
        <w:widowControl w:val="0"/>
        <w:numPr>
          <w:ilvl w:val="1"/>
          <w:numId w:val="39"/>
        </w:numPr>
        <w:tabs>
          <w:tab w:val="clear" w:pos="1134"/>
        </w:tabs>
        <w:autoSpaceDN w:val="0"/>
        <w:spacing w:line="360" w:lineRule="auto"/>
      </w:pPr>
      <w:r>
        <w:rPr>
          <w:rFonts w:hint="cs"/>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עובדיו וכל הפועלים מטעמו ינקטו בכל האמצעים הנדרשים למניעת נזקים כאמור.</w:t>
      </w:r>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אחריות הספק תחול גם על כל מעשה ומחדל של מי מיועציו, עובדיו, נציגיו, שלוחיו או הבאים מכוחו או הקשורים עימו בקשר עם התחייבויותיו על פי הסכם זה.</w:t>
      </w:r>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היועץ מטעם הספק או בקשר עימם, או עקב הפרת הסכם זה.</w:t>
      </w:r>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למען הסר ספק, מובהר בזה כי הספק יהיה אחראי לכל נזק לגוף, או רכוש מכל מין וסוג, שייגרם לעובדיו ו/או מי מטעמו בקשר עם ההסכם.</w:t>
      </w:r>
    </w:p>
    <w:p w:rsidR="00F912BC" w:rsidRDefault="00F912BC" w:rsidP="00252FA6">
      <w:pPr>
        <w:pStyle w:val="ac"/>
        <w:widowControl w:val="0"/>
        <w:numPr>
          <w:ilvl w:val="1"/>
          <w:numId w:val="39"/>
        </w:numPr>
        <w:tabs>
          <w:tab w:val="clear" w:pos="1134"/>
        </w:tabs>
        <w:autoSpaceDN w:val="0"/>
        <w:spacing w:line="360" w:lineRule="auto"/>
        <w:rPr>
          <w:rtl/>
        </w:rPr>
      </w:pPr>
      <w:r>
        <w:rPr>
          <w:rFonts w:hint="cs"/>
          <w:rtl/>
        </w:rPr>
        <w:t>אין באישור המשרד ו/או ההנהלה לאופן ביצוע השירותים בהתאם להסכם זה, ו/או במתן הנחיות לספק ו/או ליועץ מטעמו, כדי לשחרר את הספק מאחריותו המלאה על פי הסכם זה ו/או על פי כל דין.</w:t>
      </w:r>
    </w:p>
    <w:p w:rsidR="00F912BC" w:rsidRDefault="00F912BC" w:rsidP="00F912BC">
      <w:pPr>
        <w:widowControl w:val="0"/>
        <w:ind w:left="720"/>
        <w:rPr>
          <w:bCs/>
          <w:rtl/>
        </w:rPr>
      </w:pPr>
    </w:p>
    <w:p w:rsidR="00F912BC" w:rsidRDefault="00F912BC" w:rsidP="00252FA6">
      <w:pPr>
        <w:widowControl w:val="0"/>
        <w:numPr>
          <w:ilvl w:val="0"/>
          <w:numId w:val="39"/>
        </w:numPr>
        <w:autoSpaceDN w:val="0"/>
        <w:rPr>
          <w:bCs/>
          <w:rtl/>
        </w:rPr>
      </w:pPr>
      <w:r>
        <w:rPr>
          <w:rFonts w:hint="cs"/>
          <w:bCs/>
          <w:u w:val="single"/>
          <w:rtl/>
        </w:rPr>
        <w:t>זכויות יוצרים ובעלות על החומר</w:t>
      </w:r>
    </w:p>
    <w:p w:rsidR="00F912BC" w:rsidRDefault="00F912BC" w:rsidP="00252FA6">
      <w:pPr>
        <w:widowControl w:val="0"/>
        <w:numPr>
          <w:ilvl w:val="1"/>
          <w:numId w:val="39"/>
        </w:numPr>
        <w:autoSpaceDN w:val="0"/>
        <w:rPr>
          <w:b/>
          <w:rtl/>
        </w:rPr>
      </w:pPr>
      <w:r>
        <w:rPr>
          <w:rFonts w:hint="cs"/>
          <w:b/>
          <w:rtl/>
        </w:rPr>
        <w:t>מוסכם בזאת כי כל הזכויות, לרבות זכויות היוצרים, בכל חומר אשר יוכן על ידי היועץ מטעם הספק במסגרת מתן השירותים לפי הסכם זה, יהיו שייכות למשרד בלבד. המשרד יהיה רשאי לעשות בכל חומר כאמור כל שימוש שיימצא לנכון ללא מגבלה, תוך כדי תקופת ההתקשרות ולאחריה, לרבות ביצוע שינויים והכנסת תוספות, השלמות או עריכה מחדש, פרסומו, או העברתו לאחר, בתמורה או ללא תמורה.</w:t>
      </w:r>
    </w:p>
    <w:p w:rsidR="00F912BC" w:rsidRDefault="00F912BC" w:rsidP="00252FA6">
      <w:pPr>
        <w:widowControl w:val="0"/>
        <w:numPr>
          <w:ilvl w:val="1"/>
          <w:numId w:val="39"/>
        </w:numPr>
        <w:autoSpaceDN w:val="0"/>
        <w:rPr>
          <w:b/>
          <w:rtl/>
        </w:rPr>
      </w:pPr>
      <w:r>
        <w:rPr>
          <w:rFonts w:hint="cs"/>
          <w:b/>
          <w:rtl/>
        </w:rPr>
        <w:t>חתימת הספק על הסכם זה מהווה אישור לכל שימוש שיעשה המשרד בחומר שיוכן על ידי היועץ מטעמו. הספק מתחייב להחתים את עובדיו על התחייבות בהתאם.</w:t>
      </w:r>
    </w:p>
    <w:p w:rsidR="00F912BC" w:rsidRDefault="00F912BC" w:rsidP="00252FA6">
      <w:pPr>
        <w:widowControl w:val="0"/>
        <w:numPr>
          <w:ilvl w:val="1"/>
          <w:numId w:val="39"/>
        </w:numPr>
        <w:autoSpaceDN w:val="0"/>
        <w:rPr>
          <w:b/>
        </w:rPr>
      </w:pPr>
      <w:r>
        <w:rPr>
          <w:rFonts w:hint="cs"/>
          <w:b/>
          <w:rtl/>
        </w:rPr>
        <w:t>היועץ מטעם הספק ימסור לידי המשרד את כל החומר שיוכן על ידו במסגרת הסכם זה.</w:t>
      </w:r>
    </w:p>
    <w:p w:rsidR="00F912BC" w:rsidRDefault="00F912BC" w:rsidP="00252FA6">
      <w:pPr>
        <w:widowControl w:val="0"/>
        <w:numPr>
          <w:ilvl w:val="1"/>
          <w:numId w:val="39"/>
        </w:numPr>
        <w:autoSpaceDN w:val="0"/>
        <w:rPr>
          <w:b/>
          <w:rtl/>
        </w:rPr>
      </w:pPr>
      <w:r>
        <w:rPr>
          <w:rFonts w:hint="cs"/>
          <w:b/>
          <w:rtl/>
        </w:rPr>
        <w:t>הספק ו/או מי מטעמו לא יהיו רשאים לעשות כל שימוש בכל חומר כאמור אלא אם קיבלו את הסכמת המשרד בכתב ומראש, ובהתאם לתנאי ההסכמה.</w:t>
      </w:r>
    </w:p>
    <w:p w:rsidR="00F912BC" w:rsidRDefault="00F912BC" w:rsidP="00252FA6">
      <w:pPr>
        <w:widowControl w:val="0"/>
        <w:numPr>
          <w:ilvl w:val="1"/>
          <w:numId w:val="39"/>
        </w:numPr>
        <w:autoSpaceDN w:val="0"/>
        <w:rPr>
          <w:b/>
          <w:rtl/>
        </w:rPr>
      </w:pPr>
      <w:r>
        <w:rPr>
          <w:rFonts w:hint="cs"/>
          <w:b/>
          <w:rtl/>
        </w:rPr>
        <w:lastRenderedPageBreak/>
        <w:t>מודגש בזה כי החומר האמור וכל עותק ממנו בין אם הוא מודפס או אל מדיה מגנטית או בכל צורה אחרת הינו רכושו של המשרד והספק ו/או מי מטעמו לא יהיו רשאים לעכבו תחת ידם גם במידה ויגיעו לספק, לטענתו, תשלומים מאת המשרד.</w:t>
      </w:r>
    </w:p>
    <w:p w:rsidR="00F912BC" w:rsidRDefault="00F912BC" w:rsidP="00F912BC">
      <w:pPr>
        <w:widowControl w:val="0"/>
        <w:ind w:left="1418"/>
        <w:rPr>
          <w:b/>
        </w:rPr>
      </w:pPr>
    </w:p>
    <w:p w:rsidR="00F912BC" w:rsidRDefault="00F912BC" w:rsidP="00252FA6">
      <w:pPr>
        <w:widowControl w:val="0"/>
        <w:numPr>
          <w:ilvl w:val="0"/>
          <w:numId w:val="39"/>
        </w:numPr>
        <w:autoSpaceDN w:val="0"/>
        <w:rPr>
          <w:bCs/>
        </w:rPr>
      </w:pPr>
      <w:bookmarkStart w:id="168" w:name="_Ref316371161"/>
      <w:r>
        <w:rPr>
          <w:rFonts w:hint="cs"/>
          <w:bCs/>
          <w:u w:val="single"/>
          <w:rtl/>
        </w:rPr>
        <w:t>ניגוד עניינים</w:t>
      </w:r>
      <w:bookmarkEnd w:id="168"/>
    </w:p>
    <w:p w:rsidR="00F912BC" w:rsidRDefault="00F912BC" w:rsidP="00252FA6">
      <w:pPr>
        <w:widowControl w:val="0"/>
        <w:numPr>
          <w:ilvl w:val="1"/>
          <w:numId w:val="39"/>
        </w:numPr>
        <w:autoSpaceDN w:val="0"/>
        <w:rPr>
          <w:b/>
          <w:rtl/>
        </w:rPr>
      </w:pPr>
      <w:r>
        <w:rPr>
          <w:rFonts w:hint="cs"/>
          <w:b/>
          <w:rtl/>
        </w:rPr>
        <w:t>הספק ו/או מי מטעמו מצהירים בזה כי הם מכירים את הכללים והמגבלות בדבר איסור ניגוד עניינים וכי אין במועד חתימת הסכם זה כל חשש לניגוד עניינים ביחס עם ביצוע השירותים נשוא הסכם זה ביחס לספק ו/או מי מטעמו.</w:t>
      </w:r>
    </w:p>
    <w:p w:rsidR="00F912BC" w:rsidRDefault="00F912BC" w:rsidP="00252FA6">
      <w:pPr>
        <w:widowControl w:val="0"/>
        <w:numPr>
          <w:ilvl w:val="1"/>
          <w:numId w:val="39"/>
        </w:numPr>
        <w:autoSpaceDN w:val="0"/>
        <w:rPr>
          <w:b/>
          <w:rtl/>
        </w:rPr>
      </w:pPr>
      <w:r>
        <w:rPr>
          <w:rFonts w:hint="cs"/>
          <w:b/>
          <w:rtl/>
        </w:rPr>
        <w:t xml:space="preserve">מבלי לגרוע מכלליות האמור מתחייב הספק כי אם יתבקש הוא ו/או מי מטעמו לבצע שירותים על ידי כל אדם או גוף אחר (לרבות, ומבלי לגרוע מכלליות האמור, כל רשות מקומית או גוף ממשלתי אחר) אשר קיים חשש לניגוד עניינים לגביהם,  הוא יודיע על כך מיידית ליועץ המשפטי של המשרד ולא יבצע כל שירות שיש לו ו/או למי מטעמו זיקה אליו כאמור. </w:t>
      </w:r>
    </w:p>
    <w:p w:rsidR="00F912BC" w:rsidRDefault="00F912BC" w:rsidP="00252FA6">
      <w:pPr>
        <w:widowControl w:val="0"/>
        <w:numPr>
          <w:ilvl w:val="1"/>
          <w:numId w:val="39"/>
        </w:numPr>
        <w:autoSpaceDN w:val="0"/>
        <w:rPr>
          <w:b/>
        </w:rPr>
      </w:pPr>
      <w:r>
        <w:rPr>
          <w:rFonts w:hint="cs"/>
          <w:b/>
          <w:rtl/>
        </w:rPr>
        <w:t>הספק ו/או מי מטעמו מתחייבים לשמור על הכללים והמגבלות בדבר איסור ניגוד עניינים. אם ובמידה וייווצרו מצבים בהם יתעורר חשש לניגוד עניינים, במהלך ביצוע השירותים על פי הסכם זה או כתוצאה מהם, ביחס לספק ו/או מי מטעמו, הספק מתחייב להודיע על כך מיידית ליועץ המשפטי של המשרד.</w:t>
      </w:r>
    </w:p>
    <w:p w:rsidR="00F912BC" w:rsidRDefault="00F912BC" w:rsidP="00252FA6">
      <w:pPr>
        <w:widowControl w:val="0"/>
        <w:numPr>
          <w:ilvl w:val="1"/>
          <w:numId w:val="39"/>
        </w:numPr>
        <w:autoSpaceDN w:val="0"/>
        <w:rPr>
          <w:b/>
        </w:rPr>
      </w:pPr>
      <w:r>
        <w:rPr>
          <w:rFonts w:hint="cs"/>
          <w:b/>
          <w:rtl/>
        </w:rPr>
        <w:t>לעניין סעיף זה, "הספק ו/או מי מטעמו" - לרבות היועץ מטעם הספק, עובדים ומועסקים מטעם הספק, בני משפחה של הספק ותאגיד שהספק, היועץ מטעמו, עובדיו ומועסקיו או בני משפחתם כאמור הינם בעלי עניין בהם. "בן משפחה" ו"בעל עניין" יפורשו בסעיף זה כהגדרתם בחוק ניירות ערך, תשכ"ח-1968.</w:t>
      </w:r>
    </w:p>
    <w:p w:rsidR="00F912BC" w:rsidRDefault="00F912BC" w:rsidP="00252FA6">
      <w:pPr>
        <w:widowControl w:val="0"/>
        <w:numPr>
          <w:ilvl w:val="1"/>
          <w:numId w:val="39"/>
        </w:numPr>
        <w:autoSpaceDN w:val="0"/>
        <w:rPr>
          <w:b/>
        </w:rPr>
      </w:pPr>
      <w:r>
        <w:rPr>
          <w:rFonts w:hint="cs"/>
          <w:rtl/>
        </w:rPr>
        <w:t>היועץ יחתום על נספח ג'1 או על הסדר מפורט אחר למניעת ניגוד עניינים, לפי דרישת המשרד.</w:t>
      </w:r>
    </w:p>
    <w:p w:rsidR="00F912BC" w:rsidRDefault="00F912BC" w:rsidP="00F912BC">
      <w:pPr>
        <w:widowControl w:val="0"/>
        <w:ind w:left="1418"/>
        <w:rPr>
          <w:b/>
        </w:rPr>
      </w:pPr>
    </w:p>
    <w:p w:rsidR="00F912BC" w:rsidRDefault="00F912BC" w:rsidP="00252FA6">
      <w:pPr>
        <w:widowControl w:val="0"/>
        <w:numPr>
          <w:ilvl w:val="0"/>
          <w:numId w:val="39"/>
        </w:numPr>
        <w:autoSpaceDN w:val="0"/>
        <w:rPr>
          <w:bCs/>
          <w:u w:val="single"/>
        </w:rPr>
      </w:pPr>
      <w:bookmarkStart w:id="169" w:name="_Ref263611857"/>
      <w:r>
        <w:rPr>
          <w:rFonts w:hint="cs"/>
          <w:bCs/>
          <w:u w:val="single"/>
          <w:rtl/>
        </w:rPr>
        <w:t>סעיפים יסודיים ופיצוי מוסכם</w:t>
      </w:r>
      <w:bookmarkEnd w:id="169"/>
    </w:p>
    <w:p w:rsidR="00F912BC" w:rsidRDefault="00F912BC" w:rsidP="00252FA6">
      <w:pPr>
        <w:widowControl w:val="0"/>
        <w:numPr>
          <w:ilvl w:val="1"/>
          <w:numId w:val="39"/>
        </w:numPr>
        <w:autoSpaceDN w:val="0"/>
        <w:rPr>
          <w:b/>
        </w:rPr>
      </w:pPr>
      <w:r>
        <w:rPr>
          <w:rFonts w:hint="cs"/>
          <w:b/>
          <w:rtl/>
        </w:rPr>
        <w:t>מוסכם, כי סעיפים 5, 8-11, 13-18 ייחשבו כהפרה יסודית, המזכה</w:t>
      </w:r>
      <w:r>
        <w:rPr>
          <w:rFonts w:hint="cs"/>
          <w:rtl/>
        </w:rPr>
        <w:t xml:space="preserve"> את המשרד בפיצויים מוסכמים, מוערכים וקבועים מראש ללא הוכחת נזק בסך 5,000 </w:t>
      </w:r>
      <w:r w:rsidR="009123C6">
        <w:rPr>
          <w:rFonts w:hint="cs"/>
          <w:rtl/>
        </w:rPr>
        <w:t xml:space="preserve">₪ </w:t>
      </w:r>
      <w:r>
        <w:rPr>
          <w:rFonts w:hint="cs"/>
          <w:rtl/>
        </w:rPr>
        <w:t xml:space="preserve">(במילים: </w:t>
      </w:r>
      <w:r w:rsidR="009123C6">
        <w:rPr>
          <w:rFonts w:hint="cs"/>
          <w:rtl/>
        </w:rPr>
        <w:t>חמשת</w:t>
      </w:r>
      <w:r>
        <w:rPr>
          <w:rFonts w:hint="cs"/>
          <w:rtl/>
        </w:rPr>
        <w:t xml:space="preserve"> אלפים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w:t>
      </w:r>
      <w:r>
        <w:rPr>
          <w:rFonts w:hint="cs"/>
          <w:b/>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w:t>
      </w:r>
    </w:p>
    <w:p w:rsidR="00F912BC" w:rsidRDefault="00F912BC" w:rsidP="00252FA6">
      <w:pPr>
        <w:widowControl w:val="0"/>
        <w:numPr>
          <w:ilvl w:val="1"/>
          <w:numId w:val="39"/>
        </w:numPr>
        <w:autoSpaceDN w:val="0"/>
        <w:rPr>
          <w:b/>
        </w:rPr>
      </w:pPr>
      <w:r>
        <w:rPr>
          <w:rFonts w:hint="cs"/>
          <w:b/>
          <w:rtl/>
        </w:rPr>
        <w:t xml:space="preserve">תשלום הפיצויים או ניכויים מסכומים המגיעים לספק לא ישחררו את הספק והיועץ </w:t>
      </w:r>
      <w:r>
        <w:rPr>
          <w:rFonts w:hint="cs"/>
          <w:b/>
          <w:rtl/>
        </w:rPr>
        <w:lastRenderedPageBreak/>
        <w:t>מטעמו מקיום  התחייבויותיהם על פי הסכם זה.</w:t>
      </w:r>
    </w:p>
    <w:p w:rsidR="00F912BC" w:rsidRDefault="00F912BC" w:rsidP="00252FA6">
      <w:pPr>
        <w:widowControl w:val="0"/>
        <w:numPr>
          <w:ilvl w:val="1"/>
          <w:numId w:val="39"/>
        </w:numPr>
        <w:autoSpaceDN w:val="0"/>
        <w:rPr>
          <w:b/>
        </w:rPr>
      </w:pPr>
      <w:r>
        <w:rPr>
          <w:rFonts w:hint="cs"/>
          <w:b/>
          <w:rtl/>
        </w:rPr>
        <w:t>מבלי לגרוע מהאמור, אם הפר הספק ו/או היועץ מטעמו את ההסכם הפרה יסודית יהיה המשרד רשאי,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rsidR="00F912BC" w:rsidRDefault="00F912BC" w:rsidP="00252FA6">
      <w:pPr>
        <w:widowControl w:val="0"/>
        <w:numPr>
          <w:ilvl w:val="1"/>
          <w:numId w:val="39"/>
        </w:numPr>
        <w:autoSpaceDN w:val="0"/>
        <w:rPr>
          <w:b/>
        </w:rPr>
      </w:pPr>
      <w:r>
        <w:rPr>
          <w:rFonts w:hint="cs"/>
          <w:b/>
          <w:rtl/>
        </w:rPr>
        <w:t>הספק אינו רשאי לגרוע סכום הפיצוי המוסכם משכר עובדיו.</w:t>
      </w:r>
    </w:p>
    <w:p w:rsidR="00F912BC" w:rsidRDefault="00F912BC" w:rsidP="00252FA6">
      <w:pPr>
        <w:widowControl w:val="0"/>
        <w:numPr>
          <w:ilvl w:val="1"/>
          <w:numId w:val="39"/>
        </w:numPr>
        <w:autoSpaceDN w:val="0"/>
        <w:rPr>
          <w:b/>
        </w:rPr>
      </w:pPr>
      <w:r>
        <w:rPr>
          <w:rFonts w:hint="cs"/>
          <w:b/>
          <w:rtl/>
        </w:rPr>
        <w:t>המשרד רשאי להפסיק את ההתקשרות אם הספק ו/או היועץ מטעמו הפרו את ההסכם הפרה לא יסודית ולא תיקנו את הטעון תיקון תוך זמן סביר, על אף התראה בכתב מטעם המשרד.</w:t>
      </w:r>
    </w:p>
    <w:p w:rsidR="00F912BC" w:rsidRDefault="00F912BC" w:rsidP="00252FA6">
      <w:pPr>
        <w:widowControl w:val="0"/>
        <w:numPr>
          <w:ilvl w:val="1"/>
          <w:numId w:val="39"/>
        </w:numPr>
        <w:autoSpaceDN w:val="0"/>
        <w:rPr>
          <w:b/>
        </w:rPr>
      </w:pPr>
      <w:r>
        <w:rPr>
          <w:rFonts w:hint="cs"/>
          <w:b/>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F912BC" w:rsidRDefault="00F912BC" w:rsidP="00252FA6">
      <w:pPr>
        <w:widowControl w:val="0"/>
        <w:numPr>
          <w:ilvl w:val="1"/>
          <w:numId w:val="39"/>
        </w:numPr>
        <w:autoSpaceDN w:val="0"/>
        <w:rPr>
          <w:b/>
        </w:rPr>
      </w:pPr>
      <w:r>
        <w:rPr>
          <w:rFonts w:hint="cs"/>
          <w:b/>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F912BC" w:rsidRDefault="00F912BC" w:rsidP="00F912BC">
      <w:pPr>
        <w:pStyle w:val="ac"/>
        <w:widowControl w:val="0"/>
        <w:tabs>
          <w:tab w:val="left" w:pos="720"/>
        </w:tabs>
        <w:spacing w:line="360" w:lineRule="auto"/>
        <w:ind w:left="1361" w:firstLine="0"/>
        <w:rPr>
          <w:rtl/>
        </w:rPr>
      </w:pPr>
    </w:p>
    <w:p w:rsidR="00F912BC" w:rsidRDefault="00F912BC" w:rsidP="00252FA6">
      <w:pPr>
        <w:widowControl w:val="0"/>
        <w:numPr>
          <w:ilvl w:val="0"/>
          <w:numId w:val="39"/>
        </w:numPr>
        <w:autoSpaceDN w:val="0"/>
        <w:rPr>
          <w:b/>
          <w:bCs/>
          <w:spacing w:val="-4"/>
          <w:u w:val="single"/>
        </w:rPr>
      </w:pPr>
      <w:bookmarkStart w:id="170" w:name="_Ref263611868"/>
      <w:r>
        <w:rPr>
          <w:rFonts w:hint="cs"/>
          <w:b/>
          <w:bCs/>
          <w:spacing w:val="-4"/>
          <w:u w:val="single"/>
          <w:rtl/>
        </w:rPr>
        <w:t>הפרות</w:t>
      </w:r>
      <w:bookmarkEnd w:id="170"/>
    </w:p>
    <w:p w:rsidR="00F912BC" w:rsidRDefault="00F912BC" w:rsidP="00F912BC">
      <w:pPr>
        <w:pStyle w:val="ac"/>
        <w:tabs>
          <w:tab w:val="left" w:pos="720"/>
        </w:tabs>
        <w:spacing w:line="360" w:lineRule="auto"/>
        <w:ind w:left="720" w:firstLine="0"/>
      </w:pPr>
      <w:r>
        <w:rPr>
          <w:rFonts w:hint="cs"/>
          <w:rtl/>
        </w:rPr>
        <w:t xml:space="preserve">מבלי לגרוע מהאמור בסעיף </w:t>
      </w:r>
      <w:r>
        <w:rPr>
          <w:rtl/>
        </w:rPr>
        <w:fldChar w:fldCharType="begin"/>
      </w:r>
      <w:r>
        <w:instrText xml:space="preserve"> REF _Ref263611857 \r \h  \* MERGEFORMAT </w:instrText>
      </w:r>
      <w:r>
        <w:rPr>
          <w:rtl/>
        </w:rPr>
      </w:r>
      <w:r>
        <w:rPr>
          <w:rtl/>
        </w:rPr>
        <w:fldChar w:fldCharType="separate"/>
      </w:r>
      <w:r w:rsidR="00666D6E">
        <w:rPr>
          <w:cs/>
        </w:rPr>
        <w:t>‎</w:t>
      </w:r>
      <w:r w:rsidR="00666D6E">
        <w:t>19</w:t>
      </w:r>
      <w:r>
        <w:rPr>
          <w:rtl/>
        </w:rPr>
        <w:fldChar w:fldCharType="end"/>
      </w:r>
      <w:r>
        <w:rPr>
          <w:rtl/>
        </w:rPr>
        <w:t xml:space="preserve"> </w:t>
      </w:r>
      <w:r>
        <w:rPr>
          <w:rFonts w:hint="cs"/>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F912BC" w:rsidRDefault="00F912BC" w:rsidP="00252FA6">
      <w:pPr>
        <w:widowControl w:val="0"/>
        <w:numPr>
          <w:ilvl w:val="1"/>
          <w:numId w:val="39"/>
        </w:numPr>
        <w:autoSpaceDN w:val="0"/>
        <w:rPr>
          <w:b/>
          <w:rtl/>
        </w:rPr>
      </w:pPr>
      <w:r>
        <w:rPr>
          <w:rFonts w:hint="cs"/>
          <w:b/>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F912BC" w:rsidRDefault="00F912BC" w:rsidP="00252FA6">
      <w:pPr>
        <w:widowControl w:val="0"/>
        <w:numPr>
          <w:ilvl w:val="1"/>
          <w:numId w:val="39"/>
        </w:numPr>
        <w:autoSpaceDN w:val="0"/>
        <w:rPr>
          <w:b/>
          <w:rtl/>
        </w:rPr>
      </w:pPr>
      <w:r>
        <w:rPr>
          <w:rFonts w:hint="cs"/>
          <w:b/>
          <w:rtl/>
        </w:rPr>
        <w:t>אם ימונה מפרק, נאמן או כונס נכסים על נכסי הספק ו/או עסקו או כל חלק מהם, או אם תוגש בקשה למינוי כאמור, והמינוי או הבקשה לא בוטלו תוך 30 יום;</w:t>
      </w:r>
    </w:p>
    <w:p w:rsidR="00F912BC" w:rsidRDefault="00F912BC" w:rsidP="00252FA6">
      <w:pPr>
        <w:widowControl w:val="0"/>
        <w:numPr>
          <w:ilvl w:val="1"/>
          <w:numId w:val="39"/>
        </w:numPr>
        <w:autoSpaceDN w:val="0"/>
        <w:rPr>
          <w:b/>
          <w:rtl/>
        </w:rPr>
      </w:pPr>
      <w:r>
        <w:rPr>
          <w:rFonts w:hint="cs"/>
          <w:b/>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rsidR="00F912BC" w:rsidRDefault="00F912BC" w:rsidP="00252FA6">
      <w:pPr>
        <w:widowControl w:val="0"/>
        <w:numPr>
          <w:ilvl w:val="1"/>
          <w:numId w:val="39"/>
        </w:numPr>
        <w:autoSpaceDN w:val="0"/>
        <w:rPr>
          <w:b/>
          <w:rtl/>
        </w:rPr>
      </w:pPr>
      <w:r>
        <w:rPr>
          <w:rFonts w:hint="cs"/>
          <w:b/>
          <w:rtl/>
        </w:rPr>
        <w:t>המשרד התרה בספק שאין הוא מייעץ את השירותים באמצעות היועץ מטעמו בצורה משביעת רצון והספק ו/או היועץ מטעמו לא נקטו צעדים המבטיחים, לדעת המשרד, את תיקון המצב;</w:t>
      </w:r>
    </w:p>
    <w:p w:rsidR="00F912BC" w:rsidRDefault="00F912BC" w:rsidP="00252FA6">
      <w:pPr>
        <w:widowControl w:val="0"/>
        <w:numPr>
          <w:ilvl w:val="1"/>
          <w:numId w:val="39"/>
        </w:numPr>
        <w:autoSpaceDN w:val="0"/>
        <w:rPr>
          <w:b/>
          <w:rtl/>
        </w:rPr>
      </w:pPr>
      <w:r>
        <w:rPr>
          <w:rFonts w:hint="cs"/>
          <w:b/>
          <w:rtl/>
        </w:rPr>
        <w:t>הוכח להנחת דעתו של המשרד, לפי שיקול דעתו הבלעדי והמוחלט, כי הספק ו/או היועץ מטעמו הסתלקו מביצוע ההסכם;</w:t>
      </w:r>
    </w:p>
    <w:p w:rsidR="00F912BC" w:rsidRDefault="00F912BC" w:rsidP="00252FA6">
      <w:pPr>
        <w:widowControl w:val="0"/>
        <w:numPr>
          <w:ilvl w:val="1"/>
          <w:numId w:val="39"/>
        </w:numPr>
        <w:autoSpaceDN w:val="0"/>
        <w:rPr>
          <w:b/>
          <w:rtl/>
        </w:rPr>
      </w:pPr>
      <w:r>
        <w:rPr>
          <w:rFonts w:hint="cs"/>
          <w:b/>
          <w:rtl/>
        </w:rPr>
        <w:lastRenderedPageBreak/>
        <w:t>אם יתברר, כי הצהרה כלשהי של הספק ו/או היועץ מטעמו שניתנה במכרז או בקשר עם הסכם זה אינה נכונה או שספק ו/או היועץ מטעמו לא גילו עובדה מהותית, אשר היה בה כדי להשפיע על החלטת המשרד להתקשר עם הספק בהסכם.</w:t>
      </w:r>
    </w:p>
    <w:p w:rsidR="00F912BC" w:rsidRDefault="00F912BC" w:rsidP="00F912BC">
      <w:pPr>
        <w:pStyle w:val="ac"/>
        <w:widowControl w:val="0"/>
        <w:tabs>
          <w:tab w:val="left" w:pos="720"/>
        </w:tabs>
        <w:spacing w:line="360" w:lineRule="auto"/>
        <w:ind w:left="1361" w:firstLine="0"/>
      </w:pPr>
    </w:p>
    <w:p w:rsidR="00F912BC" w:rsidRDefault="00F912BC" w:rsidP="00252FA6">
      <w:pPr>
        <w:widowControl w:val="0"/>
        <w:numPr>
          <w:ilvl w:val="0"/>
          <w:numId w:val="39"/>
        </w:numPr>
        <w:autoSpaceDN w:val="0"/>
        <w:rPr>
          <w:b/>
          <w:bCs/>
          <w:spacing w:val="-4"/>
          <w:u w:val="single"/>
        </w:rPr>
      </w:pPr>
      <w:r>
        <w:rPr>
          <w:rFonts w:hint="cs"/>
          <w:b/>
          <w:bCs/>
          <w:spacing w:val="-4"/>
          <w:u w:val="single"/>
          <w:rtl/>
        </w:rPr>
        <w:t>קיזוז</w:t>
      </w:r>
    </w:p>
    <w:p w:rsidR="00F912BC" w:rsidRDefault="00F912BC" w:rsidP="00252FA6">
      <w:pPr>
        <w:widowControl w:val="0"/>
        <w:numPr>
          <w:ilvl w:val="1"/>
          <w:numId w:val="39"/>
        </w:numPr>
        <w:autoSpaceDN w:val="0"/>
        <w:rPr>
          <w:b/>
        </w:rPr>
      </w:pPr>
      <w:r>
        <w:rPr>
          <w:rFonts w:hint="cs"/>
          <w:b/>
          <w:rtl/>
        </w:rPr>
        <w:t xml:space="preserve">מובהר בזאת במפורש, למען הסר כל ספק כי לספק ו/או ליועץ מטעמו אין ולא תהיה כל זכות ו/או עילה, מכל מין וסוג שהוא, לעכב בידם איזה מן השירותים כלפי המשרד. </w:t>
      </w:r>
    </w:p>
    <w:p w:rsidR="00F912BC" w:rsidRDefault="00F912BC" w:rsidP="00252FA6">
      <w:pPr>
        <w:widowControl w:val="0"/>
        <w:numPr>
          <w:ilvl w:val="1"/>
          <w:numId w:val="39"/>
        </w:numPr>
        <w:autoSpaceDN w:val="0"/>
        <w:rPr>
          <w:b/>
          <w:rtl/>
        </w:rPr>
      </w:pPr>
      <w:r>
        <w:rPr>
          <w:rFonts w:hint="cs"/>
          <w:b/>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F912BC" w:rsidRDefault="00F912BC" w:rsidP="00252FA6">
      <w:pPr>
        <w:widowControl w:val="0"/>
        <w:numPr>
          <w:ilvl w:val="1"/>
          <w:numId w:val="39"/>
        </w:numPr>
        <w:autoSpaceDN w:val="0"/>
        <w:rPr>
          <w:b/>
          <w:rtl/>
        </w:rPr>
      </w:pPr>
      <w:r>
        <w:rPr>
          <w:rFonts w:hint="cs"/>
          <w:b/>
          <w:rtl/>
        </w:rPr>
        <w:t>איחור או הימנעות מעשיית מעשה שהמשרד רשאי לעשותו לפי הסכם זה ו/או בשימוש בזכות כלשהי הנתונה למשרד לפי הסכם זה, לא יראו כוויתור על הזכות, אלא אם ויתר המשרד על כך במפורש.</w:t>
      </w:r>
    </w:p>
    <w:p w:rsidR="00F912BC" w:rsidRDefault="00F912BC" w:rsidP="00F912BC">
      <w:pPr>
        <w:widowControl w:val="0"/>
        <w:ind w:left="1407"/>
        <w:rPr>
          <w:b/>
        </w:rPr>
      </w:pPr>
    </w:p>
    <w:p w:rsidR="00F912BC" w:rsidRDefault="00F912BC" w:rsidP="00252FA6">
      <w:pPr>
        <w:widowControl w:val="0"/>
        <w:numPr>
          <w:ilvl w:val="0"/>
          <w:numId w:val="39"/>
        </w:numPr>
        <w:autoSpaceDN w:val="0"/>
        <w:rPr>
          <w:b/>
          <w:bCs/>
          <w:spacing w:val="-4"/>
          <w:u w:val="single"/>
        </w:rPr>
      </w:pPr>
      <w:r>
        <w:rPr>
          <w:rFonts w:hint="cs"/>
          <w:b/>
          <w:bCs/>
          <w:spacing w:val="-4"/>
          <w:u w:val="single"/>
          <w:rtl/>
        </w:rPr>
        <w:t>מלוא ההסכם</w:t>
      </w:r>
    </w:p>
    <w:p w:rsidR="00F912BC" w:rsidRDefault="00F912BC" w:rsidP="00F912BC">
      <w:pPr>
        <w:pStyle w:val="ac"/>
        <w:tabs>
          <w:tab w:val="left" w:pos="720"/>
        </w:tabs>
        <w:spacing w:line="360" w:lineRule="auto"/>
        <w:ind w:left="720" w:firstLine="0"/>
        <w:rPr>
          <w:b/>
          <w:bCs/>
        </w:rPr>
      </w:pPr>
      <w:r>
        <w:rPr>
          <w:rFonts w:hint="cs"/>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F912BC" w:rsidRDefault="00F912BC" w:rsidP="00F912BC">
      <w:pPr>
        <w:pStyle w:val="a8"/>
        <w:ind w:left="1361"/>
        <w:rPr>
          <w:rtl/>
        </w:rPr>
      </w:pPr>
    </w:p>
    <w:p w:rsidR="00F912BC" w:rsidRDefault="00F912BC" w:rsidP="00252FA6">
      <w:pPr>
        <w:widowControl w:val="0"/>
        <w:numPr>
          <w:ilvl w:val="0"/>
          <w:numId w:val="39"/>
        </w:numPr>
        <w:autoSpaceDN w:val="0"/>
        <w:rPr>
          <w:b/>
          <w:bCs/>
          <w:spacing w:val="-4"/>
          <w:u w:val="single"/>
        </w:rPr>
      </w:pPr>
      <w:r>
        <w:rPr>
          <w:rFonts w:hint="cs"/>
          <w:b/>
          <w:bCs/>
          <w:spacing w:val="-4"/>
          <w:u w:val="single"/>
          <w:rtl/>
        </w:rPr>
        <w:t>סמכות מקומית</w:t>
      </w:r>
    </w:p>
    <w:p w:rsidR="00F912BC" w:rsidRDefault="00F912BC" w:rsidP="00F912BC">
      <w:pPr>
        <w:pStyle w:val="ac"/>
        <w:tabs>
          <w:tab w:val="left" w:pos="720"/>
        </w:tabs>
        <w:spacing w:line="360" w:lineRule="auto"/>
        <w:ind w:left="641" w:firstLine="0"/>
      </w:pPr>
      <w:r>
        <w:rPr>
          <w:rFonts w:hint="cs"/>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F912BC" w:rsidRDefault="00F912BC" w:rsidP="00F912BC">
      <w:pPr>
        <w:pStyle w:val="ac"/>
        <w:tabs>
          <w:tab w:val="left" w:pos="720"/>
        </w:tabs>
        <w:spacing w:line="360" w:lineRule="auto"/>
        <w:ind w:left="641" w:firstLine="0"/>
        <w:rPr>
          <w:rtl/>
        </w:rPr>
      </w:pPr>
    </w:p>
    <w:p w:rsidR="00F912BC" w:rsidRDefault="00F912BC" w:rsidP="00252FA6">
      <w:pPr>
        <w:widowControl w:val="0"/>
        <w:numPr>
          <w:ilvl w:val="0"/>
          <w:numId w:val="39"/>
        </w:numPr>
        <w:autoSpaceDN w:val="0"/>
        <w:rPr>
          <w:b/>
          <w:bCs/>
          <w:spacing w:val="-4"/>
          <w:u w:val="single"/>
          <w:rtl/>
        </w:rPr>
      </w:pPr>
      <w:r>
        <w:rPr>
          <w:rFonts w:hint="cs"/>
          <w:b/>
          <w:bCs/>
          <w:spacing w:val="-4"/>
          <w:u w:val="single"/>
          <w:rtl/>
        </w:rPr>
        <w:t>המחאת ההסכם</w:t>
      </w:r>
    </w:p>
    <w:p w:rsidR="00F912BC" w:rsidRDefault="00F912BC" w:rsidP="00252FA6">
      <w:pPr>
        <w:widowControl w:val="0"/>
        <w:numPr>
          <w:ilvl w:val="1"/>
          <w:numId w:val="39"/>
        </w:numPr>
        <w:autoSpaceDN w:val="0"/>
        <w:rPr>
          <w:b/>
        </w:rPr>
      </w:pPr>
      <w:r>
        <w:rPr>
          <w:rFonts w:hint="cs"/>
          <w:b/>
          <w:rtl/>
        </w:rPr>
        <w:t>הספק מתחייב שלא להמחות לאחר או לאחרים את זכויותיו ו/או את חובותיו על - פי הסכם זה, כולן או מקצתן, אלא אם קיבל לכך את הסכמת נציג המשרד מראש ובכתב. המשרד רשאי, לפי שיקול דעתו הבלעדי והמוחלט, לסרב להסב ו/או להמחות ההסכם מכל סיבה שהיא ואין הוא חייב לנמק את החלטתו בעניין.</w:t>
      </w:r>
    </w:p>
    <w:p w:rsidR="00F912BC" w:rsidRDefault="00F912BC" w:rsidP="00252FA6">
      <w:pPr>
        <w:widowControl w:val="0"/>
        <w:numPr>
          <w:ilvl w:val="1"/>
          <w:numId w:val="39"/>
        </w:numPr>
        <w:autoSpaceDN w:val="0"/>
        <w:rPr>
          <w:b/>
          <w:rtl/>
        </w:rPr>
      </w:pPr>
      <w:r>
        <w:rPr>
          <w:rFonts w:hint="cs"/>
          <w:b/>
          <w:rtl/>
        </w:rPr>
        <w:t>אישר המשרד את המחאת ההסכם או חלק ממנו או מסירת ביצוע חלק מהשירותים לאחר, יישאר הספק אחראי כלפי המשרד למילוי כל ההתחייבויות המוטלות עליו ועל היועץ מטעמו על פי הסכם זה.</w:t>
      </w:r>
    </w:p>
    <w:p w:rsidR="00F912BC" w:rsidRDefault="00F912BC" w:rsidP="00252FA6">
      <w:pPr>
        <w:widowControl w:val="0"/>
        <w:numPr>
          <w:ilvl w:val="1"/>
          <w:numId w:val="39"/>
        </w:numPr>
        <w:autoSpaceDN w:val="0"/>
        <w:rPr>
          <w:b/>
          <w:rtl/>
        </w:rPr>
      </w:pPr>
      <w:r>
        <w:rPr>
          <w:rFonts w:hint="cs"/>
          <w:b/>
          <w:rtl/>
        </w:rPr>
        <w:t xml:space="preserve">המשרד יהיה רשאי, לפי שיקול דעתו הבלעדי והמוחלט, לבטל את הסכמתו להמחאת/הסבת ההסכם במסירת הודעה בכתב, ואין הוא חייב לנמק את החלטתו </w:t>
      </w:r>
      <w:r>
        <w:rPr>
          <w:rFonts w:hint="cs"/>
          <w:b/>
          <w:rtl/>
        </w:rPr>
        <w:lastRenderedPageBreak/>
        <w:t>בעניין.</w:t>
      </w:r>
    </w:p>
    <w:p w:rsidR="00F912BC" w:rsidRDefault="00F912BC" w:rsidP="00F912BC">
      <w:pPr>
        <w:pStyle w:val="a8"/>
        <w:ind w:left="1361"/>
        <w:rPr>
          <w:rtl/>
        </w:rPr>
      </w:pPr>
    </w:p>
    <w:p w:rsidR="00F912BC" w:rsidRDefault="00F912BC" w:rsidP="00252FA6">
      <w:pPr>
        <w:widowControl w:val="0"/>
        <w:numPr>
          <w:ilvl w:val="0"/>
          <w:numId w:val="39"/>
        </w:numPr>
        <w:autoSpaceDN w:val="0"/>
        <w:rPr>
          <w:b/>
          <w:bCs/>
          <w:spacing w:val="-4"/>
          <w:u w:val="single"/>
        </w:rPr>
      </w:pPr>
      <w:r>
        <w:rPr>
          <w:rFonts w:hint="cs"/>
          <w:b/>
          <w:bCs/>
          <w:spacing w:val="-4"/>
          <w:u w:val="single"/>
          <w:rtl/>
        </w:rPr>
        <w:t>שונות</w:t>
      </w:r>
    </w:p>
    <w:p w:rsidR="00F912BC" w:rsidRDefault="00F912BC" w:rsidP="00252FA6">
      <w:pPr>
        <w:widowControl w:val="0"/>
        <w:numPr>
          <w:ilvl w:val="1"/>
          <w:numId w:val="39"/>
        </w:numPr>
        <w:autoSpaceDN w:val="0"/>
        <w:rPr>
          <w:b/>
        </w:rPr>
      </w:pPr>
      <w:r>
        <w:rPr>
          <w:rFonts w:hint="cs"/>
          <w:b/>
          <w:rtl/>
        </w:rPr>
        <w:t>שינויים בחוזה זה יחייבו את הצדדים אך ורק אם נעשו בכתב ונחתמו על ידי כל הצדדים לחוזה.</w:t>
      </w:r>
    </w:p>
    <w:p w:rsidR="00F912BC" w:rsidRDefault="00F912BC" w:rsidP="00252FA6">
      <w:pPr>
        <w:widowControl w:val="0"/>
        <w:numPr>
          <w:ilvl w:val="1"/>
          <w:numId w:val="39"/>
        </w:numPr>
        <w:autoSpaceDN w:val="0"/>
        <w:rPr>
          <w:b/>
          <w:rtl/>
        </w:rPr>
      </w:pPr>
      <w:r>
        <w:rPr>
          <w:rFonts w:hint="cs"/>
          <w:b/>
          <w:rtl/>
        </w:rPr>
        <w:t xml:space="preserve">הודעה על פי כתובות הצדדים במבוא להסכם זה שתינתן בכתב תחשב כאילו הגיעה לתעודתה תוך 3 ימים מהמועד בו נשלחה ואם נמסרה ביד </w:t>
      </w:r>
      <w:r>
        <w:rPr>
          <w:b/>
        </w:rPr>
        <w:t>–</w:t>
      </w:r>
      <w:r>
        <w:rPr>
          <w:rFonts w:hint="cs"/>
          <w:b/>
          <w:rtl/>
        </w:rPr>
        <w:t xml:space="preserve"> בעת מסירתה.</w:t>
      </w:r>
    </w:p>
    <w:p w:rsidR="00F912BC" w:rsidRDefault="00F912BC" w:rsidP="00252FA6">
      <w:pPr>
        <w:widowControl w:val="0"/>
        <w:numPr>
          <w:ilvl w:val="1"/>
          <w:numId w:val="39"/>
        </w:numPr>
        <w:autoSpaceDN w:val="0"/>
        <w:rPr>
          <w:b/>
          <w:rtl/>
        </w:rPr>
      </w:pPr>
      <w:r>
        <w:rPr>
          <w:rFonts w:hint="cs"/>
          <w:b/>
          <w:rtl/>
        </w:rPr>
        <w:t>כותרות השוליים נקבעו לצורכי הנוחות בלבד ואין לעשות בהן שימוש לפרשנות החוזה.</w:t>
      </w:r>
    </w:p>
    <w:p w:rsidR="00F912BC" w:rsidRDefault="00F912BC" w:rsidP="00F912BC">
      <w:pPr>
        <w:widowControl w:val="0"/>
        <w:ind w:left="1407"/>
        <w:rPr>
          <w:b/>
        </w:rPr>
      </w:pPr>
    </w:p>
    <w:p w:rsidR="00F912BC" w:rsidRDefault="00F912BC" w:rsidP="00252FA6">
      <w:pPr>
        <w:widowControl w:val="0"/>
        <w:numPr>
          <w:ilvl w:val="0"/>
          <w:numId w:val="39"/>
        </w:numPr>
        <w:autoSpaceDN w:val="0"/>
        <w:rPr>
          <w:b/>
          <w:bCs/>
          <w:spacing w:val="-4"/>
          <w:u w:val="single"/>
        </w:rPr>
      </w:pPr>
      <w:r>
        <w:rPr>
          <w:rFonts w:hint="cs"/>
          <w:b/>
          <w:bCs/>
          <w:spacing w:val="-4"/>
          <w:u w:val="single"/>
          <w:rtl/>
        </w:rPr>
        <w:t xml:space="preserve">שינוי </w:t>
      </w:r>
    </w:p>
    <w:p w:rsidR="00F912BC" w:rsidRDefault="00F912BC" w:rsidP="00F912BC">
      <w:pPr>
        <w:pStyle w:val="ac"/>
        <w:tabs>
          <w:tab w:val="left" w:pos="720"/>
        </w:tabs>
        <w:spacing w:line="360" w:lineRule="auto"/>
        <w:ind w:left="720" w:firstLine="0"/>
        <w:rPr>
          <w:rtl/>
        </w:rPr>
      </w:pPr>
      <w:r>
        <w:rPr>
          <w:rFonts w:hint="cs"/>
          <w:rtl/>
        </w:rPr>
        <w:t>אין שינוי בתנאי הסכם זה אלא בכתב ומראש ובכל מקרה של סתירה בין הוראות הסכם זה ונספחיו תגברנה הוראות הסכם זה.</w:t>
      </w:r>
    </w:p>
    <w:p w:rsidR="00F912BC" w:rsidRDefault="00F912BC" w:rsidP="00F912BC">
      <w:pPr>
        <w:pStyle w:val="ac"/>
        <w:tabs>
          <w:tab w:val="left" w:pos="720"/>
        </w:tabs>
        <w:spacing w:line="360" w:lineRule="auto"/>
        <w:ind w:left="720" w:firstLine="0"/>
        <w:rPr>
          <w:rtl/>
        </w:rPr>
      </w:pPr>
    </w:p>
    <w:p w:rsidR="00F912BC" w:rsidRDefault="00F912BC" w:rsidP="00252FA6">
      <w:pPr>
        <w:widowControl w:val="0"/>
        <w:numPr>
          <w:ilvl w:val="0"/>
          <w:numId w:val="39"/>
        </w:numPr>
        <w:autoSpaceDN w:val="0"/>
        <w:rPr>
          <w:b/>
          <w:bCs/>
          <w:spacing w:val="-4"/>
          <w:u w:val="single"/>
          <w:rtl/>
        </w:rPr>
      </w:pPr>
      <w:r>
        <w:rPr>
          <w:rFonts w:hint="cs"/>
          <w:b/>
          <w:bCs/>
          <w:spacing w:val="-4"/>
          <w:u w:val="single"/>
          <w:rtl/>
        </w:rPr>
        <w:t>ויתור על זכויות</w:t>
      </w:r>
    </w:p>
    <w:p w:rsidR="00F912BC" w:rsidRDefault="00F912BC" w:rsidP="00F912BC">
      <w:pPr>
        <w:pStyle w:val="ac"/>
        <w:tabs>
          <w:tab w:val="left" w:pos="720"/>
        </w:tabs>
        <w:spacing w:line="360" w:lineRule="auto"/>
        <w:ind w:left="720" w:firstLine="0"/>
        <w:rPr>
          <w:rtl/>
        </w:rPr>
      </w:pPr>
      <w:r>
        <w:rPr>
          <w:rFonts w:hint="cs"/>
          <w:rtl/>
        </w:rPr>
        <w:t>אי שימוש על-ידי כל צד בכל זכות מזכויותיו על-פי הסכם זה ו/או על פי כל דין לא ייחשב בשום פנים ואופן כוויתור מצד המשרד, אלא אם כן נעשה בכתב ואין שינוי בהסכם זה ובכל הוראה מהוראותיו אלא בכתב.</w:t>
      </w:r>
    </w:p>
    <w:p w:rsidR="00F912BC" w:rsidRDefault="00F912BC" w:rsidP="00F912BC">
      <w:pPr>
        <w:pStyle w:val="ac"/>
        <w:tabs>
          <w:tab w:val="left" w:pos="720"/>
        </w:tabs>
        <w:spacing w:line="360" w:lineRule="auto"/>
        <w:ind w:left="641" w:firstLine="0"/>
        <w:rPr>
          <w:rtl/>
        </w:rPr>
      </w:pPr>
    </w:p>
    <w:p w:rsidR="00F912BC" w:rsidRDefault="00F912BC" w:rsidP="00252FA6">
      <w:pPr>
        <w:widowControl w:val="0"/>
        <w:numPr>
          <w:ilvl w:val="0"/>
          <w:numId w:val="39"/>
        </w:numPr>
        <w:autoSpaceDN w:val="0"/>
        <w:rPr>
          <w:b/>
          <w:bCs/>
          <w:spacing w:val="-4"/>
          <w:u w:val="single"/>
          <w:rtl/>
        </w:rPr>
      </w:pPr>
      <w:r>
        <w:rPr>
          <w:rFonts w:hint="cs"/>
          <w:b/>
          <w:bCs/>
          <w:spacing w:val="-4"/>
          <w:u w:val="single"/>
          <w:rtl/>
        </w:rPr>
        <w:t>הודעות</w:t>
      </w:r>
    </w:p>
    <w:p w:rsidR="00F912BC" w:rsidRDefault="00F912BC" w:rsidP="00F912BC">
      <w:pPr>
        <w:pStyle w:val="ac"/>
        <w:tabs>
          <w:tab w:val="left" w:pos="720"/>
        </w:tabs>
        <w:spacing w:line="360" w:lineRule="auto"/>
        <w:ind w:left="720" w:firstLine="0"/>
        <w:rPr>
          <w:rtl/>
        </w:rPr>
      </w:pPr>
      <w:r>
        <w:rPr>
          <w:rFonts w:hint="cs"/>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F912BC" w:rsidRDefault="00F912BC" w:rsidP="00F912BC">
      <w:pPr>
        <w:pStyle w:val="ac"/>
        <w:tabs>
          <w:tab w:val="left" w:pos="720"/>
        </w:tabs>
        <w:spacing w:line="360" w:lineRule="auto"/>
        <w:ind w:left="720" w:firstLine="0"/>
        <w:rPr>
          <w:rtl/>
        </w:rPr>
      </w:pPr>
      <w:r>
        <w:rPr>
          <w:rFonts w:hint="cs"/>
          <w:rtl/>
        </w:rPr>
        <w:t>כתובות הצדדים לצורך הסכם זה:</w:t>
      </w:r>
    </w:p>
    <w:p w:rsidR="00F912BC" w:rsidRDefault="00F912BC" w:rsidP="00F912BC">
      <w:pPr>
        <w:pStyle w:val="ac"/>
        <w:tabs>
          <w:tab w:val="left" w:pos="720"/>
        </w:tabs>
        <w:spacing w:line="360" w:lineRule="auto"/>
        <w:ind w:left="720" w:firstLine="0"/>
      </w:pPr>
      <w:r>
        <w:rPr>
          <w:rFonts w:hint="cs"/>
          <w:b/>
          <w:bCs/>
          <w:u w:val="single"/>
          <w:rtl/>
        </w:rPr>
        <w:t>המשרד</w:t>
      </w:r>
      <w:r>
        <w:rPr>
          <w:rFonts w:hint="cs"/>
          <w:rtl/>
        </w:rPr>
        <w:t xml:space="preserve">: </w:t>
      </w:r>
      <w:r w:rsidR="008F490A">
        <w:rPr>
          <w:rFonts w:hint="cs"/>
          <w:b/>
          <w:rtl/>
        </w:rPr>
        <w:t>משרד החדשנות, המדע</w:t>
      </w:r>
      <w:r>
        <w:rPr>
          <w:rFonts w:hint="cs"/>
          <w:b/>
          <w:rtl/>
        </w:rPr>
        <w:t xml:space="preserve"> והטכנולוגיה, הקריה המזרחית, בניין ג', ירושלים</w:t>
      </w:r>
      <w:r>
        <w:rPr>
          <w:rFonts w:hint="cs"/>
          <w:rtl/>
        </w:rPr>
        <w:t>, ת"ד 49100, ירושלים 91490.</w:t>
      </w:r>
    </w:p>
    <w:p w:rsidR="00F912BC" w:rsidRDefault="00F912BC" w:rsidP="00F912BC">
      <w:pPr>
        <w:pStyle w:val="ac"/>
        <w:tabs>
          <w:tab w:val="left" w:pos="720"/>
        </w:tabs>
        <w:spacing w:line="360" w:lineRule="auto"/>
        <w:ind w:left="720" w:firstLine="0"/>
      </w:pPr>
      <w:r>
        <w:rPr>
          <w:rFonts w:hint="cs"/>
          <w:b/>
          <w:bCs/>
          <w:u w:val="single"/>
          <w:rtl/>
        </w:rPr>
        <w:t>הספק</w:t>
      </w:r>
      <w:r>
        <w:rPr>
          <w:rFonts w:hint="cs"/>
          <w:rtl/>
        </w:rPr>
        <w:t>:  ______________________________________________________</w:t>
      </w:r>
    </w:p>
    <w:p w:rsidR="00F912BC" w:rsidRDefault="00F912BC" w:rsidP="00F912BC">
      <w:pPr>
        <w:widowControl w:val="0"/>
        <w:jc w:val="center"/>
        <w:rPr>
          <w:bCs/>
          <w:rtl/>
        </w:rPr>
      </w:pPr>
    </w:p>
    <w:p w:rsidR="00F912BC" w:rsidRDefault="00F912BC" w:rsidP="00F912BC">
      <w:pPr>
        <w:widowControl w:val="0"/>
        <w:jc w:val="center"/>
        <w:rPr>
          <w:bCs/>
          <w:rtl/>
        </w:rPr>
      </w:pPr>
    </w:p>
    <w:p w:rsidR="00F912BC" w:rsidRDefault="00F912BC" w:rsidP="00F912BC">
      <w:pPr>
        <w:ind w:left="1137" w:right="180" w:hanging="570"/>
        <w:jc w:val="center"/>
        <w:rPr>
          <w:b/>
          <w:bCs/>
          <w:rtl/>
        </w:rPr>
      </w:pPr>
      <w:r>
        <w:rPr>
          <w:rFonts w:hint="cs"/>
          <w:b/>
          <w:bCs/>
          <w:rtl/>
        </w:rPr>
        <w:t>לראייה באו הצדדים על החתום:</w:t>
      </w:r>
    </w:p>
    <w:p w:rsidR="00F912BC" w:rsidRDefault="00F912BC" w:rsidP="00F912BC">
      <w:pPr>
        <w:tabs>
          <w:tab w:val="left" w:pos="-2042"/>
        </w:tabs>
        <w:ind w:left="1076" w:hanging="425"/>
        <w:rPr>
          <w:u w:val="single"/>
          <w:rtl/>
        </w:rPr>
      </w:pPr>
    </w:p>
    <w:tbl>
      <w:tblPr>
        <w:bidiVisual/>
        <w:tblW w:w="6845" w:type="dxa"/>
        <w:jc w:val="center"/>
        <w:tblLook w:val="04A0" w:firstRow="1" w:lastRow="0" w:firstColumn="1" w:lastColumn="0" w:noHBand="0" w:noVBand="1"/>
      </w:tblPr>
      <w:tblGrid>
        <w:gridCol w:w="2312"/>
        <w:gridCol w:w="2467"/>
        <w:gridCol w:w="2066"/>
      </w:tblGrid>
      <w:tr w:rsidR="00F912BC" w:rsidTr="00F912BC">
        <w:trPr>
          <w:jc w:val="center"/>
        </w:trPr>
        <w:tc>
          <w:tcPr>
            <w:tcW w:w="2312" w:type="dxa"/>
            <w:hideMark/>
          </w:tcPr>
          <w:p w:rsidR="00F912BC" w:rsidRDefault="00F912BC">
            <w:pPr>
              <w:tabs>
                <w:tab w:val="left" w:pos="-2042"/>
              </w:tabs>
              <w:jc w:val="center"/>
              <w:rPr>
                <w:u w:val="single"/>
                <w:rtl/>
              </w:rPr>
            </w:pPr>
            <w:r>
              <w:rPr>
                <w:rFonts w:hint="cs"/>
                <w:u w:val="single"/>
                <w:rtl/>
              </w:rPr>
              <w:t>________________</w:t>
            </w:r>
          </w:p>
        </w:tc>
        <w:tc>
          <w:tcPr>
            <w:tcW w:w="2467" w:type="dxa"/>
            <w:hideMark/>
          </w:tcPr>
          <w:p w:rsidR="00F912BC" w:rsidRDefault="00F912BC">
            <w:pPr>
              <w:tabs>
                <w:tab w:val="left" w:pos="-2042"/>
              </w:tabs>
              <w:jc w:val="center"/>
              <w:rPr>
                <w:u w:val="single"/>
                <w:rtl/>
              </w:rPr>
            </w:pPr>
            <w:r>
              <w:rPr>
                <w:rFonts w:hint="cs"/>
                <w:u w:val="single"/>
                <w:rtl/>
              </w:rPr>
              <w:t>_________________</w:t>
            </w:r>
          </w:p>
        </w:tc>
        <w:tc>
          <w:tcPr>
            <w:tcW w:w="2066" w:type="dxa"/>
            <w:hideMark/>
          </w:tcPr>
          <w:p w:rsidR="00F912BC" w:rsidRDefault="00F912BC">
            <w:pPr>
              <w:tabs>
                <w:tab w:val="left" w:pos="-2042"/>
              </w:tabs>
              <w:jc w:val="center"/>
              <w:rPr>
                <w:u w:val="single"/>
                <w:rtl/>
              </w:rPr>
            </w:pPr>
            <w:r>
              <w:rPr>
                <w:rFonts w:hint="cs"/>
                <w:u w:val="single"/>
                <w:rtl/>
              </w:rPr>
              <w:t>______________</w:t>
            </w:r>
          </w:p>
        </w:tc>
      </w:tr>
      <w:tr w:rsidR="00F912BC" w:rsidTr="00F912BC">
        <w:trPr>
          <w:jc w:val="center"/>
        </w:trPr>
        <w:tc>
          <w:tcPr>
            <w:tcW w:w="2312" w:type="dxa"/>
            <w:hideMark/>
          </w:tcPr>
          <w:p w:rsidR="00F912BC" w:rsidRDefault="00CE2591">
            <w:pPr>
              <w:tabs>
                <w:tab w:val="left" w:pos="-2042"/>
              </w:tabs>
              <w:jc w:val="center"/>
              <w:rPr>
                <w:rtl/>
              </w:rPr>
            </w:pPr>
            <w:r>
              <w:rPr>
                <w:rFonts w:hint="cs"/>
                <w:rtl/>
              </w:rPr>
              <w:t>אבי דומב</w:t>
            </w:r>
          </w:p>
        </w:tc>
        <w:tc>
          <w:tcPr>
            <w:tcW w:w="2467" w:type="dxa"/>
            <w:hideMark/>
          </w:tcPr>
          <w:p w:rsidR="00F912BC" w:rsidRDefault="00F912BC">
            <w:pPr>
              <w:tabs>
                <w:tab w:val="left" w:pos="-2042"/>
              </w:tabs>
              <w:jc w:val="center"/>
              <w:rPr>
                <w:rtl/>
              </w:rPr>
            </w:pPr>
            <w:r>
              <w:rPr>
                <w:rFonts w:hint="cs"/>
                <w:rtl/>
              </w:rPr>
              <w:t>שי מילמן</w:t>
            </w:r>
          </w:p>
        </w:tc>
        <w:tc>
          <w:tcPr>
            <w:tcW w:w="2066" w:type="dxa"/>
            <w:hideMark/>
          </w:tcPr>
          <w:p w:rsidR="00F912BC" w:rsidRDefault="00F912BC">
            <w:pPr>
              <w:tabs>
                <w:tab w:val="left" w:pos="-2042"/>
              </w:tabs>
              <w:jc w:val="center"/>
              <w:rPr>
                <w:rtl/>
              </w:rPr>
            </w:pPr>
            <w:r>
              <w:rPr>
                <w:rFonts w:hint="cs"/>
                <w:rtl/>
              </w:rPr>
              <w:t>הספק</w:t>
            </w:r>
          </w:p>
        </w:tc>
      </w:tr>
      <w:tr w:rsidR="00F912BC" w:rsidTr="00F912BC">
        <w:trPr>
          <w:jc w:val="center"/>
        </w:trPr>
        <w:tc>
          <w:tcPr>
            <w:tcW w:w="2312" w:type="dxa"/>
            <w:hideMark/>
          </w:tcPr>
          <w:p w:rsidR="00F912BC" w:rsidRDefault="00CE2591">
            <w:pPr>
              <w:tabs>
                <w:tab w:val="left" w:pos="-2042"/>
                <w:tab w:val="left" w:pos="0"/>
                <w:tab w:val="left" w:pos="176"/>
              </w:tabs>
              <w:jc w:val="center"/>
              <w:rPr>
                <w:rtl/>
              </w:rPr>
            </w:pPr>
            <w:r>
              <w:rPr>
                <w:rFonts w:hint="cs"/>
                <w:rtl/>
              </w:rPr>
              <w:t xml:space="preserve">המדען הראשי </w:t>
            </w:r>
            <w:r w:rsidR="00F912BC">
              <w:rPr>
                <w:rFonts w:hint="cs"/>
                <w:rtl/>
              </w:rPr>
              <w:t xml:space="preserve"> </w:t>
            </w:r>
            <w:r w:rsidR="008F490A">
              <w:rPr>
                <w:rFonts w:hint="cs"/>
                <w:rtl/>
              </w:rPr>
              <w:t>משרד החדשנות, המדע</w:t>
            </w:r>
            <w:r w:rsidR="00F912BC">
              <w:rPr>
                <w:rFonts w:hint="cs"/>
                <w:rtl/>
              </w:rPr>
              <w:t xml:space="preserve"> והטכנולוגיה</w:t>
            </w:r>
          </w:p>
        </w:tc>
        <w:tc>
          <w:tcPr>
            <w:tcW w:w="2467" w:type="dxa"/>
            <w:hideMark/>
          </w:tcPr>
          <w:p w:rsidR="00F912BC" w:rsidRDefault="00F912BC">
            <w:pPr>
              <w:tabs>
                <w:tab w:val="left" w:pos="-2042"/>
              </w:tabs>
              <w:jc w:val="center"/>
              <w:rPr>
                <w:rtl/>
              </w:rPr>
            </w:pPr>
            <w:r>
              <w:rPr>
                <w:rFonts w:hint="cs"/>
                <w:rtl/>
              </w:rPr>
              <w:t xml:space="preserve">חשב </w:t>
            </w:r>
            <w:r w:rsidR="008F490A">
              <w:rPr>
                <w:rFonts w:hint="cs"/>
                <w:rtl/>
              </w:rPr>
              <w:t>משרד החדשנות, המדע</w:t>
            </w:r>
            <w:r>
              <w:rPr>
                <w:rFonts w:hint="cs"/>
                <w:rtl/>
              </w:rPr>
              <w:t xml:space="preserve"> והטכנולוגיה</w:t>
            </w:r>
          </w:p>
        </w:tc>
        <w:tc>
          <w:tcPr>
            <w:tcW w:w="2066" w:type="dxa"/>
            <w:hideMark/>
          </w:tcPr>
          <w:p w:rsidR="00F912BC" w:rsidRDefault="00F912BC">
            <w:pPr>
              <w:tabs>
                <w:tab w:val="left" w:pos="-2042"/>
              </w:tabs>
              <w:jc w:val="center"/>
              <w:rPr>
                <w:rtl/>
              </w:rPr>
            </w:pPr>
            <w:r>
              <w:rPr>
                <w:rFonts w:hint="cs"/>
                <w:rtl/>
              </w:rPr>
              <w:t>על ידי: __________</w:t>
            </w:r>
          </w:p>
        </w:tc>
      </w:tr>
    </w:tbl>
    <w:p w:rsidR="00F912BC" w:rsidRDefault="00F912BC" w:rsidP="00F912BC">
      <w:pPr>
        <w:bidi w:val="0"/>
        <w:jc w:val="center"/>
        <w:rPr>
          <w:rFonts w:ascii="David" w:hAnsi="David"/>
          <w:rtl/>
          <w:lang w:eastAsia="he-IL"/>
        </w:rPr>
      </w:pPr>
    </w:p>
    <w:p w:rsidR="00F912BC" w:rsidRDefault="00F912BC" w:rsidP="00F912BC">
      <w:pPr>
        <w:bidi w:val="0"/>
        <w:rPr>
          <w:b/>
          <w:bCs/>
          <w:noProof/>
          <w:u w:val="single"/>
          <w:rtl/>
        </w:rPr>
        <w:sectPr w:rsidR="00F912BC">
          <w:pgSz w:w="12240" w:h="15840"/>
          <w:pgMar w:top="1440" w:right="1800" w:bottom="1440" w:left="1800" w:header="720" w:footer="270" w:gutter="0"/>
          <w:cols w:space="720"/>
          <w:bidi/>
          <w:rtlGutter/>
        </w:sectPr>
      </w:pPr>
    </w:p>
    <w:p w:rsidR="00F912BC" w:rsidRPr="00F912BC" w:rsidRDefault="00F912BC" w:rsidP="00F912BC">
      <w:pPr>
        <w:pStyle w:val="aff0"/>
        <w:spacing w:line="360" w:lineRule="auto"/>
        <w:ind w:left="935"/>
        <w:rPr>
          <w:b/>
          <w:szCs w:val="24"/>
          <w:rtl/>
        </w:rPr>
      </w:pPr>
      <w:bookmarkStart w:id="171" w:name="_Toc20640463"/>
      <w:bookmarkStart w:id="172" w:name="_Toc20640538"/>
      <w:bookmarkStart w:id="173" w:name="_Toc20641232"/>
      <w:bookmarkStart w:id="174" w:name="Adding11"/>
      <w:bookmarkStart w:id="175" w:name="Adding12"/>
      <w:bookmarkStart w:id="176" w:name="Adding14"/>
      <w:bookmarkStart w:id="177" w:name="Adding16"/>
      <w:bookmarkStart w:id="178" w:name="Adding15"/>
      <w:bookmarkStart w:id="179" w:name="נספח_סודיות"/>
      <w:bookmarkEnd w:id="171"/>
      <w:bookmarkEnd w:id="172"/>
      <w:bookmarkEnd w:id="173"/>
      <w:bookmarkEnd w:id="174"/>
      <w:bookmarkEnd w:id="175"/>
      <w:bookmarkEnd w:id="176"/>
      <w:bookmarkEnd w:id="177"/>
      <w:bookmarkEnd w:id="178"/>
      <w:r>
        <w:rPr>
          <w:rFonts w:ascii="Cardo" w:eastAsia="Cardo" w:hAnsi="Cardo" w:hint="cs"/>
          <w:color w:val="000000"/>
          <w:szCs w:val="24"/>
          <w:u w:val="single"/>
          <w:rtl/>
        </w:rPr>
        <w:lastRenderedPageBreak/>
        <w:t>נספח</w:t>
      </w:r>
      <w:r>
        <w:rPr>
          <w:rFonts w:hint="cs"/>
          <w:color w:val="000000"/>
          <w:szCs w:val="24"/>
          <w:u w:val="single"/>
          <w:rtl/>
        </w:rPr>
        <w:t xml:space="preserve"> </w:t>
      </w:r>
      <w:r>
        <w:rPr>
          <w:rFonts w:ascii="Cardo" w:eastAsia="Cardo" w:hAnsi="Cardo" w:hint="cs"/>
          <w:color w:val="000000"/>
          <w:szCs w:val="24"/>
          <w:u w:val="single"/>
          <w:rtl/>
        </w:rPr>
        <w:t>ג</w:t>
      </w:r>
      <w:r>
        <w:rPr>
          <w:rFonts w:hint="cs"/>
          <w:color w:val="000000"/>
          <w:szCs w:val="24"/>
          <w:u w:val="single"/>
          <w:rtl/>
        </w:rPr>
        <w:t>'</w:t>
      </w:r>
      <w:r>
        <w:rPr>
          <w:color w:val="000000"/>
          <w:szCs w:val="24"/>
          <w:u w:val="single"/>
        </w:rPr>
        <w:t>1</w:t>
      </w:r>
      <w:bookmarkEnd w:id="179"/>
      <w:r>
        <w:rPr>
          <w:rFonts w:hint="cs"/>
          <w:color w:val="000000"/>
          <w:szCs w:val="24"/>
          <w:u w:val="single"/>
          <w:rtl/>
        </w:rPr>
        <w:t xml:space="preserve">– </w:t>
      </w:r>
      <w:bookmarkStart w:id="180" w:name="נספח_סודיות_כותרת"/>
      <w:r>
        <w:rPr>
          <w:rFonts w:ascii="Cardo" w:eastAsia="Cardo" w:hAnsi="Cardo" w:hint="cs"/>
          <w:color w:val="000000"/>
          <w:szCs w:val="24"/>
          <w:u w:val="single"/>
          <w:rtl/>
        </w:rPr>
        <w:t>התחייבות</w:t>
      </w:r>
      <w:r>
        <w:rPr>
          <w:rFonts w:hint="cs"/>
          <w:color w:val="000000"/>
          <w:szCs w:val="24"/>
          <w:u w:val="single"/>
          <w:rtl/>
        </w:rPr>
        <w:t xml:space="preserve"> לשמירת סודיות ו</w:t>
      </w:r>
      <w:r>
        <w:rPr>
          <w:rFonts w:ascii="Cardo" w:eastAsia="Cardo" w:hAnsi="Cardo" w:hint="cs"/>
          <w:color w:val="000000"/>
          <w:szCs w:val="24"/>
          <w:u w:val="single"/>
          <w:rtl/>
        </w:rPr>
        <w:t>למניעת</w:t>
      </w:r>
      <w:r>
        <w:rPr>
          <w:rFonts w:hint="cs"/>
          <w:color w:val="000000"/>
          <w:szCs w:val="24"/>
          <w:u w:val="single"/>
          <w:rtl/>
        </w:rPr>
        <w:t xml:space="preserve"> </w:t>
      </w:r>
      <w:r>
        <w:rPr>
          <w:rFonts w:ascii="Cardo" w:eastAsia="Cardo" w:hAnsi="Cardo" w:hint="cs"/>
          <w:color w:val="000000"/>
          <w:szCs w:val="24"/>
          <w:u w:val="single"/>
          <w:rtl/>
        </w:rPr>
        <w:t>ניגוד</w:t>
      </w:r>
      <w:r>
        <w:rPr>
          <w:rFonts w:hint="cs"/>
          <w:color w:val="000000"/>
          <w:szCs w:val="24"/>
          <w:u w:val="single"/>
          <w:rtl/>
        </w:rPr>
        <w:t xml:space="preserve"> </w:t>
      </w:r>
      <w:r>
        <w:rPr>
          <w:rFonts w:ascii="Cardo" w:eastAsia="Cardo" w:hAnsi="Cardo" w:hint="cs"/>
          <w:color w:val="000000"/>
          <w:szCs w:val="24"/>
          <w:u w:val="single"/>
          <w:rtl/>
        </w:rPr>
        <w:t>עניינים</w:t>
      </w:r>
      <w:bookmarkStart w:id="181" w:name="_Toc59719353"/>
      <w:bookmarkEnd w:id="180"/>
    </w:p>
    <w:p w:rsidR="00F912BC" w:rsidRDefault="00F912BC" w:rsidP="00F912BC">
      <w:pPr>
        <w:ind w:right="-709"/>
        <w:rPr>
          <w:b/>
          <w:bCs/>
          <w:u w:val="single"/>
          <w:rtl/>
        </w:rPr>
      </w:pPr>
    </w:p>
    <w:p w:rsidR="00F912BC" w:rsidRDefault="00F912BC" w:rsidP="00F912BC">
      <w:pPr>
        <w:ind w:right="-709"/>
        <w:rPr>
          <w:b/>
          <w:bCs/>
          <w:u w:val="single"/>
          <w:rtl/>
        </w:rPr>
      </w:pPr>
      <w:r>
        <w:rPr>
          <w:rFonts w:hint="cs"/>
          <w:b/>
          <w:bCs/>
          <w:u w:val="single"/>
          <w:rtl/>
        </w:rPr>
        <w:t xml:space="preserve">בהתייחס להסכם למתן שירותי ייעוץ בין </w:t>
      </w:r>
      <w:r w:rsidR="008F490A">
        <w:rPr>
          <w:rFonts w:hint="cs"/>
          <w:b/>
          <w:bCs/>
          <w:u w:val="single"/>
          <w:rtl/>
        </w:rPr>
        <w:t>משרד החדשנות, המדע</w:t>
      </w:r>
      <w:r>
        <w:rPr>
          <w:rFonts w:hint="cs"/>
          <w:b/>
          <w:bCs/>
          <w:u w:val="single"/>
          <w:rtl/>
        </w:rPr>
        <w:t xml:space="preserve"> והטכנולוגיה ("המשרד") וביני, אני החתום\מה מטה מתחייב\ת כדלקמן:</w:t>
      </w:r>
    </w:p>
    <w:p w:rsidR="00132C14" w:rsidRDefault="00132C14" w:rsidP="00F912BC">
      <w:pPr>
        <w:ind w:right="-709"/>
        <w:rPr>
          <w:b/>
          <w:bCs/>
          <w:u w:val="single"/>
        </w:rPr>
      </w:pPr>
    </w:p>
    <w:p w:rsidR="00F912BC" w:rsidRDefault="00F912BC" w:rsidP="003D4319">
      <w:pPr>
        <w:numPr>
          <w:ilvl w:val="0"/>
          <w:numId w:val="10"/>
        </w:numPr>
        <w:autoSpaceDN w:val="0"/>
        <w:spacing w:after="200"/>
        <w:ind w:right="-709"/>
        <w:rPr>
          <w:rtl/>
        </w:rPr>
      </w:pPr>
      <w:r>
        <w:rPr>
          <w:rFonts w:hint="cs"/>
          <w:rtl/>
        </w:rPr>
        <w:t>אינני במצב של ניגוד עניינים בין ביצוע השירותים ובין ענייני האחרים, המקצועיים או האישיים.</w:t>
      </w:r>
    </w:p>
    <w:p w:rsidR="00F912BC" w:rsidRDefault="00F912BC" w:rsidP="003D4319">
      <w:pPr>
        <w:numPr>
          <w:ilvl w:val="0"/>
          <w:numId w:val="10"/>
        </w:numPr>
        <w:autoSpaceDN w:val="0"/>
        <w:spacing w:after="200"/>
        <w:ind w:right="-709"/>
      </w:pPr>
      <w:r>
        <w:rPr>
          <w:rFonts w:hint="cs"/>
          <w:rtl/>
        </w:rPr>
        <w:t>אמנע מלייעץ למשרד ולמועצה הלאומית למחקר ופיתוח, להשתתף בדיונים, או לטפל בכל צורה אחרת, במישרין או בעקיפין, בנושאים העלולים להעמידני במצב של חשש לניגוד עניינים, ובפרט בנושאים הקשורים לעניינים הבאים:</w:t>
      </w:r>
    </w:p>
    <w:p w:rsidR="00F912BC" w:rsidRDefault="00F912BC" w:rsidP="003D4319">
      <w:pPr>
        <w:numPr>
          <w:ilvl w:val="1"/>
          <w:numId w:val="10"/>
        </w:numPr>
        <w:autoSpaceDN w:val="0"/>
        <w:spacing w:after="200"/>
        <w:ind w:left="752" w:right="-709" w:hanging="425"/>
      </w:pPr>
      <w:r>
        <w:rPr>
          <w:rFonts w:hint="cs"/>
          <w:rtl/>
        </w:rPr>
        <w:t>ענייניי האישיים;</w:t>
      </w:r>
    </w:p>
    <w:p w:rsidR="00F912BC" w:rsidRDefault="00F912BC" w:rsidP="003D4319">
      <w:pPr>
        <w:numPr>
          <w:ilvl w:val="1"/>
          <w:numId w:val="10"/>
        </w:numPr>
        <w:autoSpaceDN w:val="0"/>
        <w:spacing w:after="200"/>
        <w:ind w:left="752" w:right="-709" w:hanging="425"/>
      </w:pPr>
      <w:r>
        <w:rPr>
          <w:rFonts w:hint="cs"/>
          <w:rtl/>
        </w:rPr>
        <w:t xml:space="preserve">ענייני קרובי משפחתי (לעניין זה - "קרבה משפחתית" - לרבות קרבה משפחתית חורגת או הנוצרת עקב אימוץ; "קרוב משפחה" - בן-זוג, הורה, בן, בת, אח, אחות, גיס, גיסה, דוד, דודה, בן-אח, בת-אח, בן-אחות, בת-אחות, חותן, חותנת, חם, חמות, חתן, כלה, נכד או נכדה);  </w:t>
      </w:r>
    </w:p>
    <w:p w:rsidR="00F912BC" w:rsidRDefault="00F912BC" w:rsidP="003D4319">
      <w:pPr>
        <w:numPr>
          <w:ilvl w:val="1"/>
          <w:numId w:val="10"/>
        </w:numPr>
        <w:autoSpaceDN w:val="0"/>
        <w:spacing w:after="200"/>
        <w:ind w:left="752" w:right="-709" w:hanging="425"/>
      </w:pPr>
      <w:r>
        <w:rPr>
          <w:rFonts w:hint="cs"/>
          <w:rtl/>
        </w:rPr>
        <w:t>עניין בו עסקתי באופן אישי במסגרת עיסוקיי טרם מינויי, מלבד מה שאושר לי במפורש על ידי יועמ"ש המשרד;</w:t>
      </w:r>
    </w:p>
    <w:p w:rsidR="00F912BC" w:rsidRDefault="00F912BC" w:rsidP="003D4319">
      <w:pPr>
        <w:numPr>
          <w:ilvl w:val="1"/>
          <w:numId w:val="10"/>
        </w:numPr>
        <w:autoSpaceDN w:val="0"/>
        <w:spacing w:after="200"/>
        <w:ind w:left="752" w:right="-709" w:hanging="425"/>
      </w:pPr>
      <w:r>
        <w:rPr>
          <w:rFonts w:hint="cs"/>
          <w:rtl/>
        </w:rPr>
        <w:t>נושאים הקשורים, ישירות או בעקיפין, לגופים אחרים המקבלים את שירותי.</w:t>
      </w:r>
    </w:p>
    <w:p w:rsidR="00F912BC" w:rsidRDefault="00F912BC" w:rsidP="00132C14">
      <w:pPr>
        <w:numPr>
          <w:ilvl w:val="0"/>
          <w:numId w:val="10"/>
        </w:numPr>
        <w:autoSpaceDN w:val="0"/>
        <w:spacing w:after="200"/>
        <w:ind w:right="-709"/>
      </w:pPr>
      <w:r>
        <w:rPr>
          <w:rFonts w:hint="cs"/>
          <w:rtl/>
        </w:rPr>
        <w:t>בכל מקרה בו יתעורר ספק בקשר להתחייבויותיי לפי ההסכם ומסמך זה, לרבות ספק הנובע מעיסוקי בעבר או בהווה, אעמוד בקשר עם היוע</w:t>
      </w:r>
      <w:r w:rsidR="00132C14">
        <w:rPr>
          <w:rFonts w:hint="cs"/>
          <w:rtl/>
        </w:rPr>
        <w:t>ץ</w:t>
      </w:r>
      <w:r>
        <w:rPr>
          <w:rFonts w:hint="cs"/>
          <w:rtl/>
        </w:rPr>
        <w:t xml:space="preserve"> המשפטי למשרד ואפעל על פי הנחיותי</w:t>
      </w:r>
      <w:r w:rsidR="00132C14">
        <w:rPr>
          <w:rFonts w:hint="cs"/>
          <w:rtl/>
        </w:rPr>
        <w:t>ו</w:t>
      </w:r>
      <w:r>
        <w:rPr>
          <w:rFonts w:hint="cs"/>
          <w:rtl/>
        </w:rPr>
        <w:t>.</w:t>
      </w:r>
    </w:p>
    <w:p w:rsidR="00F912BC" w:rsidRDefault="00F912BC" w:rsidP="003D4319">
      <w:pPr>
        <w:numPr>
          <w:ilvl w:val="0"/>
          <w:numId w:val="10"/>
        </w:numPr>
        <w:autoSpaceDN w:val="0"/>
        <w:spacing w:after="200"/>
        <w:ind w:right="-709"/>
      </w:pPr>
      <w:r>
        <w:rPr>
          <w:rFonts w:hint="cs"/>
          <w:rtl/>
        </w:rPr>
        <w:t>ידוע לי כי במשך שנה לאחר תום תקופת ההתקשרות עם המשרד לא אוכל להתקשר עם גופים או אנשים המושפעים מהשירותים אשר אתן למשרד או לייצגם.</w:t>
      </w:r>
    </w:p>
    <w:p w:rsidR="00F912BC" w:rsidRDefault="00F912BC" w:rsidP="003D4319">
      <w:pPr>
        <w:numPr>
          <w:ilvl w:val="0"/>
          <w:numId w:val="10"/>
        </w:numPr>
        <w:autoSpaceDN w:val="0"/>
        <w:spacing w:after="200"/>
        <w:ind w:right="-709"/>
      </w:pPr>
      <w:r>
        <w:rPr>
          <w:rFonts w:hint="cs"/>
          <w:rtl/>
        </w:rPr>
        <w:t>אני מתחייב\ת לשמור בסודיות על המידע שיימסר לי במסגרת מתן השירותים, כפי שנקבע בהסכם.</w:t>
      </w:r>
    </w:p>
    <w:p w:rsidR="00F912BC" w:rsidRDefault="00F912BC" w:rsidP="00F912BC">
      <w:pPr>
        <w:ind w:right="-709"/>
        <w:rPr>
          <w:b/>
          <w:bCs/>
          <w:u w:val="single"/>
        </w:rPr>
      </w:pPr>
    </w:p>
    <w:p w:rsidR="00F912BC" w:rsidRDefault="00F912BC" w:rsidP="00F912BC">
      <w:pPr>
        <w:ind w:right="-709"/>
        <w:rPr>
          <w:b/>
          <w:bCs/>
          <w:u w:val="single"/>
          <w:rtl/>
        </w:rPr>
      </w:pPr>
      <w:r>
        <w:rPr>
          <w:rFonts w:hint="cs"/>
          <w:b/>
          <w:bCs/>
          <w:u w:val="single"/>
          <w:rtl/>
        </w:rPr>
        <w:t>ולראיה באתי על החתום,</w:t>
      </w:r>
    </w:p>
    <w:p w:rsidR="00F912BC" w:rsidRDefault="00F912BC" w:rsidP="00F912BC">
      <w:pPr>
        <w:ind w:right="-709"/>
        <w:rPr>
          <w:rtl/>
        </w:rPr>
      </w:pPr>
    </w:p>
    <w:p w:rsidR="00F912BC" w:rsidRDefault="00F912BC" w:rsidP="00F912BC">
      <w:pPr>
        <w:spacing w:before="960"/>
        <w:ind w:right="-709"/>
        <w:rPr>
          <w:rtl/>
        </w:rPr>
      </w:pPr>
      <w:r>
        <w:rPr>
          <w:rFonts w:hint="cs"/>
          <w:rtl/>
        </w:rPr>
        <w:t>_________________________</w:t>
      </w:r>
      <w:r>
        <w:rPr>
          <w:rFonts w:hint="cs"/>
          <w:rtl/>
        </w:rPr>
        <w:tab/>
      </w:r>
      <w:r>
        <w:rPr>
          <w:rFonts w:hint="cs"/>
          <w:rtl/>
        </w:rPr>
        <w:tab/>
      </w:r>
      <w:r>
        <w:rPr>
          <w:rFonts w:hint="cs"/>
          <w:rtl/>
        </w:rPr>
        <w:tab/>
      </w:r>
      <w:r>
        <w:rPr>
          <w:rFonts w:hint="cs"/>
          <w:rtl/>
        </w:rPr>
        <w:tab/>
      </w:r>
      <w:r>
        <w:rPr>
          <w:rFonts w:hint="cs"/>
          <w:rtl/>
        </w:rPr>
        <w:tab/>
        <w:t>___________________________</w:t>
      </w:r>
    </w:p>
    <w:p w:rsidR="00F912BC" w:rsidRDefault="00F912BC" w:rsidP="00F912BC">
      <w:pPr>
        <w:ind w:left="-432" w:right="-709"/>
        <w:jc w:val="center"/>
        <w:rPr>
          <w:b/>
          <w:bCs/>
          <w:rtl/>
        </w:rPr>
      </w:pPr>
      <w:r>
        <w:rPr>
          <w:rFonts w:hint="cs"/>
          <w:b/>
          <w:bCs/>
          <w:rtl/>
        </w:rPr>
        <w:t>תאריך</w:t>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t>חתימה</w:t>
      </w:r>
    </w:p>
    <w:p w:rsidR="00F912BC" w:rsidRDefault="00F912BC" w:rsidP="00640FEF">
      <w:pPr>
        <w:ind w:right="-709"/>
        <w:rPr>
          <w:rFonts w:ascii="David" w:hAnsi="David"/>
          <w:sz w:val="24"/>
          <w:u w:val="single"/>
        </w:rPr>
      </w:pPr>
    </w:p>
    <w:p w:rsidR="00F912BC" w:rsidRDefault="00F912BC" w:rsidP="00640FEF">
      <w:pPr>
        <w:ind w:right="-709"/>
        <w:rPr>
          <w:rFonts w:ascii="David" w:hAnsi="David"/>
          <w:sz w:val="24"/>
          <w:u w:val="single"/>
          <w:rtl/>
        </w:rPr>
      </w:pPr>
    </w:p>
    <w:p w:rsidR="00F912BC" w:rsidRDefault="00F912BC" w:rsidP="00640FEF">
      <w:pPr>
        <w:ind w:right="-709"/>
        <w:rPr>
          <w:rFonts w:ascii="David" w:hAnsi="David"/>
          <w:sz w:val="24"/>
          <w:u w:val="single"/>
          <w:rtl/>
        </w:rPr>
      </w:pPr>
    </w:p>
    <w:p w:rsidR="00F912BC" w:rsidRPr="00F912BC" w:rsidRDefault="00F912BC" w:rsidP="00F912BC">
      <w:pPr>
        <w:pStyle w:val="aff0"/>
        <w:spacing w:line="360" w:lineRule="auto"/>
        <w:ind w:left="935"/>
        <w:rPr>
          <w:rFonts w:ascii="Cardo" w:eastAsia="Cardo" w:hAnsi="Cardo"/>
          <w:color w:val="000000"/>
          <w:szCs w:val="24"/>
          <w:u w:val="single"/>
          <w:rtl/>
        </w:rPr>
      </w:pPr>
      <w:bookmarkStart w:id="182" w:name="נספח_פורטל"/>
      <w:r w:rsidRPr="00F912BC">
        <w:rPr>
          <w:rFonts w:ascii="Cardo" w:eastAsia="Cardo" w:hAnsi="Cardo"/>
          <w:color w:val="000000"/>
          <w:szCs w:val="24"/>
          <w:u w:val="single"/>
          <w:rtl/>
        </w:rPr>
        <w:t>נספח ג'</w:t>
      </w:r>
      <w:r>
        <w:rPr>
          <w:rFonts w:ascii="Cardo" w:eastAsia="Cardo" w:hAnsi="Cardo" w:hint="cs"/>
          <w:color w:val="000000"/>
          <w:szCs w:val="24"/>
          <w:u w:val="single"/>
          <w:rtl/>
        </w:rPr>
        <w:t>2</w:t>
      </w:r>
      <w:bookmarkEnd w:id="182"/>
      <w:r>
        <w:rPr>
          <w:rFonts w:ascii="Cardo" w:eastAsia="Cardo" w:hAnsi="Cardo" w:hint="cs"/>
          <w:color w:val="000000"/>
          <w:szCs w:val="24"/>
          <w:u w:val="single"/>
          <w:rtl/>
        </w:rPr>
        <w:t xml:space="preserve"> </w:t>
      </w:r>
      <w:r w:rsidRPr="00F912BC">
        <w:rPr>
          <w:rFonts w:ascii="Cardo" w:eastAsia="Cardo" w:hAnsi="Cardo"/>
          <w:color w:val="000000"/>
          <w:szCs w:val="24"/>
          <w:u w:val="single"/>
          <w:rtl/>
        </w:rPr>
        <w:t xml:space="preserve">להסכם – </w:t>
      </w:r>
      <w:bookmarkStart w:id="183" w:name="נספח_פורטל_כותרת"/>
      <w:r w:rsidRPr="00F912BC">
        <w:rPr>
          <w:rFonts w:ascii="Cardo" w:eastAsia="Cardo" w:hAnsi="Cardo"/>
          <w:color w:val="000000"/>
          <w:szCs w:val="24"/>
          <w:u w:val="single"/>
          <w:rtl/>
        </w:rPr>
        <w:t>חוזה שימוש בפורטל הספקים</w:t>
      </w:r>
      <w:bookmarkEnd w:id="181"/>
      <w:bookmarkEnd w:id="183"/>
    </w:p>
    <w:p w:rsidR="00F912BC" w:rsidRDefault="00F912BC" w:rsidP="00F912BC">
      <w:pPr>
        <w:spacing w:before="120" w:after="120"/>
        <w:ind w:left="-58" w:right="-426"/>
        <w:rPr>
          <w:rFonts w:ascii="David" w:eastAsia="Times New Roman" w:hAnsi="David"/>
          <w:sz w:val="24"/>
          <w:rtl/>
        </w:rPr>
      </w:pPr>
      <w:r>
        <w:rPr>
          <w:rFonts w:hint="cs"/>
          <w:rtl/>
        </w:rPr>
        <w:t xml:space="preserve">מתוך הוראת התכ"ם 7.7.1.1 "פורטל ספקים" – </w:t>
      </w:r>
      <w:hyperlink r:id="rId35" w:history="1">
        <w:r>
          <w:rPr>
            <w:rStyle w:val="Hyperlink"/>
          </w:rPr>
          <w:t>https://mof.gov.il/takam/Pages/horaot.aspx?k=7.7.1.1</w:t>
        </w:r>
      </w:hyperlink>
    </w:p>
    <w:p w:rsidR="00F912BC" w:rsidRDefault="00F912BC" w:rsidP="00F912BC">
      <w:pPr>
        <w:jc w:val="center"/>
        <w:rPr>
          <w:b/>
          <w:bCs/>
          <w:sz w:val="20"/>
          <w:szCs w:val="36"/>
          <w:u w:val="single"/>
          <w:rtl/>
        </w:rPr>
      </w:pPr>
      <w:r>
        <w:rPr>
          <w:rFonts w:hint="cs"/>
          <w:b/>
          <w:bCs/>
          <w:szCs w:val="36"/>
          <w:rtl/>
        </w:rPr>
        <w:t>חוזה</w:t>
      </w:r>
    </w:p>
    <w:p w:rsidR="00F912BC" w:rsidRDefault="00F912BC" w:rsidP="00F912BC">
      <w:pPr>
        <w:jc w:val="center"/>
        <w:rPr>
          <w:sz w:val="24"/>
          <w:rtl/>
        </w:rPr>
      </w:pPr>
      <w:r>
        <w:rPr>
          <w:rFonts w:hint="cs"/>
          <w:rtl/>
        </w:rPr>
        <w:t>שנערך ונחתם ביום ____________ לחודש ______________ בשנת _____________</w:t>
      </w:r>
    </w:p>
    <w:p w:rsidR="00F912BC" w:rsidRDefault="00F912BC" w:rsidP="00F912BC">
      <w:pPr>
        <w:rPr>
          <w:rtl/>
        </w:rPr>
      </w:pPr>
    </w:p>
    <w:p w:rsidR="00F912BC" w:rsidRDefault="00F912BC" w:rsidP="00F912BC">
      <w:pPr>
        <w:pStyle w:val="afffe"/>
        <w:tabs>
          <w:tab w:val="left" w:pos="990"/>
        </w:tabs>
        <w:ind w:left="990" w:hanging="990"/>
        <w:rPr>
          <w:rFonts w:ascii="David" w:hAnsi="David" w:cs="David"/>
          <w:b/>
          <w:bCs/>
          <w:rtl/>
        </w:rPr>
      </w:pPr>
      <w:r>
        <w:rPr>
          <w:rFonts w:ascii="David" w:hAnsi="David" w:cs="David"/>
          <w:b/>
          <w:bCs/>
          <w:rtl/>
        </w:rPr>
        <w:t>בין</w:t>
      </w:r>
      <w:r>
        <w:rPr>
          <w:rFonts w:ascii="David" w:hAnsi="David" w:cs="David"/>
          <w:rtl/>
        </w:rPr>
        <w:tab/>
        <w:t xml:space="preserve">ממשלת ישראל בשם מדינת ישראל המיוצגת על-ידי החשב הכללי </w:t>
      </w:r>
      <w:r>
        <w:rPr>
          <w:rFonts w:ascii="David" w:hAnsi="David" w:cs="David"/>
          <w:b/>
          <w:bCs/>
          <w:rtl/>
        </w:rPr>
        <w:t>(להלן – הממשלה)</w:t>
      </w:r>
    </w:p>
    <w:p w:rsidR="00F912BC" w:rsidRDefault="00F912BC" w:rsidP="00F912BC">
      <w:pPr>
        <w:rPr>
          <w:rFonts w:ascii="David" w:hAnsi="David"/>
          <w:rtl/>
        </w:rPr>
      </w:pPr>
      <w:r>
        <w:rPr>
          <w:rFonts w:hint="cs"/>
          <w:rtl/>
        </w:rPr>
        <w:t xml:space="preserve"> </w:t>
      </w:r>
    </w:p>
    <w:p w:rsidR="00F912BC" w:rsidRDefault="00F912BC" w:rsidP="00F912BC">
      <w:pPr>
        <w:jc w:val="right"/>
        <w:rPr>
          <w:rtl/>
        </w:rPr>
      </w:pPr>
      <w:r>
        <w:rPr>
          <w:rFonts w:hint="cs"/>
          <w:b/>
          <w:bCs/>
          <w:rtl/>
        </w:rPr>
        <w:t>מצד אחד</w:t>
      </w:r>
      <w:r>
        <w:rPr>
          <w:rFonts w:hint="cs"/>
          <w:rtl/>
        </w:rPr>
        <w:t xml:space="preserve"> </w:t>
      </w:r>
    </w:p>
    <w:p w:rsidR="00F912BC" w:rsidRDefault="00F912BC" w:rsidP="00F912BC">
      <w:pPr>
        <w:jc w:val="right"/>
        <w:rPr>
          <w:rtl/>
        </w:rPr>
      </w:pPr>
    </w:p>
    <w:p w:rsidR="00F912BC" w:rsidRDefault="00F912BC" w:rsidP="00F912BC">
      <w:pPr>
        <w:pStyle w:val="afffe"/>
        <w:tabs>
          <w:tab w:val="left" w:pos="990"/>
        </w:tabs>
        <w:ind w:left="990" w:hanging="990"/>
        <w:rPr>
          <w:rFonts w:ascii="David" w:hAnsi="David" w:cs="David"/>
          <w:b/>
          <w:bCs/>
          <w:rtl/>
        </w:rPr>
      </w:pPr>
      <w:r>
        <w:rPr>
          <w:rFonts w:ascii="David" w:hAnsi="David" w:cs="David"/>
          <w:b/>
          <w:bCs/>
          <w:rtl/>
        </w:rPr>
        <w:t>לבין</w:t>
      </w:r>
      <w:r>
        <w:rPr>
          <w:rFonts w:ascii="David" w:hAnsi="David" w:cs="David"/>
          <w:rtl/>
        </w:rPr>
        <w:tab/>
        <w:t xml:space="preserve">_____________________________ ח.פ. ______________ </w:t>
      </w:r>
      <w:r>
        <w:rPr>
          <w:rFonts w:ascii="David" w:hAnsi="David" w:cs="David"/>
          <w:rtl/>
        </w:rPr>
        <w:tab/>
        <w:t xml:space="preserve">באמצעות מורשה/מורשי חתימה מטעמו/ה ___________________ </w:t>
      </w:r>
      <w:r>
        <w:rPr>
          <w:rFonts w:ascii="David" w:hAnsi="David" w:cs="David"/>
          <w:b/>
          <w:bCs/>
          <w:rtl/>
        </w:rPr>
        <w:t>(להלן – המשתמש)</w:t>
      </w:r>
    </w:p>
    <w:p w:rsidR="00F912BC" w:rsidRDefault="00F912BC" w:rsidP="00F912BC">
      <w:pPr>
        <w:rPr>
          <w:rFonts w:ascii="David" w:hAnsi="David"/>
          <w:rtl/>
        </w:rPr>
      </w:pPr>
      <w:r>
        <w:rPr>
          <w:rFonts w:hint="cs"/>
          <w:rtl/>
        </w:rPr>
        <w:t xml:space="preserve"> </w:t>
      </w:r>
    </w:p>
    <w:p w:rsidR="00F912BC" w:rsidRDefault="00F912BC" w:rsidP="00F912BC">
      <w:pPr>
        <w:jc w:val="right"/>
        <w:rPr>
          <w:b/>
          <w:bCs/>
          <w:rtl/>
        </w:rPr>
      </w:pPr>
      <w:r>
        <w:rPr>
          <w:rFonts w:hint="cs"/>
          <w:b/>
          <w:bCs/>
          <w:rtl/>
        </w:rPr>
        <w:t>מצד שני</w:t>
      </w:r>
    </w:p>
    <w:p w:rsidR="00F912BC" w:rsidRDefault="00F912BC" w:rsidP="00F912BC">
      <w:pPr>
        <w:rPr>
          <w:rtl/>
        </w:rPr>
      </w:pPr>
    </w:p>
    <w:p w:rsidR="00F912BC" w:rsidRDefault="00F912BC" w:rsidP="00F912BC">
      <w:pPr>
        <w:pStyle w:val="afffe"/>
        <w:tabs>
          <w:tab w:val="left" w:pos="990"/>
        </w:tabs>
        <w:ind w:left="990" w:hanging="990"/>
        <w:rPr>
          <w:rFonts w:ascii="David" w:hAnsi="David" w:cs="David"/>
          <w:rtl/>
        </w:rPr>
      </w:pPr>
      <w:r>
        <w:rPr>
          <w:rFonts w:ascii="David" w:hAnsi="David" w:cs="David"/>
          <w:b/>
          <w:bCs/>
          <w:rtl/>
        </w:rPr>
        <w:t>הואיל:</w:t>
      </w:r>
      <w:r>
        <w:rPr>
          <w:rFonts w:ascii="David" w:hAnsi="David" w:cs="David"/>
          <w:b/>
          <w:bCs/>
          <w:rtl/>
        </w:rPr>
        <w:tab/>
      </w:r>
      <w:r>
        <w:rPr>
          <w:rFonts w:ascii="David" w:hAnsi="David" w:cs="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F912BC" w:rsidRDefault="00F912BC" w:rsidP="00F912BC">
      <w:pPr>
        <w:rPr>
          <w:rFonts w:ascii="David" w:hAnsi="David"/>
          <w:rtl/>
        </w:rPr>
      </w:pPr>
    </w:p>
    <w:p w:rsidR="00F912BC" w:rsidRDefault="00F912BC" w:rsidP="00F912BC">
      <w:pPr>
        <w:pStyle w:val="afffe"/>
        <w:tabs>
          <w:tab w:val="left" w:pos="990"/>
        </w:tabs>
        <w:ind w:left="990" w:hanging="990"/>
        <w:rPr>
          <w:rFonts w:ascii="David" w:hAnsi="David" w:cs="David"/>
          <w:rtl/>
        </w:rPr>
      </w:pPr>
      <w:r>
        <w:rPr>
          <w:rFonts w:ascii="David" w:hAnsi="David" w:cs="David"/>
          <w:b/>
          <w:bCs/>
          <w:rtl/>
        </w:rPr>
        <w:t>והואיל:</w:t>
      </w:r>
      <w:r>
        <w:rPr>
          <w:rFonts w:ascii="David" w:hAnsi="David" w:cs="David"/>
          <w:b/>
          <w:bCs/>
          <w:rtl/>
        </w:rPr>
        <w:tab/>
      </w:r>
      <w:r>
        <w:rPr>
          <w:rFonts w:ascii="David" w:hAnsi="David" w:cs="David"/>
          <w:rtl/>
        </w:rPr>
        <w:t>והמשתמש, שהוא ספק של הממשלה, מעונין לעשות שימוש בפורטל הספקים הממשלתי במסגרת מתן השירותים לממשלה;</w:t>
      </w:r>
    </w:p>
    <w:p w:rsidR="00F912BC" w:rsidRDefault="00F912BC" w:rsidP="00F912BC">
      <w:pPr>
        <w:rPr>
          <w:rFonts w:ascii="David" w:hAnsi="David"/>
          <w:rtl/>
        </w:rPr>
      </w:pPr>
    </w:p>
    <w:p w:rsidR="00F912BC" w:rsidRDefault="00F912BC" w:rsidP="00F912BC">
      <w:pPr>
        <w:pStyle w:val="afffe"/>
        <w:tabs>
          <w:tab w:val="left" w:pos="990"/>
        </w:tabs>
        <w:ind w:left="990" w:hanging="990"/>
        <w:rPr>
          <w:rFonts w:ascii="David" w:hAnsi="David" w:cs="David"/>
          <w:rtl/>
        </w:rPr>
      </w:pPr>
      <w:r>
        <w:rPr>
          <w:rFonts w:ascii="David" w:hAnsi="David" w:cs="David"/>
          <w:b/>
          <w:bCs/>
          <w:rtl/>
        </w:rPr>
        <w:t>והואיל:</w:t>
      </w:r>
      <w:r>
        <w:rPr>
          <w:rFonts w:ascii="David" w:hAnsi="David" w:cs="David"/>
          <w:b/>
          <w:bCs/>
          <w:rtl/>
        </w:rPr>
        <w:tab/>
      </w:r>
      <w:r>
        <w:rPr>
          <w:rFonts w:ascii="David" w:hAnsi="David" w:cs="David"/>
          <w:rtl/>
        </w:rPr>
        <w:t>והממשלה מוכנה לאפשר למשתמש לעשות שימוש בפורטל הספקים הממשלתי, בכפוף לתנאים המפורטים להלן;</w:t>
      </w:r>
    </w:p>
    <w:p w:rsidR="00F912BC" w:rsidRDefault="00F912BC" w:rsidP="00F912BC">
      <w:pPr>
        <w:jc w:val="center"/>
        <w:rPr>
          <w:rFonts w:ascii="David" w:hAnsi="David"/>
          <w:rtl/>
        </w:rPr>
      </w:pPr>
    </w:p>
    <w:p w:rsidR="00F912BC" w:rsidRDefault="00F912BC" w:rsidP="00F912BC">
      <w:pPr>
        <w:jc w:val="center"/>
        <w:rPr>
          <w:b/>
          <w:bCs/>
          <w:rtl/>
        </w:rPr>
      </w:pPr>
      <w:r>
        <w:rPr>
          <w:rFonts w:hint="cs"/>
          <w:b/>
          <w:bCs/>
          <w:rtl/>
        </w:rPr>
        <w:t>לכן הוסכם בין הצדדים כדלהלן:</w:t>
      </w:r>
    </w:p>
    <w:p w:rsidR="00F912BC" w:rsidRDefault="00F912BC" w:rsidP="00F912BC">
      <w:pPr>
        <w:rPr>
          <w:rtl/>
        </w:rPr>
      </w:pPr>
    </w:p>
    <w:p w:rsidR="00F912BC" w:rsidRDefault="00F912BC" w:rsidP="00252FA6">
      <w:pPr>
        <w:pStyle w:val="afffe"/>
        <w:numPr>
          <w:ilvl w:val="0"/>
          <w:numId w:val="41"/>
        </w:numPr>
        <w:autoSpaceDN w:val="0"/>
        <w:rPr>
          <w:rFonts w:ascii="David" w:hAnsi="David" w:cs="David"/>
          <w:rtl/>
        </w:rPr>
      </w:pPr>
      <w:r>
        <w:rPr>
          <w:rFonts w:ascii="David" w:hAnsi="David" w:cs="David"/>
          <w:b/>
          <w:bCs/>
          <w:rtl/>
        </w:rPr>
        <w:t>מבוא ונספחים</w:t>
      </w:r>
    </w:p>
    <w:p w:rsidR="00F912BC" w:rsidRDefault="00F912BC" w:rsidP="00252FA6">
      <w:pPr>
        <w:pStyle w:val="afffe"/>
        <w:numPr>
          <w:ilvl w:val="0"/>
          <w:numId w:val="42"/>
        </w:numPr>
        <w:autoSpaceDN w:val="0"/>
        <w:ind w:left="1048" w:hanging="425"/>
        <w:rPr>
          <w:rFonts w:ascii="David" w:hAnsi="David" w:cs="David"/>
        </w:rPr>
      </w:pPr>
      <w:r>
        <w:rPr>
          <w:rFonts w:ascii="David" w:hAnsi="David" w:cs="David"/>
          <w:rtl/>
        </w:rPr>
        <w:t>בעת השימוש בפורטל הספקים לביצוע הפעולות המנויות להלן בסעיף 2 יגברו הוראות חוזה זה על כל הסכם אחר שנחתם בין הממשלה או משרד ממשרדי הממשלה, לבין המשתמש, אלא אם כן נאמר אחרת בחוזה להלן.</w:t>
      </w:r>
    </w:p>
    <w:p w:rsidR="00F912BC" w:rsidRDefault="00F912BC" w:rsidP="00F912BC">
      <w:pPr>
        <w:pStyle w:val="a8"/>
        <w:rPr>
          <w:rFonts w:ascii="David" w:hAnsi="David"/>
        </w:rPr>
      </w:pPr>
    </w:p>
    <w:p w:rsidR="00F912BC" w:rsidRDefault="00F912BC" w:rsidP="00252FA6">
      <w:pPr>
        <w:pStyle w:val="afffe"/>
        <w:numPr>
          <w:ilvl w:val="0"/>
          <w:numId w:val="42"/>
        </w:numPr>
        <w:autoSpaceDN w:val="0"/>
        <w:ind w:left="1048" w:hanging="425"/>
        <w:rPr>
          <w:rFonts w:ascii="David" w:hAnsi="David" w:cs="David"/>
          <w:rtl/>
        </w:rPr>
      </w:pPr>
      <w:r>
        <w:rPr>
          <w:rFonts w:ascii="David" w:hAnsi="David" w:cs="David"/>
          <w:rtl/>
        </w:rPr>
        <w:t>להסכם זה מצורפים הנספחים המפורטים להלן:</w:t>
      </w:r>
    </w:p>
    <w:p w:rsidR="00F912BC" w:rsidRDefault="00F912BC" w:rsidP="00F912BC">
      <w:pPr>
        <w:ind w:left="708" w:right="708"/>
        <w:rPr>
          <w:rFonts w:ascii="David" w:hAnsi="David"/>
          <w:rtl/>
        </w:rPr>
      </w:pPr>
    </w:p>
    <w:p w:rsidR="00F912BC" w:rsidRDefault="00F912BC" w:rsidP="00252FA6">
      <w:pPr>
        <w:pStyle w:val="a8"/>
        <w:numPr>
          <w:ilvl w:val="0"/>
          <w:numId w:val="43"/>
        </w:numPr>
        <w:autoSpaceDN w:val="0"/>
        <w:spacing w:line="240" w:lineRule="auto"/>
        <w:ind w:left="1473" w:right="708"/>
        <w:jc w:val="left"/>
        <w:rPr>
          <w:rtl/>
        </w:rPr>
      </w:pPr>
      <w:r>
        <w:rPr>
          <w:rFonts w:hint="cs"/>
          <w:b/>
          <w:bCs/>
          <w:rtl/>
        </w:rPr>
        <w:t>נספח א'</w:t>
      </w:r>
      <w:r>
        <w:rPr>
          <w:rFonts w:hint="cs"/>
          <w:rtl/>
        </w:rPr>
        <w:t xml:space="preserve"> לחוזה –דרישות לתשתית מקומית;</w:t>
      </w:r>
    </w:p>
    <w:p w:rsidR="00F912BC" w:rsidRDefault="00F912BC" w:rsidP="00F912BC">
      <w:pPr>
        <w:ind w:left="348" w:right="708"/>
      </w:pPr>
    </w:p>
    <w:p w:rsidR="00F912BC" w:rsidRDefault="00F912BC" w:rsidP="00252FA6">
      <w:pPr>
        <w:pStyle w:val="a8"/>
        <w:numPr>
          <w:ilvl w:val="0"/>
          <w:numId w:val="43"/>
        </w:numPr>
        <w:autoSpaceDN w:val="0"/>
        <w:spacing w:line="240" w:lineRule="auto"/>
        <w:ind w:left="1473" w:right="708"/>
        <w:jc w:val="left"/>
        <w:rPr>
          <w:rtl/>
        </w:rPr>
      </w:pPr>
      <w:r>
        <w:rPr>
          <w:rFonts w:hint="cs"/>
          <w:b/>
          <w:bCs/>
          <w:rtl/>
        </w:rPr>
        <w:t>נספח ב'</w:t>
      </w:r>
      <w:r>
        <w:rPr>
          <w:rFonts w:hint="cs"/>
          <w:rtl/>
        </w:rPr>
        <w:t xml:space="preserve"> לחוזה – הצהרת נציג המשתמש, ומינוי נציג;</w:t>
      </w:r>
    </w:p>
    <w:p w:rsidR="00F912BC" w:rsidRDefault="00F912BC" w:rsidP="00F912BC">
      <w:pPr>
        <w:pStyle w:val="a8"/>
        <w:ind w:left="1068"/>
      </w:pPr>
    </w:p>
    <w:p w:rsidR="00F912BC" w:rsidRDefault="00F912BC" w:rsidP="00252FA6">
      <w:pPr>
        <w:pStyle w:val="a8"/>
        <w:numPr>
          <w:ilvl w:val="0"/>
          <w:numId w:val="43"/>
        </w:numPr>
        <w:autoSpaceDN w:val="0"/>
        <w:spacing w:line="240" w:lineRule="auto"/>
        <w:ind w:left="1473" w:right="708"/>
        <w:jc w:val="left"/>
        <w:rPr>
          <w:b/>
          <w:bCs/>
          <w:rtl/>
        </w:rPr>
      </w:pPr>
      <w:r>
        <w:rPr>
          <w:rFonts w:hint="cs"/>
          <w:b/>
          <w:bCs/>
          <w:rtl/>
        </w:rPr>
        <w:t xml:space="preserve">נספח ג' </w:t>
      </w:r>
      <w:r>
        <w:rPr>
          <w:rFonts w:hint="cs"/>
          <w:rtl/>
        </w:rPr>
        <w:t>לחוזה – נספח התממשקות לפורטל ממערכת חיצונית, ומינוי מתווך;</w:t>
      </w:r>
    </w:p>
    <w:p w:rsidR="00F912BC" w:rsidRDefault="00F912BC" w:rsidP="00F912BC">
      <w:pPr>
        <w:pStyle w:val="a8"/>
        <w:rPr>
          <w:b/>
          <w:bCs/>
        </w:rPr>
      </w:pPr>
    </w:p>
    <w:p w:rsidR="00F912BC" w:rsidRDefault="00F912BC" w:rsidP="00252FA6">
      <w:pPr>
        <w:pStyle w:val="a8"/>
        <w:numPr>
          <w:ilvl w:val="0"/>
          <w:numId w:val="43"/>
        </w:numPr>
        <w:autoSpaceDN w:val="0"/>
        <w:spacing w:line="240" w:lineRule="auto"/>
        <w:ind w:left="1473" w:right="708"/>
        <w:jc w:val="left"/>
        <w:rPr>
          <w:b/>
          <w:bCs/>
          <w:rtl/>
        </w:rPr>
      </w:pPr>
      <w:r>
        <w:rPr>
          <w:rFonts w:hint="cs"/>
          <w:b/>
          <w:bCs/>
          <w:rtl/>
        </w:rPr>
        <w:t xml:space="preserve">נספח ד' </w:t>
      </w:r>
      <w:r>
        <w:rPr>
          <w:rFonts w:hint="cs"/>
          <w:rtl/>
        </w:rPr>
        <w:t>לחוזה – אישור רישום לפורטל הספקים</w:t>
      </w:r>
    </w:p>
    <w:p w:rsidR="00F912BC" w:rsidRDefault="00F912BC" w:rsidP="00F912BC">
      <w:pPr>
        <w:ind w:left="1416" w:right="708"/>
        <w:rPr>
          <w:rtl/>
        </w:rPr>
      </w:pPr>
    </w:p>
    <w:p w:rsidR="00F912BC" w:rsidRDefault="00F912BC" w:rsidP="00252FA6">
      <w:pPr>
        <w:pStyle w:val="afffe"/>
        <w:numPr>
          <w:ilvl w:val="0"/>
          <w:numId w:val="42"/>
        </w:numPr>
        <w:autoSpaceDN w:val="0"/>
        <w:ind w:left="1048" w:hanging="425"/>
        <w:rPr>
          <w:rFonts w:ascii="David" w:hAnsi="David" w:cs="David"/>
        </w:rPr>
      </w:pPr>
      <w:r>
        <w:rPr>
          <w:rFonts w:ascii="David" w:hAnsi="David" w:cs="David"/>
          <w:rtl/>
        </w:rPr>
        <w:lastRenderedPageBreak/>
        <w:t xml:space="preserve"> </w:t>
      </w:r>
      <w:r>
        <w:rPr>
          <w:rFonts w:ascii="David" w:hAnsi="David" w:cs="David" w:hint="cs"/>
          <w:rtl/>
        </w:rPr>
        <w:t>המבוא לחוזה זה ונספחיו מהווים חלק בלתי נפרד ממנו.</w:t>
      </w:r>
    </w:p>
    <w:p w:rsidR="00F912BC" w:rsidRDefault="00F912BC" w:rsidP="00F912BC">
      <w:pPr>
        <w:jc w:val="center"/>
        <w:rPr>
          <w:rFonts w:ascii="David" w:hAnsi="David"/>
          <w:b/>
          <w:bCs/>
          <w:u w:val="single"/>
        </w:rPr>
      </w:pPr>
    </w:p>
    <w:p w:rsidR="00F912BC" w:rsidRDefault="00F912BC" w:rsidP="00F912BC">
      <w:pPr>
        <w:jc w:val="center"/>
        <w:rPr>
          <w:b/>
          <w:bCs/>
          <w:rtl/>
        </w:rPr>
      </w:pPr>
      <w:r>
        <w:rPr>
          <w:rFonts w:hint="cs"/>
          <w:b/>
          <w:bCs/>
          <w:rtl/>
        </w:rPr>
        <w:t>פרק א' – פורטל הספקים</w:t>
      </w:r>
    </w:p>
    <w:p w:rsidR="00F912BC" w:rsidRDefault="00F912BC" w:rsidP="00252FA6">
      <w:pPr>
        <w:pStyle w:val="afffe"/>
        <w:numPr>
          <w:ilvl w:val="0"/>
          <w:numId w:val="41"/>
        </w:numPr>
        <w:autoSpaceDN w:val="0"/>
        <w:rPr>
          <w:rFonts w:ascii="David" w:hAnsi="David" w:cs="David"/>
          <w:b/>
          <w:bCs/>
          <w:rtl/>
        </w:rPr>
      </w:pPr>
      <w:r>
        <w:rPr>
          <w:rFonts w:ascii="David" w:hAnsi="David" w:cs="David"/>
          <w:b/>
          <w:bCs/>
          <w:rtl/>
        </w:rPr>
        <w:t>פונקציונליות פורטל הספקים</w:t>
      </w:r>
    </w:p>
    <w:p w:rsidR="00F912BC" w:rsidRDefault="00F912BC" w:rsidP="00252FA6">
      <w:pPr>
        <w:pStyle w:val="afffe"/>
        <w:numPr>
          <w:ilvl w:val="0"/>
          <w:numId w:val="44"/>
        </w:numPr>
        <w:autoSpaceDN w:val="0"/>
        <w:ind w:left="1048" w:hanging="425"/>
        <w:rPr>
          <w:rFonts w:ascii="David" w:hAnsi="David" w:cs="David"/>
          <w:lang w:eastAsia="en-US"/>
        </w:rPr>
      </w:pPr>
      <w:r>
        <w:rPr>
          <w:rFonts w:ascii="David" w:hAnsi="David" w:cs="David"/>
          <w:rtl/>
          <w:lang w:eastAsia="en-US"/>
        </w:rPr>
        <w:t>בכפוף לאמור בהסכם זה, באמצעות פורטל הספקים הממשלתי יוכל המשתמש לבצע את הפעולות הבאות:</w:t>
      </w:r>
    </w:p>
    <w:p w:rsidR="00F912BC" w:rsidRDefault="00F912BC" w:rsidP="00252FA6">
      <w:pPr>
        <w:numPr>
          <w:ilvl w:val="2"/>
          <w:numId w:val="45"/>
        </w:numPr>
        <w:autoSpaceDN w:val="0"/>
        <w:spacing w:line="240" w:lineRule="auto"/>
        <w:ind w:left="1615" w:right="0" w:hanging="850"/>
        <w:rPr>
          <w:rFonts w:ascii="David" w:hAnsi="David"/>
          <w:lang w:eastAsia="he-IL"/>
        </w:rPr>
      </w:pPr>
      <w:r>
        <w:rPr>
          <w:rFonts w:hint="cs"/>
          <w:rtl/>
        </w:rPr>
        <w:t>לצפות בהזמנות הרכש הנשלחות על ידי משרדי הממשלה העושים שימוש בפורטל לספק ולהדפיס אותן אם המשרד צירף להזמנה את פלט ההזמנה להדפסה.</w:t>
      </w:r>
    </w:p>
    <w:p w:rsidR="00F912BC" w:rsidRDefault="00F912BC" w:rsidP="00252FA6">
      <w:pPr>
        <w:numPr>
          <w:ilvl w:val="2"/>
          <w:numId w:val="45"/>
        </w:numPr>
        <w:autoSpaceDN w:val="0"/>
        <w:spacing w:line="240" w:lineRule="auto"/>
        <w:ind w:left="1615" w:right="0" w:hanging="850"/>
      </w:pPr>
      <w:r>
        <w:rPr>
          <w:rFonts w:hint="cs"/>
          <w:rtl/>
        </w:rPr>
        <w:t>להגיש דיווחי ביצוע.</w:t>
      </w:r>
    </w:p>
    <w:p w:rsidR="00F912BC" w:rsidRDefault="00F912BC" w:rsidP="00252FA6">
      <w:pPr>
        <w:numPr>
          <w:ilvl w:val="2"/>
          <w:numId w:val="45"/>
        </w:numPr>
        <w:autoSpaceDN w:val="0"/>
        <w:spacing w:line="240" w:lineRule="auto"/>
        <w:ind w:left="1615" w:right="0" w:hanging="850"/>
      </w:pPr>
      <w:r>
        <w:rPr>
          <w:rFonts w:hint="cs"/>
          <w:rtl/>
        </w:rPr>
        <w:t>להגיש חשבוניות חתומות אלקטרונית אשר יהוו חשבונית מקור וזאת במקום הגשת חשבוניות פיסיות.</w:t>
      </w:r>
    </w:p>
    <w:p w:rsidR="00F912BC" w:rsidRDefault="00F912BC" w:rsidP="00252FA6">
      <w:pPr>
        <w:numPr>
          <w:ilvl w:val="2"/>
          <w:numId w:val="45"/>
        </w:numPr>
        <w:autoSpaceDN w:val="0"/>
        <w:spacing w:line="240" w:lineRule="auto"/>
        <w:ind w:left="1615" w:right="0" w:hanging="850"/>
      </w:pPr>
      <w:r>
        <w:rPr>
          <w:rFonts w:hint="cs"/>
          <w:rtl/>
        </w:rPr>
        <w:t>לצפות בסטטוס אישור המסמכים שהוגשו ותקינותם על ידי משרדי הממשלה.</w:t>
      </w:r>
    </w:p>
    <w:p w:rsidR="00F912BC" w:rsidRDefault="00F912BC" w:rsidP="00252FA6">
      <w:pPr>
        <w:pStyle w:val="afffe"/>
        <w:numPr>
          <w:ilvl w:val="0"/>
          <w:numId w:val="44"/>
        </w:numPr>
        <w:autoSpaceDN w:val="0"/>
        <w:ind w:left="1048" w:hanging="425"/>
        <w:rPr>
          <w:rFonts w:ascii="David" w:hAnsi="David" w:cs="David"/>
          <w:lang w:eastAsia="en-US"/>
        </w:rPr>
      </w:pPr>
      <w:r>
        <w:rPr>
          <w:rFonts w:ascii="David" w:hAnsi="David" w:cs="David"/>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rsidR="00F912BC" w:rsidRDefault="00F912BC" w:rsidP="00252FA6">
      <w:pPr>
        <w:pStyle w:val="afffe"/>
        <w:numPr>
          <w:ilvl w:val="0"/>
          <w:numId w:val="41"/>
        </w:numPr>
        <w:autoSpaceDN w:val="0"/>
        <w:rPr>
          <w:rFonts w:ascii="David" w:hAnsi="David" w:cs="David"/>
          <w:b/>
          <w:bCs/>
        </w:rPr>
      </w:pPr>
      <w:r>
        <w:rPr>
          <w:rFonts w:ascii="David" w:hAnsi="David" w:cs="David"/>
          <w:b/>
          <w:bCs/>
          <w:rtl/>
        </w:rPr>
        <w:t>תקינות פורטל הספקים</w:t>
      </w:r>
    </w:p>
    <w:p w:rsidR="00F912BC" w:rsidRDefault="00F912BC" w:rsidP="00252FA6">
      <w:pPr>
        <w:pStyle w:val="afffe"/>
        <w:numPr>
          <w:ilvl w:val="0"/>
          <w:numId w:val="46"/>
        </w:numPr>
        <w:autoSpaceDN w:val="0"/>
        <w:ind w:left="1048" w:hanging="425"/>
        <w:rPr>
          <w:rFonts w:ascii="David" w:hAnsi="David" w:cs="David"/>
          <w:lang w:eastAsia="en-US"/>
        </w:rPr>
      </w:pPr>
      <w:r>
        <w:rPr>
          <w:rFonts w:ascii="David" w:hAnsi="David" w:cs="David"/>
          <w:rtl/>
          <w:lang w:eastAsia="en-US"/>
        </w:rPr>
        <w:t xml:space="preserve">הממשלה אחראית על התחזוקה של פורטל הספקים הממשלתי, ותעשה כל מאמץ סביר להבטיח זמינות ותקינות פעולת פורטל הספקים הממשלתי. </w:t>
      </w:r>
    </w:p>
    <w:p w:rsidR="00F912BC" w:rsidRDefault="00F912BC" w:rsidP="00252FA6">
      <w:pPr>
        <w:pStyle w:val="afffe"/>
        <w:numPr>
          <w:ilvl w:val="0"/>
          <w:numId w:val="46"/>
        </w:numPr>
        <w:autoSpaceDN w:val="0"/>
        <w:ind w:left="1048" w:hanging="425"/>
        <w:rPr>
          <w:rFonts w:ascii="David" w:hAnsi="David" w:cs="David"/>
          <w:lang w:eastAsia="en-US"/>
        </w:rPr>
      </w:pPr>
      <w:r>
        <w:rPr>
          <w:rFonts w:ascii="David" w:hAnsi="David" w:cs="David"/>
          <w:rtl/>
          <w:lang w:eastAsia="en-US"/>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rsidR="00F912BC" w:rsidRDefault="00F912BC" w:rsidP="00252FA6">
      <w:pPr>
        <w:pStyle w:val="afffe"/>
        <w:numPr>
          <w:ilvl w:val="0"/>
          <w:numId w:val="46"/>
        </w:numPr>
        <w:autoSpaceDN w:val="0"/>
        <w:ind w:left="1048" w:hanging="425"/>
        <w:rPr>
          <w:rFonts w:ascii="David" w:hAnsi="David" w:cs="David"/>
          <w:lang w:eastAsia="en-US"/>
        </w:rPr>
      </w:pPr>
      <w:r>
        <w:rPr>
          <w:rFonts w:ascii="David" w:hAnsi="David" w:cs="David"/>
          <w:rtl/>
          <w:lang w:eastAsia="en-US"/>
        </w:rPr>
        <w:t xml:space="preserve">על המשתמש להודיע לנציג הממשלה כמפורט בסעיף 5(2) להלן על תקלות בפורטל הספקים, ולא תהיה לו טענה בשל אי טיפול בתקלה עליה הוא לא דיווח. </w:t>
      </w:r>
    </w:p>
    <w:p w:rsidR="00F912BC" w:rsidRDefault="00F912BC" w:rsidP="00252FA6">
      <w:pPr>
        <w:pStyle w:val="afffe"/>
        <w:numPr>
          <w:ilvl w:val="0"/>
          <w:numId w:val="41"/>
        </w:numPr>
        <w:autoSpaceDN w:val="0"/>
        <w:rPr>
          <w:rFonts w:ascii="David" w:hAnsi="David" w:cs="David"/>
          <w:b/>
          <w:bCs/>
        </w:rPr>
      </w:pPr>
      <w:r>
        <w:rPr>
          <w:rFonts w:ascii="David" w:hAnsi="David" w:cs="David"/>
          <w:b/>
          <w:bCs/>
          <w:rtl/>
        </w:rPr>
        <w:t>שינויים בדרכי העבודה בפורטל הספקים</w:t>
      </w:r>
    </w:p>
    <w:p w:rsidR="00F912BC" w:rsidRDefault="00F912BC" w:rsidP="00252FA6">
      <w:pPr>
        <w:pStyle w:val="afffe"/>
        <w:numPr>
          <w:ilvl w:val="0"/>
          <w:numId w:val="47"/>
        </w:numPr>
        <w:autoSpaceDN w:val="0"/>
        <w:ind w:left="1048" w:hanging="425"/>
        <w:rPr>
          <w:rFonts w:ascii="David" w:hAnsi="David" w:cs="David"/>
          <w:lang w:eastAsia="en-US"/>
        </w:rPr>
      </w:pPr>
      <w:r>
        <w:rPr>
          <w:rFonts w:ascii="David" w:hAnsi="David" w:cs="David"/>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rsidR="00F912BC" w:rsidRDefault="00F912BC" w:rsidP="00252FA6">
      <w:pPr>
        <w:pStyle w:val="afffe"/>
        <w:numPr>
          <w:ilvl w:val="0"/>
          <w:numId w:val="47"/>
        </w:numPr>
        <w:autoSpaceDN w:val="0"/>
        <w:ind w:left="1048" w:hanging="425"/>
        <w:rPr>
          <w:rFonts w:ascii="David" w:hAnsi="David" w:cs="David"/>
          <w:lang w:eastAsia="en-US"/>
        </w:rPr>
      </w:pPr>
      <w:r>
        <w:rPr>
          <w:rFonts w:ascii="David" w:hAnsi="David" w:cs="David"/>
          <w:rtl/>
          <w:lang w:eastAsia="en-US"/>
        </w:rPr>
        <w:t xml:space="preserve">הממשלה שומרת לעצמה את הזכות לשנות הסדרים ותהליכים בניהול פורטל הספקים הממשלתי על ידי הודעה מראש למשתמש. </w:t>
      </w:r>
    </w:p>
    <w:p w:rsidR="00F912BC" w:rsidRDefault="00F912BC" w:rsidP="00252FA6">
      <w:pPr>
        <w:pStyle w:val="afffe"/>
        <w:numPr>
          <w:ilvl w:val="0"/>
          <w:numId w:val="47"/>
        </w:numPr>
        <w:autoSpaceDN w:val="0"/>
        <w:ind w:left="1048" w:hanging="425"/>
        <w:rPr>
          <w:rFonts w:ascii="David" w:hAnsi="David" w:cs="David"/>
          <w:rtl/>
          <w:lang w:eastAsia="en-US"/>
        </w:rPr>
      </w:pPr>
      <w:r>
        <w:rPr>
          <w:rFonts w:ascii="David" w:hAnsi="David" w:cs="David"/>
          <w:rtl/>
          <w:lang w:eastAsia="en-US"/>
        </w:rPr>
        <w:t xml:space="preserve">הממשלה שומרת לעצמה את הזכות לשנות את תנאי חוזה זה. במקרה של שינוי החוזה המשתמש יידרש לחתום על חוזה חדש במקום החוזה הנוכחי או על נספח לחוזה זה. משתמש הרואה את עצמו נפגע על ידי שינויים אלה יוכל להפסיק את בפעילותו בפורטל הספקים הממשלתי על ידי סירוב לבצע את השינויים, בכפוף להתחייבויותיו כלפי הממשלה או משרדי הממשלה להם הוא נותן שירותים. על המשתמש לשלוח את סירובו כאמור בכתב לנציגות הממשלה </w:t>
      </w:r>
      <w:r>
        <w:rPr>
          <w:rFonts w:ascii="David" w:hAnsi="David" w:cs="David"/>
          <w:rtl/>
        </w:rPr>
        <w:t>האחראית מטעמה של הממשלה לקשר עם הספקים העושים שימוש בפורטל ("</w:t>
      </w:r>
      <w:r>
        <w:rPr>
          <w:rFonts w:ascii="David" w:hAnsi="David" w:cs="David"/>
          <w:b/>
          <w:bCs/>
          <w:rtl/>
        </w:rPr>
        <w:t>נציגות הממשלה</w:t>
      </w:r>
      <w:r>
        <w:rPr>
          <w:rFonts w:ascii="David" w:hAnsi="David" w:cs="David"/>
          <w:rtl/>
        </w:rPr>
        <w:t xml:space="preserve">") </w:t>
      </w:r>
      <w:r>
        <w:rPr>
          <w:rFonts w:ascii="David" w:hAnsi="David" w:cs="David"/>
          <w:rtl/>
          <w:lang w:eastAsia="en-US"/>
        </w:rPr>
        <w:t xml:space="preserve">תוך 30 יום מיום המשלוח ההודעה על השינויים כאמור. </w:t>
      </w:r>
    </w:p>
    <w:p w:rsidR="00F912BC" w:rsidRDefault="00F912BC" w:rsidP="00252FA6">
      <w:pPr>
        <w:pStyle w:val="afffe"/>
        <w:numPr>
          <w:ilvl w:val="0"/>
          <w:numId w:val="41"/>
        </w:numPr>
        <w:autoSpaceDN w:val="0"/>
        <w:rPr>
          <w:rFonts w:ascii="David" w:hAnsi="David" w:cs="David"/>
          <w:b/>
          <w:bCs/>
        </w:rPr>
      </w:pPr>
      <w:r>
        <w:rPr>
          <w:rFonts w:ascii="David" w:hAnsi="David" w:cs="David"/>
          <w:b/>
          <w:bCs/>
          <w:rtl/>
        </w:rPr>
        <w:t>תמיכת משתמשים בפורטל הספקים</w:t>
      </w:r>
    </w:p>
    <w:p w:rsidR="00F912BC" w:rsidRDefault="00F912BC" w:rsidP="00252FA6">
      <w:pPr>
        <w:pStyle w:val="afffe"/>
        <w:numPr>
          <w:ilvl w:val="0"/>
          <w:numId w:val="48"/>
        </w:numPr>
        <w:autoSpaceDN w:val="0"/>
        <w:ind w:left="1048" w:hanging="425"/>
        <w:rPr>
          <w:rFonts w:ascii="David" w:hAnsi="David" w:cs="David"/>
          <w:lang w:eastAsia="en-US"/>
        </w:rPr>
      </w:pPr>
      <w:r>
        <w:rPr>
          <w:rFonts w:ascii="David" w:hAnsi="David" w:cs="David"/>
          <w:b/>
          <w:bCs/>
          <w:rtl/>
          <w:lang w:eastAsia="en-US"/>
        </w:rPr>
        <w:t>מוקד</w:t>
      </w:r>
      <w:r>
        <w:rPr>
          <w:rFonts w:ascii="David" w:hAnsi="David" w:cs="David"/>
          <w:b/>
          <w:bCs/>
          <w:rtl/>
        </w:rPr>
        <w:t xml:space="preserve"> רישום טלפוני</w:t>
      </w:r>
      <w:r>
        <w:rPr>
          <w:rFonts w:ascii="David" w:hAnsi="David" w:cs="David"/>
          <w:rtl/>
        </w:rPr>
        <w:t xml:space="preserve"> – נציגות הממשלה</w:t>
      </w:r>
      <w:r>
        <w:rPr>
          <w:rFonts w:ascii="David" w:hAnsi="David" w:cs="David"/>
          <w:rtl/>
          <w:lang w:eastAsia="en-US"/>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rsidR="00F912BC" w:rsidRDefault="00F912BC" w:rsidP="00F912BC">
      <w:pPr>
        <w:pStyle w:val="afffe"/>
        <w:ind w:left="1048"/>
        <w:rPr>
          <w:rFonts w:ascii="David" w:hAnsi="David" w:cs="David"/>
          <w:lang w:eastAsia="en-US"/>
        </w:rPr>
      </w:pPr>
      <w:r>
        <w:rPr>
          <w:rFonts w:ascii="David" w:hAnsi="David" w:cs="David"/>
          <w:rtl/>
          <w:lang w:eastAsia="en-US"/>
        </w:rPr>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rsidR="00F912BC" w:rsidRDefault="00F912BC" w:rsidP="00252FA6">
      <w:pPr>
        <w:pStyle w:val="afffe"/>
        <w:numPr>
          <w:ilvl w:val="0"/>
          <w:numId w:val="48"/>
        </w:numPr>
        <w:autoSpaceDN w:val="0"/>
        <w:ind w:left="1048" w:hanging="425"/>
        <w:rPr>
          <w:rFonts w:ascii="David" w:hAnsi="David" w:cs="David"/>
          <w:lang w:eastAsia="en-US"/>
        </w:rPr>
      </w:pPr>
      <w:r>
        <w:rPr>
          <w:rFonts w:ascii="David" w:hAnsi="David" w:cs="David"/>
          <w:b/>
          <w:bCs/>
          <w:rtl/>
          <w:lang w:eastAsia="en-US"/>
        </w:rPr>
        <w:t>מוקד לתמיכה בתקלות טכניות ותפעול המערכת</w:t>
      </w:r>
      <w:r>
        <w:rPr>
          <w:rFonts w:ascii="David" w:hAnsi="David" w:cs="David"/>
          <w:rtl/>
          <w:lang w:eastAsia="en-US"/>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36" w:tooltip="דוא&quot;ל תקלות בפורטל" w:history="1">
        <w:r>
          <w:rPr>
            <w:rStyle w:val="Hyperlink"/>
            <w:lang w:eastAsia="en-US"/>
          </w:rPr>
          <w:t>CCC@MOF.GOV.IL</w:t>
        </w:r>
      </w:hyperlink>
      <w:r>
        <w:rPr>
          <w:rFonts w:ascii="David" w:hAnsi="David" w:cs="David"/>
          <w:rtl/>
          <w:lang w:eastAsia="en-US"/>
        </w:rPr>
        <w:t>. הטיפול בתקלות כאמור תהיה תוך פרק זמן סביר, בהתחשב בפגיעה הנגרמת למשתמש, בהקצאת המשאבים הנדרשת לטיפול בבעיה, ובצרכי המערכת כולה.</w:t>
      </w:r>
    </w:p>
    <w:p w:rsidR="00F912BC" w:rsidRDefault="00F912BC" w:rsidP="00252FA6">
      <w:pPr>
        <w:pStyle w:val="afffe"/>
        <w:numPr>
          <w:ilvl w:val="0"/>
          <w:numId w:val="41"/>
        </w:numPr>
        <w:autoSpaceDN w:val="0"/>
        <w:rPr>
          <w:rFonts w:ascii="David" w:hAnsi="David" w:cs="David"/>
          <w:b/>
          <w:bCs/>
        </w:rPr>
      </w:pPr>
      <w:r>
        <w:rPr>
          <w:rFonts w:ascii="David" w:hAnsi="David" w:cs="David"/>
          <w:b/>
          <w:bCs/>
          <w:rtl/>
        </w:rPr>
        <w:t>אחריות הצדדים</w:t>
      </w:r>
    </w:p>
    <w:p w:rsidR="00F912BC" w:rsidRDefault="00F912BC" w:rsidP="00252FA6">
      <w:pPr>
        <w:pStyle w:val="afffe"/>
        <w:numPr>
          <w:ilvl w:val="0"/>
          <w:numId w:val="49"/>
        </w:numPr>
        <w:autoSpaceDN w:val="0"/>
        <w:ind w:left="1048" w:hanging="425"/>
        <w:rPr>
          <w:rFonts w:ascii="David" w:hAnsi="David" w:cs="David"/>
          <w:lang w:eastAsia="en-US"/>
        </w:rPr>
      </w:pPr>
      <w:r>
        <w:rPr>
          <w:rFonts w:ascii="David" w:hAnsi="David" w:cs="David"/>
          <w:rtl/>
          <w:lang w:eastAsia="en-US"/>
        </w:rPr>
        <w:lastRenderedPageBreak/>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וכדומה. ככל שלמרות שהממשלה פעלה כנדרש ממנה נגרמה פגיעה באבטחת המידע של המשתמש, לא תהיה לו כל תביעה או טענה כלפי הממשלה.</w:t>
      </w:r>
    </w:p>
    <w:p w:rsidR="00F912BC" w:rsidRDefault="00F912BC" w:rsidP="00252FA6">
      <w:pPr>
        <w:pStyle w:val="afffe"/>
        <w:numPr>
          <w:ilvl w:val="0"/>
          <w:numId w:val="49"/>
        </w:numPr>
        <w:autoSpaceDN w:val="0"/>
        <w:ind w:left="1048" w:hanging="425"/>
        <w:rPr>
          <w:rFonts w:ascii="David" w:hAnsi="David" w:cs="David"/>
          <w:rtl/>
          <w:lang w:eastAsia="en-US"/>
        </w:rPr>
      </w:pPr>
      <w:r>
        <w:rPr>
          <w:rFonts w:ascii="David" w:hAnsi="David" w:cs="David"/>
          <w:rtl/>
          <w:lang w:eastAsia="en-US"/>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rsidR="00F912BC" w:rsidRDefault="00F912BC" w:rsidP="00252FA6">
      <w:pPr>
        <w:pStyle w:val="afffe"/>
        <w:numPr>
          <w:ilvl w:val="0"/>
          <w:numId w:val="49"/>
        </w:numPr>
        <w:autoSpaceDN w:val="0"/>
        <w:ind w:left="1048" w:hanging="425"/>
        <w:rPr>
          <w:rFonts w:ascii="David" w:hAnsi="David" w:cs="David"/>
          <w:lang w:eastAsia="en-US"/>
        </w:rPr>
      </w:pPr>
      <w:r>
        <w:rPr>
          <w:rFonts w:ascii="David" w:hAnsi="David" w:cs="David"/>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rsidR="00F912BC" w:rsidRDefault="00F912BC" w:rsidP="00F912BC">
      <w:pPr>
        <w:ind w:right="708"/>
        <w:jc w:val="center"/>
        <w:rPr>
          <w:rFonts w:ascii="David" w:hAnsi="David"/>
          <w:b/>
          <w:bCs/>
          <w:u w:val="single"/>
          <w:lang w:eastAsia="he-IL"/>
        </w:rPr>
      </w:pPr>
    </w:p>
    <w:p w:rsidR="00F912BC" w:rsidRDefault="00F912BC" w:rsidP="00F912BC">
      <w:pPr>
        <w:jc w:val="center"/>
        <w:rPr>
          <w:b/>
          <w:bCs/>
          <w:rtl/>
        </w:rPr>
      </w:pPr>
      <w:r>
        <w:rPr>
          <w:rFonts w:hint="cs"/>
          <w:b/>
          <w:bCs/>
          <w:rtl/>
        </w:rPr>
        <w:t>פרק ב' – פעילות במסגרת הפורטל</w:t>
      </w:r>
    </w:p>
    <w:p w:rsidR="00F912BC" w:rsidRDefault="00F912BC" w:rsidP="00252FA6">
      <w:pPr>
        <w:pStyle w:val="afffe"/>
        <w:numPr>
          <w:ilvl w:val="0"/>
          <w:numId w:val="41"/>
        </w:numPr>
        <w:autoSpaceDN w:val="0"/>
        <w:rPr>
          <w:rFonts w:ascii="David" w:hAnsi="David" w:cs="David"/>
          <w:b/>
          <w:bCs/>
          <w:rtl/>
        </w:rPr>
      </w:pPr>
      <w:r>
        <w:rPr>
          <w:rFonts w:ascii="David" w:hAnsi="David" w:cs="David"/>
          <w:b/>
          <w:bCs/>
          <w:rtl/>
        </w:rPr>
        <w:t>התנהלות בפורטל הספקים</w:t>
      </w:r>
    </w:p>
    <w:p w:rsidR="00F912BC" w:rsidRDefault="00F912BC" w:rsidP="00252FA6">
      <w:pPr>
        <w:pStyle w:val="afffe"/>
        <w:numPr>
          <w:ilvl w:val="0"/>
          <w:numId w:val="50"/>
        </w:numPr>
        <w:autoSpaceDN w:val="0"/>
        <w:ind w:left="1048" w:hanging="425"/>
        <w:rPr>
          <w:rFonts w:ascii="David" w:hAnsi="David" w:cs="David"/>
          <w:rtl/>
          <w:lang w:eastAsia="en-US"/>
        </w:rPr>
      </w:pPr>
      <w:r>
        <w:rPr>
          <w:rFonts w:ascii="David" w:hAnsi="David" w:cs="David"/>
          <w:rtl/>
          <w:lang w:eastAsia="en-US"/>
        </w:rPr>
        <w:t xml:space="preserve">השימוש בפורטל הספקים הממשלתי אינו כרוך בתשלום לממשלה בגין הקמת ותחזוקת פורטל הספקים, עלויות אלו הן על חשבון הממשלה. </w:t>
      </w:r>
    </w:p>
    <w:p w:rsidR="00F912BC" w:rsidRDefault="00F912BC" w:rsidP="00252FA6">
      <w:pPr>
        <w:pStyle w:val="afffe"/>
        <w:numPr>
          <w:ilvl w:val="0"/>
          <w:numId w:val="50"/>
        </w:numPr>
        <w:autoSpaceDN w:val="0"/>
        <w:ind w:left="1048" w:hanging="425"/>
        <w:rPr>
          <w:rFonts w:ascii="David" w:hAnsi="David" w:cs="David"/>
          <w:lang w:eastAsia="en-US"/>
        </w:rPr>
      </w:pPr>
      <w:r>
        <w:rPr>
          <w:rFonts w:ascii="David" w:hAnsi="David" w:cs="David"/>
          <w:rtl/>
          <w:lang w:eastAsia="en-US"/>
        </w:rPr>
        <w:t xml:space="preserve">המשתמש נדרש לשאת בכל העלויות הנדרשות ממנו על מנת ליצור ולתחזק גישה לפורטל, ובכלל זה הקמת התשתית המקומית הנדרשת ממנו על מנת להתחבר לפורטל (כמפורט להלן בסעיף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rsidR="00F912BC" w:rsidRDefault="00F912BC" w:rsidP="00252FA6">
      <w:pPr>
        <w:pStyle w:val="afffe"/>
        <w:numPr>
          <w:ilvl w:val="0"/>
          <w:numId w:val="50"/>
        </w:numPr>
        <w:autoSpaceDN w:val="0"/>
        <w:ind w:left="1048" w:hanging="425"/>
        <w:rPr>
          <w:rFonts w:ascii="David" w:hAnsi="David" w:cs="David"/>
          <w:lang w:eastAsia="en-US"/>
        </w:rPr>
      </w:pPr>
      <w:r>
        <w:rPr>
          <w:rFonts w:ascii="David" w:hAnsi="David" w:cs="David"/>
          <w:rtl/>
          <w:lang w:eastAsia="en-US"/>
        </w:rPr>
        <w:t>משתמש יבצע את הפעולות המנויות לעיל בסעיף 2, בפורטל בלבד. יחד עם זאת הממשלה או המשרד הממשלתי לו הספק נותן שירותים רשאי להחריג הזמנה מסוימת כך שהפעולות המתוארות לעיל בסעיף 2 לא יבוצעו בעניין אותה הזמנה בפורטל הספקים הממשלתי, וזאת לפי שיקול דעתו הבלעדי של הממשלה או המשרד, ובכפוף להנחיות החשב הכללי במשרד האוצר.</w:t>
      </w:r>
    </w:p>
    <w:p w:rsidR="00F912BC" w:rsidRDefault="00F912BC" w:rsidP="00252FA6">
      <w:pPr>
        <w:pStyle w:val="afffe"/>
        <w:numPr>
          <w:ilvl w:val="0"/>
          <w:numId w:val="50"/>
        </w:numPr>
        <w:autoSpaceDN w:val="0"/>
        <w:ind w:left="1048" w:hanging="425"/>
        <w:rPr>
          <w:rFonts w:ascii="David" w:hAnsi="David" w:cs="David"/>
          <w:lang w:eastAsia="en-US"/>
        </w:rPr>
      </w:pPr>
      <w:r>
        <w:rPr>
          <w:rFonts w:ascii="David" w:hAnsi="David" w:cs="David"/>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על ידי החשב הכללי במשרד האוצר.</w:t>
      </w:r>
    </w:p>
    <w:p w:rsidR="00F912BC" w:rsidRDefault="00F912BC" w:rsidP="00252FA6">
      <w:pPr>
        <w:pStyle w:val="afffe"/>
        <w:numPr>
          <w:ilvl w:val="0"/>
          <w:numId w:val="41"/>
        </w:numPr>
        <w:autoSpaceDN w:val="0"/>
        <w:rPr>
          <w:rFonts w:ascii="David" w:hAnsi="David" w:cs="David"/>
          <w:b/>
          <w:bCs/>
        </w:rPr>
      </w:pPr>
      <w:r>
        <w:rPr>
          <w:rFonts w:ascii="David" w:hAnsi="David" w:cs="David"/>
          <w:b/>
          <w:bCs/>
          <w:rtl/>
        </w:rPr>
        <w:t>ביצוע פעולות בפורטל בהתאם להוראות הדין</w:t>
      </w:r>
    </w:p>
    <w:p w:rsidR="00F912BC" w:rsidRDefault="00F912BC" w:rsidP="00252FA6">
      <w:pPr>
        <w:pStyle w:val="afffe"/>
        <w:numPr>
          <w:ilvl w:val="0"/>
          <w:numId w:val="51"/>
        </w:numPr>
        <w:autoSpaceDN w:val="0"/>
        <w:ind w:left="1048" w:hanging="425"/>
        <w:rPr>
          <w:rFonts w:ascii="David" w:hAnsi="David" w:cs="David"/>
          <w:lang w:eastAsia="en-US"/>
        </w:rPr>
      </w:pPr>
      <w:r>
        <w:rPr>
          <w:rFonts w:ascii="David" w:hAnsi="David" w:cs="David"/>
          <w:rtl/>
          <w:lang w:eastAsia="en-US"/>
        </w:rPr>
        <w:t>פעולות במסגרת הפורטל יהיו בכפוף לכל דין, ובכלל זה בהתאם לסעיף 2ג חוק עסקאות גופים ציבוריים, התשל"ו-1976.</w:t>
      </w:r>
    </w:p>
    <w:p w:rsidR="00F912BC" w:rsidRDefault="00F912BC" w:rsidP="00252FA6">
      <w:pPr>
        <w:pStyle w:val="afffe"/>
        <w:numPr>
          <w:ilvl w:val="0"/>
          <w:numId w:val="51"/>
        </w:numPr>
        <w:autoSpaceDN w:val="0"/>
        <w:ind w:left="1048" w:hanging="425"/>
        <w:rPr>
          <w:rFonts w:ascii="David" w:hAnsi="David" w:cs="David"/>
          <w:lang w:eastAsia="en-US"/>
        </w:rPr>
      </w:pPr>
      <w:r>
        <w:rPr>
          <w:rFonts w:ascii="David" w:hAnsi="David" w:cs="David"/>
          <w:rtl/>
          <w:lang w:eastAsia="en-US"/>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rsidR="00F912BC" w:rsidRDefault="00F912BC" w:rsidP="00252FA6">
      <w:pPr>
        <w:pStyle w:val="afffe"/>
        <w:numPr>
          <w:ilvl w:val="0"/>
          <w:numId w:val="51"/>
        </w:numPr>
        <w:autoSpaceDN w:val="0"/>
        <w:ind w:left="1048" w:hanging="425"/>
        <w:rPr>
          <w:rFonts w:ascii="David" w:hAnsi="David" w:cs="David"/>
          <w:lang w:eastAsia="en-US"/>
        </w:rPr>
      </w:pPr>
      <w:r>
        <w:rPr>
          <w:rFonts w:ascii="David" w:hAnsi="David" w:cs="David"/>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F912BC" w:rsidRDefault="00F912BC" w:rsidP="00252FA6">
      <w:pPr>
        <w:pStyle w:val="afffe"/>
        <w:numPr>
          <w:ilvl w:val="0"/>
          <w:numId w:val="51"/>
        </w:numPr>
        <w:autoSpaceDN w:val="0"/>
        <w:ind w:left="1048" w:hanging="425"/>
        <w:rPr>
          <w:rFonts w:ascii="David" w:hAnsi="David" w:cs="David"/>
          <w:lang w:eastAsia="en-US"/>
        </w:rPr>
      </w:pPr>
      <w:r>
        <w:rPr>
          <w:rFonts w:ascii="David" w:hAnsi="David" w:cs="David"/>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rsidR="00F912BC" w:rsidRDefault="00F912BC" w:rsidP="00252FA6">
      <w:pPr>
        <w:pStyle w:val="afffe"/>
        <w:numPr>
          <w:ilvl w:val="0"/>
          <w:numId w:val="41"/>
        </w:numPr>
        <w:autoSpaceDN w:val="0"/>
        <w:rPr>
          <w:rFonts w:ascii="David" w:hAnsi="David" w:cs="David"/>
          <w:b/>
          <w:bCs/>
        </w:rPr>
      </w:pPr>
      <w:r>
        <w:rPr>
          <w:rFonts w:ascii="David" w:hAnsi="David" w:cs="David"/>
          <w:b/>
          <w:bCs/>
          <w:rtl/>
        </w:rPr>
        <w:t>תשתית מקומית</w:t>
      </w:r>
    </w:p>
    <w:p w:rsidR="00F912BC" w:rsidRDefault="00F912BC" w:rsidP="00252FA6">
      <w:pPr>
        <w:pStyle w:val="afffe"/>
        <w:numPr>
          <w:ilvl w:val="0"/>
          <w:numId w:val="52"/>
        </w:numPr>
        <w:autoSpaceDN w:val="0"/>
        <w:ind w:left="1048" w:hanging="425"/>
        <w:rPr>
          <w:rFonts w:ascii="David" w:hAnsi="David" w:cs="David"/>
          <w:lang w:eastAsia="en-US"/>
        </w:rPr>
      </w:pPr>
      <w:r>
        <w:rPr>
          <w:rFonts w:ascii="David" w:hAnsi="David" w:cs="David"/>
          <w:rtl/>
          <w:lang w:eastAsia="en-US"/>
        </w:rPr>
        <w:t>לצורך הפעלת פורטל הספקים הממשלתי, יקים המשתמש תשתית מקומית כמפורט ב</w:t>
      </w:r>
      <w:r>
        <w:rPr>
          <w:rFonts w:ascii="David" w:hAnsi="David" w:cs="David"/>
          <w:b/>
          <w:bCs/>
          <w:rtl/>
          <w:lang w:eastAsia="en-US"/>
        </w:rPr>
        <w:t>נספח א'</w:t>
      </w:r>
      <w:r>
        <w:rPr>
          <w:rFonts w:ascii="David" w:hAnsi="David" w:cs="David"/>
          <w:rtl/>
          <w:lang w:eastAsia="en-US"/>
        </w:rPr>
        <w:t xml:space="preserve"> לחוזה זה ("</w:t>
      </w:r>
      <w:r>
        <w:rPr>
          <w:rFonts w:ascii="David" w:hAnsi="David" w:cs="David"/>
          <w:b/>
          <w:bCs/>
          <w:rtl/>
          <w:lang w:eastAsia="en-US"/>
        </w:rPr>
        <w:t>תשתית מקומית</w:t>
      </w:r>
      <w:r>
        <w:rPr>
          <w:rFonts w:ascii="David" w:hAnsi="David" w:cs="David"/>
          <w:rtl/>
          <w:lang w:eastAsia="en-US"/>
        </w:rPr>
        <w:t>").</w:t>
      </w:r>
    </w:p>
    <w:p w:rsidR="00F912BC" w:rsidRDefault="00F912BC" w:rsidP="00252FA6">
      <w:pPr>
        <w:pStyle w:val="afffe"/>
        <w:numPr>
          <w:ilvl w:val="0"/>
          <w:numId w:val="52"/>
        </w:numPr>
        <w:autoSpaceDN w:val="0"/>
        <w:ind w:left="1048" w:hanging="425"/>
        <w:rPr>
          <w:rFonts w:ascii="David" w:hAnsi="David" w:cs="David"/>
          <w:lang w:eastAsia="en-US"/>
        </w:rPr>
      </w:pPr>
      <w:r>
        <w:rPr>
          <w:rFonts w:ascii="David" w:hAnsi="David" w:cs="David"/>
          <w:rtl/>
          <w:lang w:eastAsia="en-US"/>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rsidR="00F912BC" w:rsidRDefault="00F912BC" w:rsidP="00252FA6">
      <w:pPr>
        <w:pStyle w:val="afffe"/>
        <w:numPr>
          <w:ilvl w:val="0"/>
          <w:numId w:val="52"/>
        </w:numPr>
        <w:autoSpaceDN w:val="0"/>
        <w:ind w:left="1048" w:hanging="425"/>
        <w:rPr>
          <w:rFonts w:ascii="David" w:hAnsi="David" w:cs="David"/>
          <w:lang w:eastAsia="en-US"/>
        </w:rPr>
      </w:pPr>
      <w:r>
        <w:rPr>
          <w:rFonts w:ascii="David" w:hAnsi="David" w:cs="David"/>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rsidR="00F912BC" w:rsidRDefault="00F912BC" w:rsidP="00252FA6">
      <w:pPr>
        <w:pStyle w:val="afffe"/>
        <w:numPr>
          <w:ilvl w:val="0"/>
          <w:numId w:val="41"/>
        </w:numPr>
        <w:autoSpaceDN w:val="0"/>
        <w:rPr>
          <w:rFonts w:ascii="David" w:hAnsi="David" w:cs="David"/>
          <w:b/>
          <w:bCs/>
          <w:rtl/>
        </w:rPr>
      </w:pPr>
      <w:r>
        <w:rPr>
          <w:rFonts w:ascii="David" w:hAnsi="David" w:cs="David"/>
          <w:b/>
          <w:bCs/>
          <w:rtl/>
        </w:rPr>
        <w:t>נציג המשתמש לפעולות בפורטל הספקים הממשלתי</w:t>
      </w:r>
    </w:p>
    <w:p w:rsidR="00F912BC" w:rsidRDefault="00F912BC" w:rsidP="00252FA6">
      <w:pPr>
        <w:pStyle w:val="afffe"/>
        <w:numPr>
          <w:ilvl w:val="0"/>
          <w:numId w:val="53"/>
        </w:numPr>
        <w:autoSpaceDN w:val="0"/>
        <w:ind w:left="1048" w:hanging="425"/>
        <w:rPr>
          <w:rFonts w:ascii="David" w:hAnsi="David" w:cs="David"/>
          <w:lang w:eastAsia="en-US"/>
        </w:rPr>
      </w:pPr>
      <w:r>
        <w:rPr>
          <w:rFonts w:ascii="David" w:hAnsi="David" w:cs="David"/>
          <w:rtl/>
          <w:lang w:eastAsia="en-US"/>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rsidR="00F912BC" w:rsidRDefault="00F912BC" w:rsidP="00252FA6">
      <w:pPr>
        <w:pStyle w:val="afffe"/>
        <w:numPr>
          <w:ilvl w:val="0"/>
          <w:numId w:val="53"/>
        </w:numPr>
        <w:autoSpaceDN w:val="0"/>
        <w:ind w:left="1048" w:hanging="425"/>
        <w:rPr>
          <w:rFonts w:ascii="David" w:hAnsi="David" w:cs="David"/>
          <w:lang w:eastAsia="en-US"/>
        </w:rPr>
      </w:pPr>
      <w:r>
        <w:rPr>
          <w:rFonts w:ascii="David" w:hAnsi="David" w:cs="David"/>
          <w:rtl/>
          <w:lang w:eastAsia="en-US"/>
        </w:rPr>
        <w:t>מינוי נציג על ידי המשתמש יהיה על ידי הצהרה בנוסח המופיע ב</w:t>
      </w:r>
      <w:r>
        <w:rPr>
          <w:rFonts w:ascii="David" w:hAnsi="David" w:cs="David"/>
          <w:b/>
          <w:bCs/>
          <w:rtl/>
          <w:lang w:eastAsia="en-US"/>
        </w:rPr>
        <w:t>נספח ב'</w:t>
      </w:r>
      <w:r>
        <w:rPr>
          <w:rFonts w:ascii="David" w:hAnsi="David" w:cs="David"/>
          <w:rtl/>
          <w:lang w:eastAsia="en-US"/>
        </w:rPr>
        <w:t xml:space="preserve"> לחוזה זה. המשתמש יגיש את נוסח </w:t>
      </w:r>
      <w:r>
        <w:rPr>
          <w:rFonts w:ascii="David" w:hAnsi="David" w:cs="David"/>
          <w:b/>
          <w:bCs/>
          <w:rtl/>
          <w:lang w:eastAsia="en-US"/>
        </w:rPr>
        <w:t>נספח ב'</w:t>
      </w:r>
      <w:r>
        <w:rPr>
          <w:rFonts w:ascii="David" w:hAnsi="David" w:cs="David"/>
          <w:rtl/>
          <w:lang w:eastAsia="en-US"/>
        </w:rPr>
        <w:t xml:space="preserve"> חתום והמאושר עבור כל נציג מטעמו ל</w:t>
      </w:r>
      <w:r>
        <w:rPr>
          <w:rFonts w:ascii="David" w:hAnsi="David" w:cs="David"/>
          <w:rtl/>
        </w:rPr>
        <w:t>נציגות הממשלה</w:t>
      </w:r>
      <w:r>
        <w:rPr>
          <w:rFonts w:ascii="David" w:hAnsi="David" w:cs="David"/>
          <w:rtl/>
          <w:lang w:eastAsia="en-US"/>
        </w:rPr>
        <w:t xml:space="preserve"> כתנאי להגדרתו בפורטל הספקים הממשלתי.</w:t>
      </w:r>
    </w:p>
    <w:p w:rsidR="00F912BC" w:rsidRDefault="00F912BC" w:rsidP="00252FA6">
      <w:pPr>
        <w:pStyle w:val="afffe"/>
        <w:numPr>
          <w:ilvl w:val="0"/>
          <w:numId w:val="53"/>
        </w:numPr>
        <w:autoSpaceDN w:val="0"/>
        <w:ind w:left="1048" w:hanging="425"/>
        <w:rPr>
          <w:rFonts w:ascii="David" w:hAnsi="David" w:cs="David"/>
          <w:lang w:eastAsia="en-US"/>
        </w:rPr>
      </w:pPr>
      <w:r>
        <w:rPr>
          <w:rFonts w:ascii="David" w:hAnsi="David" w:cs="David"/>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rsidR="00F912BC" w:rsidRDefault="00F912BC" w:rsidP="00252FA6">
      <w:pPr>
        <w:pStyle w:val="afffe"/>
        <w:numPr>
          <w:ilvl w:val="0"/>
          <w:numId w:val="53"/>
        </w:numPr>
        <w:autoSpaceDN w:val="0"/>
        <w:ind w:left="1048" w:hanging="425"/>
        <w:rPr>
          <w:rFonts w:ascii="David" w:hAnsi="David" w:cs="David"/>
          <w:lang w:eastAsia="en-US"/>
        </w:rPr>
      </w:pPr>
      <w:r>
        <w:rPr>
          <w:rFonts w:ascii="David" w:hAnsi="David" w:cs="David"/>
          <w:rtl/>
          <w:lang w:eastAsia="en-US"/>
        </w:rPr>
        <w:lastRenderedPageBreak/>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rsidR="00F912BC" w:rsidRDefault="00F912BC" w:rsidP="00252FA6">
      <w:pPr>
        <w:pStyle w:val="afffe"/>
        <w:numPr>
          <w:ilvl w:val="0"/>
          <w:numId w:val="53"/>
        </w:numPr>
        <w:autoSpaceDN w:val="0"/>
        <w:ind w:left="1048" w:hanging="425"/>
        <w:rPr>
          <w:rFonts w:ascii="David" w:hAnsi="David" w:cs="David"/>
          <w:lang w:eastAsia="en-US"/>
        </w:rPr>
      </w:pPr>
      <w:r>
        <w:rPr>
          <w:rFonts w:ascii="David" w:hAnsi="David" w:cs="David"/>
          <w:rtl/>
          <w:lang w:eastAsia="en-US"/>
        </w:rPr>
        <w:t>על המשתמש אחריות שרק נציגיו יפעלו בפורטל הספקים מטעמו ושאמצעי הזיהוי המשמש אותם לא יועברו לשום גורם אחר.</w:t>
      </w:r>
    </w:p>
    <w:p w:rsidR="00F912BC" w:rsidRDefault="00F912BC" w:rsidP="00252FA6">
      <w:pPr>
        <w:pStyle w:val="afffe"/>
        <w:numPr>
          <w:ilvl w:val="0"/>
          <w:numId w:val="53"/>
        </w:numPr>
        <w:autoSpaceDN w:val="0"/>
        <w:ind w:left="1048" w:hanging="425"/>
        <w:rPr>
          <w:rFonts w:ascii="David" w:hAnsi="David" w:cs="David"/>
          <w:lang w:eastAsia="en-US"/>
        </w:rPr>
      </w:pPr>
      <w:r>
        <w:rPr>
          <w:rFonts w:ascii="David" w:hAnsi="David" w:cs="David"/>
          <w:rtl/>
          <w:lang w:eastAsia="en-US"/>
        </w:rPr>
        <w:t xml:space="preserve">המשתמש אחראי לכך שכל נציג מטעמו ימלא את כל חובותיו לפי חוזה זה. </w:t>
      </w:r>
    </w:p>
    <w:p w:rsidR="00F912BC" w:rsidRDefault="00F912BC" w:rsidP="00252FA6">
      <w:pPr>
        <w:pStyle w:val="afffe"/>
        <w:numPr>
          <w:ilvl w:val="0"/>
          <w:numId w:val="53"/>
        </w:numPr>
        <w:autoSpaceDN w:val="0"/>
        <w:ind w:left="1048" w:hanging="425"/>
        <w:rPr>
          <w:rFonts w:ascii="David" w:hAnsi="David" w:cs="David"/>
          <w:lang w:eastAsia="en-US"/>
        </w:rPr>
      </w:pPr>
      <w:r>
        <w:rPr>
          <w:rFonts w:ascii="David" w:hAnsi="David" w:cs="David"/>
          <w:rtl/>
          <w:lang w:eastAsia="en-US"/>
        </w:rPr>
        <w:t>הממשלה תהיה רשאית להגביל את מספר הנציגים הפעילים מטעמו של כל משתמש. הממשלה מתחייבת שלכל מציע יתאפשר להגדיר לפחות שני נציגים.</w:t>
      </w:r>
    </w:p>
    <w:p w:rsidR="00F912BC" w:rsidRDefault="00F912BC" w:rsidP="00252FA6">
      <w:pPr>
        <w:pStyle w:val="afffe"/>
        <w:numPr>
          <w:ilvl w:val="0"/>
          <w:numId w:val="53"/>
        </w:numPr>
        <w:autoSpaceDN w:val="0"/>
        <w:ind w:left="1048" w:hanging="425"/>
        <w:rPr>
          <w:rFonts w:ascii="David" w:hAnsi="David" w:cs="David"/>
          <w:lang w:eastAsia="en-US"/>
        </w:rPr>
      </w:pPr>
      <w:r>
        <w:rPr>
          <w:rFonts w:ascii="David" w:hAnsi="David" w:cs="David"/>
          <w:rtl/>
          <w:lang w:eastAsia="en-US"/>
        </w:rPr>
        <w:t>החלפת נציג משתמש תיעשה באמצעות פניה לנציגות הממשלה ועל ידי ביטול המינוי של נציג מסוים, ומינוי של נציג חדש על ידי חתימה על ההצהרה כמפורט ב</w:t>
      </w:r>
      <w:r>
        <w:rPr>
          <w:rFonts w:ascii="David" w:hAnsi="David" w:cs="David"/>
          <w:b/>
          <w:bCs/>
          <w:rtl/>
          <w:lang w:eastAsia="en-US"/>
        </w:rPr>
        <w:t>נספח ב'</w:t>
      </w:r>
      <w:r>
        <w:rPr>
          <w:rFonts w:ascii="David" w:hAnsi="David" w:cs="David"/>
          <w:rtl/>
          <w:lang w:eastAsia="en-US"/>
        </w:rPr>
        <w:t xml:space="preserve"> לחוזה זה.</w:t>
      </w:r>
    </w:p>
    <w:p w:rsidR="00F912BC" w:rsidRDefault="00F912BC" w:rsidP="00252FA6">
      <w:pPr>
        <w:pStyle w:val="afffe"/>
        <w:numPr>
          <w:ilvl w:val="0"/>
          <w:numId w:val="53"/>
        </w:numPr>
        <w:autoSpaceDN w:val="0"/>
        <w:ind w:left="1048" w:hanging="425"/>
        <w:rPr>
          <w:rFonts w:ascii="David" w:hAnsi="David" w:cs="David"/>
          <w:lang w:eastAsia="en-US"/>
        </w:rPr>
      </w:pPr>
      <w:r>
        <w:rPr>
          <w:rFonts w:ascii="David" w:hAnsi="David" w:cs="David"/>
          <w:rtl/>
          <w:lang w:eastAsia="en-US"/>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rsidR="00F912BC" w:rsidRDefault="00F912BC" w:rsidP="00252FA6">
      <w:pPr>
        <w:pStyle w:val="afffe"/>
        <w:numPr>
          <w:ilvl w:val="0"/>
          <w:numId w:val="53"/>
        </w:numPr>
        <w:autoSpaceDN w:val="0"/>
        <w:ind w:left="1048" w:hanging="425"/>
        <w:rPr>
          <w:rFonts w:ascii="David" w:hAnsi="David" w:cs="David"/>
          <w:lang w:eastAsia="en-US"/>
        </w:rPr>
      </w:pPr>
      <w:r>
        <w:rPr>
          <w:rFonts w:ascii="David" w:hAnsi="David" w:cs="David"/>
          <w:rtl/>
          <w:lang w:eastAsia="en-US"/>
        </w:rPr>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rsidR="00F912BC" w:rsidRDefault="00F912BC" w:rsidP="00252FA6">
      <w:pPr>
        <w:pStyle w:val="afffe"/>
        <w:numPr>
          <w:ilvl w:val="0"/>
          <w:numId w:val="41"/>
        </w:numPr>
        <w:autoSpaceDN w:val="0"/>
        <w:rPr>
          <w:rFonts w:ascii="David" w:hAnsi="David" w:cs="David"/>
          <w:b/>
          <w:bCs/>
          <w:rtl/>
        </w:rPr>
      </w:pPr>
      <w:r>
        <w:rPr>
          <w:rFonts w:ascii="David" w:hAnsi="David" w:cs="David"/>
          <w:b/>
          <w:bCs/>
          <w:rtl/>
        </w:rPr>
        <w:t>ביצוע פעולות באמצעות התממשקות עם פורטל הספקים</w:t>
      </w:r>
    </w:p>
    <w:p w:rsidR="00F912BC" w:rsidRDefault="00F912BC" w:rsidP="00252FA6">
      <w:pPr>
        <w:pStyle w:val="afffe"/>
        <w:numPr>
          <w:ilvl w:val="0"/>
          <w:numId w:val="54"/>
        </w:numPr>
        <w:autoSpaceDN w:val="0"/>
        <w:ind w:left="1048" w:hanging="425"/>
        <w:rPr>
          <w:rFonts w:ascii="David" w:hAnsi="David" w:cs="David"/>
          <w:rtl/>
          <w:lang w:eastAsia="en-US"/>
        </w:rPr>
      </w:pPr>
      <w:r>
        <w:rPr>
          <w:rFonts w:ascii="David" w:hAnsi="David" w:cs="David"/>
          <w:rtl/>
          <w:lang w:eastAsia="en-US"/>
        </w:rPr>
        <w:t xml:space="preserve">הממשלה תאפשר לבצע חלק מהפעולות המפורטות לעיל בסעיף 2, אותן ניתן לבצע בפורטל הספקים הממשלתי, באמצעות </w:t>
      </w:r>
      <w:r>
        <w:rPr>
          <w:rFonts w:ascii="David" w:hAnsi="David" w:cs="David"/>
          <w:rtl/>
        </w:rPr>
        <w:t>ממשק ממוחשב עם התשתית המחשובית של פורטל הספקים הממשלתי, בהתאם לדרישות הטכנולוגיות של הממשלה שפורסמו לצורך כך ("</w:t>
      </w:r>
      <w:r>
        <w:rPr>
          <w:rFonts w:ascii="David" w:hAnsi="David" w:cs="David"/>
          <w:b/>
          <w:bCs/>
          <w:rtl/>
        </w:rPr>
        <w:t>התממשקות</w:t>
      </w:r>
      <w:r>
        <w:rPr>
          <w:rFonts w:ascii="David" w:hAnsi="David" w:cs="David"/>
          <w:rtl/>
        </w:rPr>
        <w:t xml:space="preserve">"). </w:t>
      </w:r>
    </w:p>
    <w:p w:rsidR="00F912BC" w:rsidRDefault="00F912BC" w:rsidP="00252FA6">
      <w:pPr>
        <w:pStyle w:val="afffe"/>
        <w:numPr>
          <w:ilvl w:val="0"/>
          <w:numId w:val="54"/>
        </w:numPr>
        <w:autoSpaceDN w:val="0"/>
        <w:ind w:left="1048" w:hanging="425"/>
        <w:rPr>
          <w:rFonts w:ascii="David" w:hAnsi="David" w:cs="David"/>
          <w:lang w:eastAsia="en-US"/>
        </w:rPr>
      </w:pPr>
      <w:r>
        <w:rPr>
          <w:rFonts w:ascii="David" w:hAnsi="David" w:cs="David"/>
          <w:rtl/>
          <w:lang w:eastAsia="en-US"/>
        </w:rPr>
        <w:t xml:space="preserve">התממשקות תתאפשר למשתמש בעצמו, ככל שיעמוד בדרישות הממשלה, או באמצעות "מתווך", אך לא בשתי האפשרויות באותו הזמן. לצורך סעיף זה </w:t>
      </w:r>
      <w:r>
        <w:rPr>
          <w:rFonts w:ascii="David" w:hAnsi="David" w:cs="David"/>
          <w:b/>
          <w:bCs/>
          <w:rtl/>
          <w:lang w:eastAsia="en-US"/>
        </w:rPr>
        <w:t>מתווך</w:t>
      </w:r>
      <w:r>
        <w:rPr>
          <w:rFonts w:ascii="David" w:hAnsi="David" w:cs="David"/>
          <w:rtl/>
          <w:lang w:eastAsia="en-US"/>
        </w:rPr>
        <w:t xml:space="preserve"> הוא 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 המתווך יכול לספק שירות זה על ידי מערכת ענן, פורטל ספקים חיצוני, או כל אמצעי אחר שאושר על ידי הממשלה.</w:t>
      </w:r>
    </w:p>
    <w:p w:rsidR="00F912BC" w:rsidRDefault="00F912BC" w:rsidP="00252FA6">
      <w:pPr>
        <w:pStyle w:val="afffe"/>
        <w:numPr>
          <w:ilvl w:val="0"/>
          <w:numId w:val="54"/>
        </w:numPr>
        <w:autoSpaceDN w:val="0"/>
        <w:ind w:left="1048" w:hanging="425"/>
        <w:rPr>
          <w:rFonts w:ascii="David" w:hAnsi="David" w:cs="David"/>
          <w:lang w:eastAsia="en-US"/>
        </w:rPr>
      </w:pPr>
      <w:r>
        <w:rPr>
          <w:rFonts w:ascii="David" w:hAnsi="David" w:cs="David"/>
          <w:rtl/>
          <w:lang w:eastAsia="en-US"/>
        </w:rPr>
        <w:t>כתנאי לביצוע התממשקות יהיה על המשתמש לעמוד בדרישות המפורטות ב</w:t>
      </w:r>
      <w:r>
        <w:rPr>
          <w:rFonts w:ascii="David" w:hAnsi="David" w:cs="David"/>
          <w:b/>
          <w:bCs/>
          <w:rtl/>
          <w:lang w:eastAsia="en-US"/>
        </w:rPr>
        <w:t>נספח ג'</w:t>
      </w:r>
      <w:r>
        <w:rPr>
          <w:rFonts w:ascii="David" w:hAnsi="David" w:cs="David"/>
          <w:rtl/>
          <w:lang w:eastAsia="en-US"/>
        </w:rPr>
        <w:t xml:space="preserve"> לחוזה זה, ולהגיש נספח זה חתום. בכל מקרה של שינוי במידע המופיע ב</w:t>
      </w:r>
      <w:r>
        <w:rPr>
          <w:rFonts w:ascii="David" w:hAnsi="David" w:cs="David"/>
          <w:b/>
          <w:bCs/>
          <w:rtl/>
          <w:lang w:eastAsia="en-US"/>
        </w:rPr>
        <w:t>נספח ג'</w:t>
      </w:r>
      <w:r>
        <w:rPr>
          <w:rFonts w:ascii="David" w:hAnsi="David" w:cs="David"/>
          <w:rtl/>
          <w:lang w:eastAsia="en-US"/>
        </w:rPr>
        <w:t xml:space="preserve">, על המשתמש לפנות לנציגות הממשלה בהקדם, ולהגיש נספח מתוקן. </w:t>
      </w:r>
    </w:p>
    <w:p w:rsidR="00F912BC" w:rsidRDefault="00F912BC" w:rsidP="00252FA6">
      <w:pPr>
        <w:pStyle w:val="afffe"/>
        <w:numPr>
          <w:ilvl w:val="0"/>
          <w:numId w:val="54"/>
        </w:numPr>
        <w:autoSpaceDN w:val="0"/>
        <w:ind w:left="1048" w:hanging="425"/>
        <w:rPr>
          <w:rFonts w:ascii="David" w:hAnsi="David" w:cs="David"/>
          <w:lang w:eastAsia="en-US"/>
        </w:rPr>
      </w:pPr>
      <w:r>
        <w:rPr>
          <w:rFonts w:ascii="David" w:hAnsi="David" w:cs="David"/>
          <w:rtl/>
          <w:lang w:eastAsia="en-US"/>
        </w:rPr>
        <w:t>אין באמור בסעיף זה כדי לחייב את הממשלה להמשיך לאפשר ביצוע פעולות באמצעות התממשקות, וקיומה של אפשרות זו כפופה לשיקול דעתה הבלעדי של הממשלה.</w:t>
      </w:r>
    </w:p>
    <w:p w:rsidR="00F912BC" w:rsidRDefault="00F912BC" w:rsidP="00F912BC">
      <w:pPr>
        <w:ind w:left="1416" w:right="708"/>
        <w:rPr>
          <w:rFonts w:ascii="David" w:hAnsi="David"/>
          <w:lang w:eastAsia="he-IL"/>
        </w:rPr>
      </w:pPr>
    </w:p>
    <w:p w:rsidR="00F912BC" w:rsidRDefault="00F912BC" w:rsidP="00F912BC">
      <w:pPr>
        <w:jc w:val="center"/>
        <w:rPr>
          <w:b/>
          <w:bCs/>
        </w:rPr>
      </w:pPr>
      <w:bookmarkStart w:id="184" w:name="_Ref274770591"/>
      <w:r>
        <w:rPr>
          <w:rFonts w:hint="cs"/>
          <w:b/>
          <w:bCs/>
          <w:rtl/>
        </w:rPr>
        <w:t>פרק ג' – תנאים נוספים</w:t>
      </w:r>
    </w:p>
    <w:bookmarkEnd w:id="184"/>
    <w:p w:rsidR="00F912BC" w:rsidRDefault="00F912BC" w:rsidP="00252FA6">
      <w:pPr>
        <w:pStyle w:val="afffe"/>
        <w:numPr>
          <w:ilvl w:val="0"/>
          <w:numId w:val="41"/>
        </w:numPr>
        <w:autoSpaceDN w:val="0"/>
        <w:rPr>
          <w:rFonts w:ascii="David" w:hAnsi="David" w:cs="David"/>
          <w:b/>
          <w:bCs/>
        </w:rPr>
      </w:pPr>
      <w:r>
        <w:rPr>
          <w:rFonts w:ascii="David" w:hAnsi="David" w:cs="David"/>
          <w:b/>
          <w:bCs/>
          <w:rtl/>
        </w:rPr>
        <w:t xml:space="preserve">סיום החוזה וביטולו </w:t>
      </w:r>
    </w:p>
    <w:p w:rsidR="00F912BC" w:rsidRDefault="00F912BC" w:rsidP="00252FA6">
      <w:pPr>
        <w:pStyle w:val="afffe"/>
        <w:numPr>
          <w:ilvl w:val="0"/>
          <w:numId w:val="55"/>
        </w:numPr>
        <w:autoSpaceDN w:val="0"/>
        <w:ind w:left="1048" w:hanging="425"/>
        <w:rPr>
          <w:rFonts w:ascii="David" w:hAnsi="David" w:cs="David"/>
          <w:lang w:eastAsia="en-US"/>
        </w:rPr>
      </w:pPr>
      <w:r>
        <w:rPr>
          <w:rFonts w:ascii="David" w:hAnsi="David" w:cs="David"/>
          <w:rtl/>
          <w:lang w:eastAsia="en-US"/>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rsidR="00F912BC" w:rsidRDefault="00F912BC" w:rsidP="00252FA6">
      <w:pPr>
        <w:pStyle w:val="afffe"/>
        <w:numPr>
          <w:ilvl w:val="0"/>
          <w:numId w:val="55"/>
        </w:numPr>
        <w:autoSpaceDN w:val="0"/>
        <w:ind w:left="1048" w:hanging="425"/>
        <w:rPr>
          <w:rFonts w:ascii="David" w:hAnsi="David" w:cs="David"/>
          <w:rtl/>
          <w:lang w:eastAsia="en-US"/>
        </w:rPr>
      </w:pPr>
      <w:r>
        <w:rPr>
          <w:rFonts w:ascii="David" w:hAnsi="David" w:cs="David"/>
          <w:rtl/>
          <w:lang w:eastAsia="en-US"/>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rsidR="00F912BC" w:rsidRDefault="00F912BC" w:rsidP="00252FA6">
      <w:pPr>
        <w:pStyle w:val="afffe"/>
        <w:numPr>
          <w:ilvl w:val="0"/>
          <w:numId w:val="55"/>
        </w:numPr>
        <w:autoSpaceDN w:val="0"/>
        <w:ind w:left="1048" w:hanging="425"/>
        <w:rPr>
          <w:rFonts w:ascii="David" w:hAnsi="David" w:cs="David"/>
          <w:rtl/>
          <w:lang w:eastAsia="en-US"/>
        </w:rPr>
      </w:pPr>
      <w:r>
        <w:rPr>
          <w:rFonts w:ascii="David" w:hAnsi="David" w:cs="David"/>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rsidR="00F912BC" w:rsidRDefault="00F912BC" w:rsidP="00252FA6">
      <w:pPr>
        <w:pStyle w:val="afffe"/>
        <w:numPr>
          <w:ilvl w:val="0"/>
          <w:numId w:val="41"/>
        </w:numPr>
        <w:autoSpaceDN w:val="0"/>
        <w:rPr>
          <w:rFonts w:ascii="David" w:hAnsi="David" w:cs="David"/>
          <w:b/>
          <w:bCs/>
        </w:rPr>
      </w:pPr>
      <w:r>
        <w:rPr>
          <w:rFonts w:ascii="David" w:hAnsi="David" w:cs="David"/>
          <w:b/>
          <w:bCs/>
          <w:rtl/>
        </w:rPr>
        <w:t>חבלה ומידע אסור</w:t>
      </w:r>
    </w:p>
    <w:p w:rsidR="00F912BC" w:rsidRDefault="00F912BC" w:rsidP="00252FA6">
      <w:pPr>
        <w:pStyle w:val="afffe"/>
        <w:numPr>
          <w:ilvl w:val="0"/>
          <w:numId w:val="56"/>
        </w:numPr>
        <w:autoSpaceDN w:val="0"/>
        <w:ind w:left="1048" w:hanging="425"/>
        <w:rPr>
          <w:rFonts w:ascii="David" w:hAnsi="David" w:cs="David"/>
          <w:rtl/>
          <w:lang w:eastAsia="en-US"/>
        </w:rPr>
      </w:pPr>
      <w:r>
        <w:rPr>
          <w:rFonts w:ascii="David" w:hAnsi="David" w:cs="David"/>
          <w:rtl/>
          <w:lang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rsidR="00F912BC" w:rsidRDefault="00F912BC" w:rsidP="00252FA6">
      <w:pPr>
        <w:pStyle w:val="afffe"/>
        <w:numPr>
          <w:ilvl w:val="0"/>
          <w:numId w:val="56"/>
        </w:numPr>
        <w:autoSpaceDN w:val="0"/>
        <w:ind w:left="1048" w:hanging="425"/>
        <w:rPr>
          <w:rFonts w:ascii="David" w:hAnsi="David" w:cs="David"/>
          <w:lang w:eastAsia="en-US"/>
        </w:rPr>
      </w:pPr>
      <w:r>
        <w:rPr>
          <w:rFonts w:ascii="David" w:hAnsi="David" w:cs="David"/>
          <w:rtl/>
          <w:lang w:eastAsia="en-US"/>
        </w:rPr>
        <w:t>המשתמש וכל נציגיו מתחייבים לא לנסות לקבל מידע ידיעות או נתונים מכל סוג שהוא ומכל צורה</w:t>
      </w:r>
      <w:r>
        <w:rPr>
          <w:rFonts w:ascii="David" w:hAnsi="David" w:cs="David"/>
          <w:rtl/>
        </w:rPr>
        <w:t xml:space="preserve"> שהיא, המצויים בפורטל הספקים הממשלתי, למעט מידע</w:t>
      </w:r>
      <w:r>
        <w:rPr>
          <w:rFonts w:ascii="David" w:hAnsi="David" w:cs="David"/>
          <w:rtl/>
          <w:lang w:eastAsia="en-US"/>
        </w:rPr>
        <w:t xml:space="preserve"> המפורט לעיל בסעיף 13(1), ואם יגיע אליהם מידע כאמור בדרך כלשהי, מתחייבים המשתמש וכל נציגיו, ביחד ולחוד:</w:t>
      </w:r>
    </w:p>
    <w:p w:rsidR="00F912BC" w:rsidRDefault="00F912BC" w:rsidP="00252FA6">
      <w:pPr>
        <w:numPr>
          <w:ilvl w:val="2"/>
          <w:numId w:val="57"/>
        </w:numPr>
        <w:autoSpaceDN w:val="0"/>
        <w:spacing w:line="240" w:lineRule="auto"/>
        <w:ind w:left="1615" w:hanging="709"/>
        <w:rPr>
          <w:rFonts w:ascii="David" w:hAnsi="David"/>
          <w:rtl/>
          <w:lang w:eastAsia="he-IL"/>
        </w:rPr>
      </w:pPr>
      <w:r>
        <w:rPr>
          <w:rFonts w:hint="cs"/>
          <w:rtl/>
        </w:rPr>
        <w:t>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כשיוודע לו. אם הודפס המידע האסור, ישלח מיד המשתמש את הדף המודפס אל מוקד התמיכה של מרכבה, בלי להשאיר ברשותו העתק של הדף או העתק אחר של המידע האסור.</w:t>
      </w:r>
    </w:p>
    <w:p w:rsidR="00F912BC" w:rsidRDefault="00F912BC" w:rsidP="00252FA6">
      <w:pPr>
        <w:numPr>
          <w:ilvl w:val="2"/>
          <w:numId w:val="57"/>
        </w:numPr>
        <w:autoSpaceDN w:val="0"/>
        <w:spacing w:line="240" w:lineRule="auto"/>
        <w:ind w:left="1615" w:hanging="709"/>
        <w:rPr>
          <w:rtl/>
        </w:rPr>
      </w:pPr>
      <w:r>
        <w:rPr>
          <w:rFonts w:hint="cs"/>
          <w:rtl/>
        </w:rPr>
        <w:t>להודיע מיד טלפונית וגם בכתב על האירוע לנציגות הממשלה.</w:t>
      </w:r>
    </w:p>
    <w:p w:rsidR="00F912BC" w:rsidRDefault="00F912BC" w:rsidP="00252FA6">
      <w:pPr>
        <w:numPr>
          <w:ilvl w:val="2"/>
          <w:numId w:val="57"/>
        </w:numPr>
        <w:autoSpaceDN w:val="0"/>
        <w:spacing w:line="240" w:lineRule="auto"/>
        <w:ind w:left="1615" w:hanging="709"/>
        <w:rPr>
          <w:rtl/>
        </w:rPr>
      </w:pPr>
      <w:r>
        <w:rPr>
          <w:rFonts w:hint="cs"/>
          <w:rtl/>
        </w:rPr>
        <w:lastRenderedPageBreak/>
        <w:t>לא לעשות כל שימוש במידע אסור ולא לגלותו לאיש, למעט גילוי הדרוש לצורך סעיפים קטנים (א) ו-(ב) לעיל.</w:t>
      </w:r>
    </w:p>
    <w:p w:rsidR="00F912BC" w:rsidRDefault="00F912BC" w:rsidP="00252FA6">
      <w:pPr>
        <w:pStyle w:val="afffe"/>
        <w:numPr>
          <w:ilvl w:val="0"/>
          <w:numId w:val="41"/>
        </w:numPr>
        <w:autoSpaceDN w:val="0"/>
        <w:rPr>
          <w:rFonts w:ascii="David" w:hAnsi="David" w:cs="David"/>
          <w:b/>
          <w:bCs/>
        </w:rPr>
      </w:pPr>
      <w:r>
        <w:rPr>
          <w:rFonts w:ascii="David" w:hAnsi="David" w:cs="David"/>
          <w:b/>
          <w:bCs/>
          <w:rtl/>
        </w:rPr>
        <w:t>זכויות יוצרים</w:t>
      </w:r>
    </w:p>
    <w:p w:rsidR="00F912BC" w:rsidRDefault="00F912BC" w:rsidP="00F912BC">
      <w:pPr>
        <w:pStyle w:val="afffe"/>
        <w:ind w:left="567"/>
        <w:rPr>
          <w:rFonts w:ascii="David" w:hAnsi="David" w:cs="David"/>
          <w:sz w:val="24"/>
        </w:rPr>
      </w:pPr>
      <w:r>
        <w:rPr>
          <w:rFonts w:ascii="David" w:hAnsi="David" w:cs="David"/>
          <w:sz w:val="24"/>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rsidR="00F912BC" w:rsidRDefault="00F912BC" w:rsidP="00252FA6">
      <w:pPr>
        <w:pStyle w:val="afffe"/>
        <w:numPr>
          <w:ilvl w:val="0"/>
          <w:numId w:val="41"/>
        </w:numPr>
        <w:autoSpaceDN w:val="0"/>
        <w:rPr>
          <w:rFonts w:ascii="David" w:hAnsi="David" w:cs="David"/>
          <w:b/>
          <w:bCs/>
          <w:rtl/>
        </w:rPr>
      </w:pPr>
      <w:r>
        <w:rPr>
          <w:rFonts w:ascii="David" w:hAnsi="David" w:cs="David"/>
          <w:b/>
          <w:bCs/>
          <w:rtl/>
        </w:rPr>
        <w:t>הסבה</w:t>
      </w:r>
    </w:p>
    <w:p w:rsidR="00F912BC" w:rsidRDefault="00F912BC" w:rsidP="00F912BC">
      <w:pPr>
        <w:pStyle w:val="afffe"/>
        <w:ind w:left="567"/>
        <w:rPr>
          <w:rFonts w:ascii="David" w:hAnsi="David" w:cs="David"/>
        </w:rPr>
      </w:pPr>
      <w:r>
        <w:rPr>
          <w:rFonts w:ascii="David" w:hAnsi="David" w:cs="David"/>
          <w:rtl/>
        </w:rPr>
        <w:t>זכויות המשתמש לפי חוזה זה אינן ניתנות להסבה בדרך מיזוג תאגידים או בכל דרך אחרת ללא הסכמה בכתב ומראש של הממשלה.</w:t>
      </w:r>
    </w:p>
    <w:p w:rsidR="00F912BC" w:rsidRDefault="00F912BC" w:rsidP="00252FA6">
      <w:pPr>
        <w:pStyle w:val="afffe"/>
        <w:numPr>
          <w:ilvl w:val="0"/>
          <w:numId w:val="41"/>
        </w:numPr>
        <w:autoSpaceDN w:val="0"/>
        <w:rPr>
          <w:rFonts w:ascii="David" w:hAnsi="David" w:cs="David"/>
          <w:b/>
          <w:bCs/>
        </w:rPr>
      </w:pPr>
      <w:r>
        <w:rPr>
          <w:rFonts w:ascii="David" w:hAnsi="David" w:cs="David"/>
          <w:b/>
          <w:bCs/>
          <w:rtl/>
        </w:rPr>
        <w:t>סמכות שיפוט</w:t>
      </w:r>
    </w:p>
    <w:p w:rsidR="00F912BC" w:rsidRDefault="00F912BC" w:rsidP="00F912BC">
      <w:pPr>
        <w:pStyle w:val="afffe"/>
        <w:ind w:left="567"/>
        <w:rPr>
          <w:rFonts w:ascii="David" w:hAnsi="David" w:cs="David"/>
          <w:b/>
          <w:bCs/>
        </w:rPr>
      </w:pPr>
      <w:r>
        <w:rPr>
          <w:rFonts w:ascii="David" w:hAnsi="David" w:cs="David"/>
          <w:rtl/>
        </w:rPr>
        <w:t xml:space="preserve">כל סכסוך משפטי או תביעה לפי הסכם זה תוגש לבתי המשפט המוסמכים בירושלים. </w:t>
      </w:r>
    </w:p>
    <w:p w:rsidR="00F912BC" w:rsidRDefault="00F912BC" w:rsidP="00252FA6">
      <w:pPr>
        <w:pStyle w:val="afffe"/>
        <w:numPr>
          <w:ilvl w:val="0"/>
          <w:numId w:val="41"/>
        </w:numPr>
        <w:autoSpaceDN w:val="0"/>
        <w:rPr>
          <w:rFonts w:ascii="David" w:hAnsi="David" w:cs="David"/>
          <w:b/>
          <w:bCs/>
        </w:rPr>
      </w:pPr>
      <w:r>
        <w:rPr>
          <w:rFonts w:ascii="David" w:hAnsi="David" w:cs="David"/>
          <w:b/>
          <w:bCs/>
          <w:rtl/>
        </w:rPr>
        <w:t>הודעות</w:t>
      </w:r>
    </w:p>
    <w:p w:rsidR="00F912BC" w:rsidRDefault="00F912BC" w:rsidP="00F912BC">
      <w:pPr>
        <w:pStyle w:val="afffe"/>
        <w:ind w:left="567"/>
        <w:rPr>
          <w:rFonts w:ascii="David" w:hAnsi="David" w:cs="David"/>
          <w:rtl/>
        </w:rPr>
      </w:pPr>
      <w:r>
        <w:rPr>
          <w:rFonts w:ascii="David" w:hAnsi="David" w:cs="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F912BC" w:rsidRDefault="00F912BC" w:rsidP="00252FA6">
      <w:pPr>
        <w:pStyle w:val="afffe"/>
        <w:numPr>
          <w:ilvl w:val="0"/>
          <w:numId w:val="41"/>
        </w:numPr>
        <w:autoSpaceDN w:val="0"/>
        <w:rPr>
          <w:rFonts w:ascii="David" w:hAnsi="David" w:cs="David"/>
          <w:b/>
          <w:bCs/>
        </w:rPr>
      </w:pPr>
      <w:r>
        <w:rPr>
          <w:rFonts w:ascii="David" w:hAnsi="David" w:cs="David"/>
          <w:b/>
          <w:bCs/>
          <w:rtl/>
        </w:rPr>
        <w:t>כתובות הצדדים לצורך ההסכם</w:t>
      </w:r>
    </w:p>
    <w:p w:rsidR="00F912BC" w:rsidRDefault="00F912BC" w:rsidP="00F912BC">
      <w:pPr>
        <w:pStyle w:val="a8"/>
        <w:ind w:left="567"/>
        <w:rPr>
          <w:rFonts w:ascii="David" w:hAnsi="David"/>
        </w:rPr>
      </w:pPr>
      <w:r>
        <w:rPr>
          <w:rFonts w:hint="cs"/>
          <w:rtl/>
        </w:rPr>
        <w:t xml:space="preserve">הממשלה – משרד האוצר, חטיבת נכסים, רכש ולוגיסטיקה, רחוב קפלן 1, ירושלים. </w:t>
      </w:r>
    </w:p>
    <w:p w:rsidR="00F912BC" w:rsidRDefault="00F912BC" w:rsidP="00F912BC">
      <w:pPr>
        <w:pStyle w:val="a8"/>
        <w:ind w:left="567" w:right="708"/>
      </w:pPr>
      <w:r>
        <w:rPr>
          <w:rFonts w:hint="cs"/>
          <w:rtl/>
        </w:rPr>
        <w:t>המשתמש – _________________________________________________</w:t>
      </w:r>
    </w:p>
    <w:p w:rsidR="00F912BC" w:rsidRDefault="00F912BC" w:rsidP="00F912BC">
      <w:pPr>
        <w:pStyle w:val="a8"/>
        <w:ind w:left="567" w:right="708"/>
        <w:rPr>
          <w:rtl/>
        </w:rPr>
      </w:pPr>
    </w:p>
    <w:p w:rsidR="00F912BC" w:rsidRDefault="00F912BC" w:rsidP="00F912BC">
      <w:pPr>
        <w:pStyle w:val="a8"/>
        <w:ind w:left="567"/>
        <w:jc w:val="center"/>
        <w:rPr>
          <w:rtl/>
        </w:rPr>
      </w:pPr>
      <w:r>
        <w:rPr>
          <w:rFonts w:hint="cs"/>
          <w:rtl/>
        </w:rPr>
        <w:t>ולראיה באו הצדדים על החתום בתאריך הנקוב בראש חוזה זה.</w:t>
      </w:r>
    </w:p>
    <w:p w:rsidR="00F912BC" w:rsidRDefault="00F912BC" w:rsidP="00F912BC">
      <w:pPr>
        <w:pStyle w:val="a8"/>
        <w:ind w:left="567"/>
        <w:rPr>
          <w:rtl/>
        </w:rPr>
      </w:pPr>
    </w:p>
    <w:p w:rsidR="00F912BC" w:rsidRDefault="00F912BC" w:rsidP="00F912BC">
      <w:pPr>
        <w:pStyle w:val="a8"/>
        <w:ind w:left="567"/>
        <w:jc w:val="center"/>
        <w:rPr>
          <w:b/>
          <w:bCs/>
          <w:rtl/>
        </w:rPr>
      </w:pPr>
      <w:r>
        <w:rPr>
          <w:rFonts w:hint="cs"/>
          <w:b/>
          <w:bCs/>
          <w:rtl/>
        </w:rPr>
        <w:t>חתימות הממשלה</w:t>
      </w:r>
    </w:p>
    <w:p w:rsidR="00F912BC" w:rsidRDefault="00F912BC" w:rsidP="00F912BC">
      <w:pPr>
        <w:pStyle w:val="a8"/>
        <w:ind w:left="567"/>
        <w:rPr>
          <w:b/>
          <w:bCs/>
          <w:u w:val="single"/>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F912BC" w:rsidTr="00F912BC">
        <w:trPr>
          <w:tblHeader/>
          <w:jc w:val="center"/>
        </w:trPr>
        <w:tc>
          <w:tcPr>
            <w:tcW w:w="2721" w:type="dxa"/>
            <w:vAlign w:val="center"/>
            <w:hideMark/>
          </w:tcPr>
          <w:p w:rsidR="00F912BC" w:rsidRDefault="00F912BC">
            <w:pPr>
              <w:jc w:val="center"/>
              <w:rPr>
                <w:rtl/>
              </w:rPr>
            </w:pPr>
            <w:r>
              <w:rPr>
                <w:rFonts w:hint="cs"/>
                <w:rtl/>
              </w:rPr>
              <w:t>תאריך</w:t>
            </w:r>
          </w:p>
        </w:tc>
        <w:tc>
          <w:tcPr>
            <w:tcW w:w="2721" w:type="dxa"/>
            <w:hideMark/>
          </w:tcPr>
          <w:p w:rsidR="00F912BC" w:rsidRDefault="00F912BC">
            <w:pPr>
              <w:jc w:val="center"/>
              <w:rPr>
                <w:b/>
                <w:rtl/>
              </w:rPr>
            </w:pPr>
            <w:r>
              <w:rPr>
                <w:rFonts w:hint="cs"/>
                <w:rtl/>
              </w:rPr>
              <w:t>שם</w:t>
            </w:r>
          </w:p>
        </w:tc>
        <w:tc>
          <w:tcPr>
            <w:tcW w:w="2721" w:type="dxa"/>
            <w:vAlign w:val="center"/>
            <w:hideMark/>
          </w:tcPr>
          <w:p w:rsidR="00F912BC" w:rsidRDefault="00F912BC">
            <w:pPr>
              <w:jc w:val="center"/>
              <w:rPr>
                <w:b/>
                <w:rtl/>
              </w:rPr>
            </w:pPr>
            <w:r>
              <w:rPr>
                <w:rFonts w:hint="cs"/>
                <w:b/>
                <w:rtl/>
              </w:rPr>
              <w:t>חתימה</w:t>
            </w:r>
          </w:p>
        </w:tc>
      </w:tr>
      <w:tr w:rsidR="00F912BC" w:rsidTr="00F912BC">
        <w:trPr>
          <w:jc w:val="center"/>
        </w:trPr>
        <w:tc>
          <w:tcPr>
            <w:tcW w:w="2721" w:type="dxa"/>
            <w:vAlign w:val="center"/>
            <w:hideMark/>
          </w:tcPr>
          <w:p w:rsidR="00F912BC" w:rsidRDefault="00F912BC">
            <w:pPr>
              <w:pBdr>
                <w:bottom w:val="single" w:sz="4" w:space="0" w:color="auto"/>
              </w:pBdr>
              <w:jc w:val="center"/>
              <w:rPr>
                <w:color w:val="FFFFFF" w:themeColor="background1"/>
                <w:rtl/>
              </w:rPr>
            </w:pPr>
            <w:r>
              <w:rPr>
                <w:rFonts w:hint="cs"/>
                <w:color w:val="FFFFFF" w:themeColor="background1"/>
                <w:rtl/>
              </w:rPr>
              <w:t>ריק</w:t>
            </w:r>
          </w:p>
        </w:tc>
        <w:tc>
          <w:tcPr>
            <w:tcW w:w="2721" w:type="dxa"/>
          </w:tcPr>
          <w:p w:rsidR="00F912BC" w:rsidRDefault="00F912BC">
            <w:pPr>
              <w:pBdr>
                <w:bottom w:val="single" w:sz="4" w:space="0" w:color="auto"/>
              </w:pBdr>
              <w:jc w:val="center"/>
              <w:rPr>
                <w:b/>
                <w:rtl/>
              </w:rPr>
            </w:pPr>
          </w:p>
        </w:tc>
        <w:tc>
          <w:tcPr>
            <w:tcW w:w="2721" w:type="dxa"/>
            <w:vAlign w:val="center"/>
          </w:tcPr>
          <w:p w:rsidR="00F912BC" w:rsidRDefault="00F912BC">
            <w:pPr>
              <w:pBdr>
                <w:bottom w:val="single" w:sz="4" w:space="0" w:color="auto"/>
              </w:pBdr>
              <w:jc w:val="center"/>
              <w:rPr>
                <w:b/>
                <w:rtl/>
              </w:rPr>
            </w:pPr>
          </w:p>
        </w:tc>
      </w:tr>
    </w:tbl>
    <w:p w:rsidR="00F912BC" w:rsidRDefault="00F912BC" w:rsidP="00F912BC">
      <w:pPr>
        <w:pStyle w:val="a8"/>
        <w:ind w:left="567"/>
        <w:rPr>
          <w:rFonts w:ascii="David" w:hAnsi="David"/>
          <w:rtl/>
          <w:lang w:eastAsia="he-I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F912BC" w:rsidTr="00F912BC">
        <w:trPr>
          <w:tblHeader/>
          <w:jc w:val="center"/>
        </w:trPr>
        <w:tc>
          <w:tcPr>
            <w:tcW w:w="2721" w:type="dxa"/>
            <w:vAlign w:val="center"/>
            <w:hideMark/>
          </w:tcPr>
          <w:p w:rsidR="00F912BC" w:rsidRDefault="00F912BC">
            <w:pPr>
              <w:jc w:val="center"/>
              <w:rPr>
                <w:rtl/>
              </w:rPr>
            </w:pPr>
            <w:r>
              <w:rPr>
                <w:rFonts w:hint="cs"/>
                <w:rtl/>
              </w:rPr>
              <w:t>תאריך</w:t>
            </w:r>
          </w:p>
        </w:tc>
        <w:tc>
          <w:tcPr>
            <w:tcW w:w="2721" w:type="dxa"/>
            <w:hideMark/>
          </w:tcPr>
          <w:p w:rsidR="00F912BC" w:rsidRDefault="00F912BC">
            <w:pPr>
              <w:jc w:val="center"/>
              <w:rPr>
                <w:b/>
                <w:rtl/>
              </w:rPr>
            </w:pPr>
            <w:r>
              <w:rPr>
                <w:rFonts w:hint="cs"/>
                <w:rtl/>
              </w:rPr>
              <w:t>שם</w:t>
            </w:r>
          </w:p>
        </w:tc>
        <w:tc>
          <w:tcPr>
            <w:tcW w:w="2721" w:type="dxa"/>
            <w:vAlign w:val="center"/>
            <w:hideMark/>
          </w:tcPr>
          <w:p w:rsidR="00F912BC" w:rsidRDefault="00F912BC">
            <w:pPr>
              <w:jc w:val="center"/>
              <w:rPr>
                <w:b/>
                <w:rtl/>
              </w:rPr>
            </w:pPr>
            <w:r>
              <w:rPr>
                <w:rFonts w:hint="cs"/>
                <w:b/>
                <w:rtl/>
              </w:rPr>
              <w:t>חתימה</w:t>
            </w:r>
          </w:p>
        </w:tc>
      </w:tr>
      <w:tr w:rsidR="00F912BC" w:rsidTr="00F912BC">
        <w:trPr>
          <w:jc w:val="center"/>
        </w:trPr>
        <w:tc>
          <w:tcPr>
            <w:tcW w:w="2721" w:type="dxa"/>
            <w:vAlign w:val="center"/>
            <w:hideMark/>
          </w:tcPr>
          <w:p w:rsidR="00F912BC" w:rsidRDefault="00F912BC">
            <w:pPr>
              <w:pBdr>
                <w:bottom w:val="single" w:sz="4" w:space="1" w:color="auto"/>
              </w:pBdr>
              <w:jc w:val="center"/>
              <w:rPr>
                <w:color w:val="FFFFFF" w:themeColor="background1"/>
                <w:rtl/>
              </w:rPr>
            </w:pPr>
            <w:r>
              <w:rPr>
                <w:rFonts w:hint="cs"/>
                <w:color w:val="FFFFFF" w:themeColor="background1"/>
                <w:rtl/>
              </w:rPr>
              <w:t>ריק</w:t>
            </w:r>
          </w:p>
        </w:tc>
        <w:tc>
          <w:tcPr>
            <w:tcW w:w="2721" w:type="dxa"/>
          </w:tcPr>
          <w:p w:rsidR="00F912BC" w:rsidRDefault="00F912BC">
            <w:pPr>
              <w:pBdr>
                <w:bottom w:val="single" w:sz="4" w:space="1" w:color="auto"/>
              </w:pBdr>
              <w:jc w:val="center"/>
              <w:rPr>
                <w:color w:val="FFFFFF" w:themeColor="background1"/>
                <w:rtl/>
              </w:rPr>
            </w:pPr>
          </w:p>
        </w:tc>
        <w:tc>
          <w:tcPr>
            <w:tcW w:w="2721" w:type="dxa"/>
            <w:vAlign w:val="center"/>
          </w:tcPr>
          <w:p w:rsidR="00F912BC" w:rsidRDefault="00F912BC">
            <w:pPr>
              <w:pBdr>
                <w:bottom w:val="single" w:sz="4" w:space="1" w:color="auto"/>
              </w:pBdr>
              <w:jc w:val="center"/>
              <w:rPr>
                <w:color w:val="FFFFFF" w:themeColor="background1"/>
                <w:rtl/>
              </w:rPr>
            </w:pPr>
          </w:p>
        </w:tc>
      </w:tr>
    </w:tbl>
    <w:p w:rsidR="00F912BC" w:rsidRDefault="00F912BC" w:rsidP="00F912BC">
      <w:pPr>
        <w:rPr>
          <w:rFonts w:ascii="David" w:hAnsi="David"/>
          <w:b/>
          <w:bCs/>
          <w:rtl/>
          <w:lang w:eastAsia="he-IL"/>
        </w:rPr>
      </w:pPr>
    </w:p>
    <w:p w:rsidR="00F912BC" w:rsidRDefault="00F912BC" w:rsidP="00F912BC">
      <w:pPr>
        <w:pStyle w:val="a8"/>
        <w:ind w:left="567"/>
        <w:jc w:val="center"/>
        <w:rPr>
          <w:b/>
          <w:bCs/>
          <w:rtl/>
        </w:rPr>
      </w:pPr>
      <w:r>
        <w:rPr>
          <w:rFonts w:hint="cs"/>
          <w:b/>
          <w:bCs/>
          <w:rtl/>
        </w:rPr>
        <w:t>חתימות המשתמש</w:t>
      </w:r>
    </w:p>
    <w:p w:rsidR="00F912BC" w:rsidRDefault="00F912BC" w:rsidP="00F912BC">
      <w:pPr>
        <w:pStyle w:val="a8"/>
        <w:ind w:left="567"/>
        <w:rPr>
          <w:b/>
          <w:bCs/>
          <w:u w:val="single"/>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F912BC" w:rsidTr="00F912BC">
        <w:trPr>
          <w:tblHeader/>
          <w:jc w:val="center"/>
        </w:trPr>
        <w:tc>
          <w:tcPr>
            <w:tcW w:w="2721" w:type="dxa"/>
            <w:vAlign w:val="center"/>
            <w:hideMark/>
          </w:tcPr>
          <w:p w:rsidR="00F912BC" w:rsidRDefault="00F912BC">
            <w:pPr>
              <w:jc w:val="center"/>
              <w:rPr>
                <w:rtl/>
              </w:rPr>
            </w:pPr>
            <w:r>
              <w:rPr>
                <w:rFonts w:hint="cs"/>
                <w:rtl/>
              </w:rPr>
              <w:t>תאריך</w:t>
            </w:r>
          </w:p>
        </w:tc>
        <w:tc>
          <w:tcPr>
            <w:tcW w:w="2721" w:type="dxa"/>
            <w:hideMark/>
          </w:tcPr>
          <w:p w:rsidR="00F912BC" w:rsidRDefault="00F912BC">
            <w:pPr>
              <w:jc w:val="center"/>
              <w:rPr>
                <w:b/>
                <w:rtl/>
              </w:rPr>
            </w:pPr>
            <w:r>
              <w:rPr>
                <w:rFonts w:hint="cs"/>
                <w:rtl/>
              </w:rPr>
              <w:t>שם</w:t>
            </w:r>
          </w:p>
        </w:tc>
        <w:tc>
          <w:tcPr>
            <w:tcW w:w="2721" w:type="dxa"/>
            <w:vAlign w:val="center"/>
            <w:hideMark/>
          </w:tcPr>
          <w:p w:rsidR="00F912BC" w:rsidRDefault="00F912BC">
            <w:pPr>
              <w:jc w:val="center"/>
              <w:rPr>
                <w:b/>
                <w:rtl/>
              </w:rPr>
            </w:pPr>
            <w:r>
              <w:rPr>
                <w:rFonts w:hint="cs"/>
                <w:b/>
                <w:rtl/>
              </w:rPr>
              <w:t>חתימה</w:t>
            </w:r>
          </w:p>
        </w:tc>
      </w:tr>
      <w:tr w:rsidR="00F912BC" w:rsidTr="00F912BC">
        <w:trPr>
          <w:jc w:val="center"/>
        </w:trPr>
        <w:tc>
          <w:tcPr>
            <w:tcW w:w="2721" w:type="dxa"/>
            <w:vAlign w:val="center"/>
            <w:hideMark/>
          </w:tcPr>
          <w:p w:rsidR="00F912BC" w:rsidRDefault="00F912BC">
            <w:pPr>
              <w:pBdr>
                <w:bottom w:val="single" w:sz="4" w:space="1" w:color="auto"/>
              </w:pBdr>
              <w:jc w:val="center"/>
              <w:rPr>
                <w:color w:val="FFFFFF" w:themeColor="background1"/>
                <w:rtl/>
              </w:rPr>
            </w:pPr>
            <w:r>
              <w:rPr>
                <w:rFonts w:hint="cs"/>
                <w:color w:val="FFFFFF" w:themeColor="background1"/>
                <w:rtl/>
              </w:rPr>
              <w:t>ריק</w:t>
            </w:r>
          </w:p>
        </w:tc>
        <w:tc>
          <w:tcPr>
            <w:tcW w:w="2721" w:type="dxa"/>
          </w:tcPr>
          <w:p w:rsidR="00F912BC" w:rsidRDefault="00F912BC">
            <w:pPr>
              <w:pBdr>
                <w:bottom w:val="single" w:sz="4" w:space="1" w:color="auto"/>
              </w:pBdr>
              <w:jc w:val="center"/>
              <w:rPr>
                <w:b/>
                <w:color w:val="FFFFFF" w:themeColor="background1"/>
                <w:rtl/>
              </w:rPr>
            </w:pPr>
          </w:p>
        </w:tc>
        <w:tc>
          <w:tcPr>
            <w:tcW w:w="2721" w:type="dxa"/>
            <w:vAlign w:val="center"/>
          </w:tcPr>
          <w:p w:rsidR="00F912BC" w:rsidRDefault="00F912BC">
            <w:pPr>
              <w:pBdr>
                <w:bottom w:val="single" w:sz="4" w:space="1" w:color="auto"/>
              </w:pBdr>
              <w:jc w:val="center"/>
              <w:rPr>
                <w:b/>
                <w:color w:val="FFFFFF" w:themeColor="background1"/>
                <w:rtl/>
              </w:rPr>
            </w:pPr>
          </w:p>
        </w:tc>
      </w:tr>
    </w:tbl>
    <w:p w:rsidR="00F912BC" w:rsidRDefault="00F912BC" w:rsidP="00F912BC">
      <w:pPr>
        <w:pStyle w:val="a8"/>
        <w:ind w:left="567"/>
        <w:rPr>
          <w:rFonts w:ascii="David" w:hAnsi="David"/>
          <w:b/>
          <w:bCs/>
          <w:rtl/>
          <w:lang w:eastAsia="he-I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F912BC" w:rsidTr="00F912BC">
        <w:trPr>
          <w:tblHeader/>
          <w:jc w:val="center"/>
        </w:trPr>
        <w:tc>
          <w:tcPr>
            <w:tcW w:w="2721" w:type="dxa"/>
            <w:vAlign w:val="center"/>
            <w:hideMark/>
          </w:tcPr>
          <w:p w:rsidR="00F912BC" w:rsidRDefault="00F912BC">
            <w:pPr>
              <w:jc w:val="center"/>
              <w:rPr>
                <w:rtl/>
              </w:rPr>
            </w:pPr>
            <w:r>
              <w:rPr>
                <w:rFonts w:hint="cs"/>
                <w:rtl/>
              </w:rPr>
              <w:t>תאריך</w:t>
            </w:r>
          </w:p>
        </w:tc>
        <w:tc>
          <w:tcPr>
            <w:tcW w:w="2721" w:type="dxa"/>
            <w:hideMark/>
          </w:tcPr>
          <w:p w:rsidR="00F912BC" w:rsidRDefault="00F912BC">
            <w:pPr>
              <w:jc w:val="center"/>
              <w:rPr>
                <w:b/>
                <w:rtl/>
              </w:rPr>
            </w:pPr>
            <w:r>
              <w:rPr>
                <w:rFonts w:hint="cs"/>
                <w:rtl/>
              </w:rPr>
              <w:t>שם</w:t>
            </w:r>
          </w:p>
        </w:tc>
        <w:tc>
          <w:tcPr>
            <w:tcW w:w="2721" w:type="dxa"/>
            <w:vAlign w:val="center"/>
            <w:hideMark/>
          </w:tcPr>
          <w:p w:rsidR="00F912BC" w:rsidRDefault="00F912BC">
            <w:pPr>
              <w:jc w:val="center"/>
              <w:rPr>
                <w:b/>
                <w:rtl/>
              </w:rPr>
            </w:pPr>
            <w:r>
              <w:rPr>
                <w:rFonts w:hint="cs"/>
                <w:b/>
                <w:rtl/>
              </w:rPr>
              <w:t>חתימה</w:t>
            </w:r>
          </w:p>
        </w:tc>
      </w:tr>
      <w:tr w:rsidR="00F912BC" w:rsidTr="00F912BC">
        <w:trPr>
          <w:jc w:val="center"/>
        </w:trPr>
        <w:tc>
          <w:tcPr>
            <w:tcW w:w="2721" w:type="dxa"/>
            <w:vAlign w:val="center"/>
            <w:hideMark/>
          </w:tcPr>
          <w:p w:rsidR="00F912BC" w:rsidRDefault="00F912BC">
            <w:pPr>
              <w:pBdr>
                <w:bottom w:val="single" w:sz="4" w:space="1" w:color="auto"/>
              </w:pBdr>
              <w:jc w:val="center"/>
              <w:rPr>
                <w:color w:val="FFFFFF" w:themeColor="background1"/>
                <w:rtl/>
              </w:rPr>
            </w:pPr>
            <w:r>
              <w:rPr>
                <w:rFonts w:hint="cs"/>
                <w:color w:val="FFFFFF" w:themeColor="background1"/>
                <w:rtl/>
              </w:rPr>
              <w:t>ריק</w:t>
            </w:r>
          </w:p>
        </w:tc>
        <w:tc>
          <w:tcPr>
            <w:tcW w:w="2721" w:type="dxa"/>
          </w:tcPr>
          <w:p w:rsidR="00F912BC" w:rsidRDefault="00F912BC">
            <w:pPr>
              <w:pBdr>
                <w:bottom w:val="single" w:sz="4" w:space="1" w:color="auto"/>
              </w:pBdr>
              <w:jc w:val="center"/>
              <w:rPr>
                <w:b/>
                <w:color w:val="FFFFFF" w:themeColor="background1"/>
                <w:rtl/>
              </w:rPr>
            </w:pPr>
          </w:p>
        </w:tc>
        <w:tc>
          <w:tcPr>
            <w:tcW w:w="2721" w:type="dxa"/>
            <w:vAlign w:val="center"/>
          </w:tcPr>
          <w:p w:rsidR="00F912BC" w:rsidRDefault="00F912BC">
            <w:pPr>
              <w:pBdr>
                <w:bottom w:val="single" w:sz="4" w:space="1" w:color="auto"/>
              </w:pBdr>
              <w:jc w:val="center"/>
              <w:rPr>
                <w:b/>
                <w:color w:val="FFFFFF" w:themeColor="background1"/>
                <w:rtl/>
              </w:rPr>
            </w:pPr>
          </w:p>
        </w:tc>
      </w:tr>
    </w:tbl>
    <w:p w:rsidR="00F912BC" w:rsidRDefault="00F912BC" w:rsidP="00252FA6">
      <w:pPr>
        <w:pStyle w:val="a8"/>
        <w:numPr>
          <w:ilvl w:val="0"/>
          <w:numId w:val="41"/>
        </w:numPr>
        <w:autoSpaceDN w:val="0"/>
        <w:bidi w:val="0"/>
        <w:spacing w:line="240" w:lineRule="auto"/>
        <w:rPr>
          <w:rFonts w:ascii="David" w:hAnsi="David"/>
          <w:b/>
          <w:bCs/>
          <w:rtl/>
          <w:lang w:eastAsia="he-IL"/>
        </w:rPr>
      </w:pPr>
      <w:r>
        <w:rPr>
          <w:b/>
          <w:bCs/>
          <w:rtl/>
        </w:rPr>
        <w:br w:type="page"/>
      </w:r>
    </w:p>
    <w:p w:rsidR="00F912BC" w:rsidRDefault="00F912BC" w:rsidP="00F912BC">
      <w:pPr>
        <w:jc w:val="center"/>
        <w:rPr>
          <w:b/>
          <w:bCs/>
        </w:rPr>
      </w:pPr>
      <w:r>
        <w:rPr>
          <w:rFonts w:hint="cs"/>
          <w:b/>
          <w:bCs/>
          <w:rtl/>
        </w:rPr>
        <w:lastRenderedPageBreak/>
        <w:t>נספח א' – דרישות לתשתית המקומית</w:t>
      </w:r>
    </w:p>
    <w:p w:rsidR="00F912BC" w:rsidRDefault="00F912BC" w:rsidP="00F912BC">
      <w:pPr>
        <w:rPr>
          <w:b/>
          <w:bCs/>
          <w:rtl/>
        </w:rPr>
      </w:pPr>
    </w:p>
    <w:p w:rsidR="00F912BC" w:rsidRDefault="00F912BC" w:rsidP="00F912BC">
      <w:pPr>
        <w:rPr>
          <w:rtl/>
        </w:rPr>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rsidR="00F912BC" w:rsidRDefault="00F912BC" w:rsidP="00F912BC"/>
    <w:p w:rsidR="00F912BC" w:rsidRDefault="00F912BC" w:rsidP="00F912BC">
      <w:pPr>
        <w:rPr>
          <w:b/>
          <w:bCs/>
          <w:rtl/>
        </w:rPr>
      </w:pPr>
      <w:r>
        <w:rPr>
          <w:rFonts w:hint="cs"/>
          <w:b/>
          <w:bCs/>
          <w:rtl/>
        </w:rPr>
        <w:t xml:space="preserve">א. התשתית המקומית שהמשתמש נדרש להעמיד לצורך התחברות לפורטל הספקים הממשלתי כוללת את הרכיבים הבאים: </w:t>
      </w:r>
    </w:p>
    <w:p w:rsidR="00F912BC" w:rsidRDefault="00F912BC" w:rsidP="00F912BC">
      <w:pPr>
        <w:rPr>
          <w:rtl/>
        </w:rPr>
      </w:pPr>
    </w:p>
    <w:p w:rsidR="00F912BC" w:rsidRDefault="00F912BC" w:rsidP="00252FA6">
      <w:pPr>
        <w:pStyle w:val="a8"/>
        <w:numPr>
          <w:ilvl w:val="0"/>
          <w:numId w:val="58"/>
        </w:numPr>
        <w:tabs>
          <w:tab w:val="num" w:pos="792"/>
        </w:tabs>
        <w:autoSpaceDN w:val="0"/>
        <w:spacing w:line="240" w:lineRule="auto"/>
        <w:jc w:val="left"/>
        <w:rPr>
          <w:b/>
          <w:bCs/>
          <w:rtl/>
        </w:rPr>
      </w:pPr>
      <w:r>
        <w:rPr>
          <w:rFonts w:hint="cs"/>
          <w:rtl/>
        </w:rPr>
        <w:t>כרטיס חכם וסיסמא (</w:t>
      </w:r>
      <w:r>
        <w:t>Pin Number</w:t>
      </w:r>
      <w:r>
        <w:rPr>
          <w:rFonts w:hint="cs"/>
          <w:rtl/>
        </w:rPr>
        <w:t>) עבור כל נציג של המשתמש;</w:t>
      </w:r>
    </w:p>
    <w:p w:rsidR="00F912BC" w:rsidRDefault="00F912BC" w:rsidP="00252FA6">
      <w:pPr>
        <w:pStyle w:val="a8"/>
        <w:numPr>
          <w:ilvl w:val="0"/>
          <w:numId w:val="58"/>
        </w:numPr>
        <w:tabs>
          <w:tab w:val="num" w:pos="792"/>
        </w:tabs>
        <w:autoSpaceDN w:val="0"/>
        <w:spacing w:line="240" w:lineRule="auto"/>
        <w:jc w:val="left"/>
        <w:rPr>
          <w:b/>
          <w:bCs/>
          <w:rtl/>
        </w:rPr>
      </w:pPr>
      <w:r>
        <w:rPr>
          <w:rFonts w:hint="cs"/>
          <w:rtl/>
        </w:rPr>
        <w:t xml:space="preserve">קורא כרטיסים; </w:t>
      </w:r>
    </w:p>
    <w:p w:rsidR="00F912BC" w:rsidRDefault="00F912BC" w:rsidP="00252FA6">
      <w:pPr>
        <w:pStyle w:val="a8"/>
        <w:numPr>
          <w:ilvl w:val="0"/>
          <w:numId w:val="58"/>
        </w:numPr>
        <w:tabs>
          <w:tab w:val="left" w:pos="906"/>
        </w:tabs>
        <w:autoSpaceDN w:val="0"/>
        <w:spacing w:line="240" w:lineRule="auto"/>
        <w:jc w:val="left"/>
        <w:rPr>
          <w:rtl/>
        </w:rPr>
      </w:pPr>
      <w:r>
        <w:rPr>
          <w:rFonts w:hint="cs"/>
          <w:rtl/>
        </w:rPr>
        <w:t>יציאת</w:t>
      </w:r>
      <w:r>
        <w:t xml:space="preserve"> USB </w:t>
      </w:r>
      <w:r>
        <w:rPr>
          <w:rFonts w:hint="cs"/>
          <w:rtl/>
        </w:rPr>
        <w:t>פנויה (עבור קורא הכרטיסים);</w:t>
      </w:r>
    </w:p>
    <w:p w:rsidR="00F912BC" w:rsidRDefault="00F912BC" w:rsidP="00252FA6">
      <w:pPr>
        <w:pStyle w:val="a8"/>
        <w:numPr>
          <w:ilvl w:val="0"/>
          <w:numId w:val="58"/>
        </w:numPr>
        <w:tabs>
          <w:tab w:val="left" w:pos="906"/>
        </w:tabs>
        <w:autoSpaceDN w:val="0"/>
        <w:spacing w:line="240" w:lineRule="auto"/>
        <w:jc w:val="left"/>
      </w:pPr>
      <w:r>
        <w:rPr>
          <w:rFonts w:hint="cs"/>
          <w:rtl/>
        </w:rPr>
        <w:t xml:space="preserve">דפדפן אינטרנט אקספלורר </w:t>
      </w:r>
      <w:r>
        <w:t>11</w:t>
      </w:r>
      <w:r>
        <w:rPr>
          <w:rFonts w:hint="cs"/>
          <w:rtl/>
        </w:rPr>
        <w:t xml:space="preserve"> בלבד אפשר להוסיף גם דפדפן כרום;</w:t>
      </w:r>
    </w:p>
    <w:p w:rsidR="00F912BC" w:rsidRDefault="00F912BC" w:rsidP="00252FA6">
      <w:pPr>
        <w:pStyle w:val="a8"/>
        <w:numPr>
          <w:ilvl w:val="0"/>
          <w:numId w:val="58"/>
        </w:numPr>
        <w:tabs>
          <w:tab w:val="left" w:pos="906"/>
        </w:tabs>
        <w:autoSpaceDN w:val="0"/>
        <w:spacing w:line="240" w:lineRule="auto"/>
        <w:jc w:val="left"/>
      </w:pPr>
      <w:r>
        <w:rPr>
          <w:rFonts w:hint="cs"/>
          <w:rtl/>
        </w:rPr>
        <w:t xml:space="preserve">מערכת הפעלה </w:t>
      </w:r>
      <w:r>
        <w:t>WINDOWS7</w:t>
      </w:r>
      <w:r>
        <w:rPr>
          <w:rFonts w:hint="cs"/>
          <w:rtl/>
        </w:rPr>
        <w:t xml:space="preserve"> או </w:t>
      </w:r>
      <w:r>
        <w:t>WINDOWS8/8.1</w:t>
      </w:r>
      <w:r>
        <w:rPr>
          <w:rFonts w:hint="cs"/>
          <w:rtl/>
        </w:rPr>
        <w:t xml:space="preserve"> או </w:t>
      </w:r>
      <w:r>
        <w:t>WINSOWS 10</w:t>
      </w:r>
      <w:r>
        <w:rPr>
          <w:rFonts w:hint="cs"/>
          <w:rtl/>
        </w:rPr>
        <w:t xml:space="preserve">, אין תמיכה במערכת </w:t>
      </w:r>
      <w:r>
        <w:t>xp</w:t>
      </w:r>
      <w:r>
        <w:rPr>
          <w:rFonts w:hint="cs"/>
          <w:rtl/>
        </w:rPr>
        <w:t xml:space="preserve"> בכל משרדי הממשלה;</w:t>
      </w:r>
    </w:p>
    <w:p w:rsidR="00F912BC" w:rsidRDefault="00F912BC" w:rsidP="00252FA6">
      <w:pPr>
        <w:pStyle w:val="a8"/>
        <w:numPr>
          <w:ilvl w:val="0"/>
          <w:numId w:val="58"/>
        </w:numPr>
        <w:tabs>
          <w:tab w:val="left" w:pos="906"/>
        </w:tabs>
        <w:autoSpaceDN w:val="0"/>
        <w:spacing w:line="240" w:lineRule="auto"/>
        <w:jc w:val="left"/>
      </w:pPr>
      <w:r>
        <w:rPr>
          <w:rFonts w:hint="cs"/>
          <w:rtl/>
        </w:rPr>
        <w:t>תוכנת גישה לכרטיס חכם מותקנת</w:t>
      </w:r>
      <w:r>
        <w:rPr>
          <w:rFonts w:hint="cs"/>
          <w:b/>
          <w:bCs/>
          <w:rtl/>
        </w:rPr>
        <w:t>*</w:t>
      </w:r>
      <w:r>
        <w:rPr>
          <w:rFonts w:hint="cs"/>
          <w:rtl/>
        </w:rPr>
        <w:t>;</w:t>
      </w:r>
    </w:p>
    <w:p w:rsidR="00F912BC" w:rsidRDefault="00F912BC" w:rsidP="00252FA6">
      <w:pPr>
        <w:pStyle w:val="a8"/>
        <w:numPr>
          <w:ilvl w:val="0"/>
          <w:numId w:val="58"/>
        </w:numPr>
        <w:tabs>
          <w:tab w:val="left" w:pos="906"/>
        </w:tabs>
        <w:autoSpaceDN w:val="0"/>
        <w:spacing w:line="240" w:lineRule="auto"/>
        <w:jc w:val="left"/>
      </w:pPr>
      <w:r>
        <w:rPr>
          <w:rFonts w:hint="cs"/>
          <w:rtl/>
        </w:rPr>
        <w:t>תכנת חתימה דיגיטלית (</w:t>
      </w:r>
      <w:r>
        <w:t>Sign&amp;Verify</w:t>
      </w:r>
      <w:r>
        <w:rPr>
          <w:rFonts w:hint="cs"/>
          <w:rtl/>
        </w:rPr>
        <w:t>) מותקנת</w:t>
      </w:r>
      <w:r>
        <w:rPr>
          <w:rFonts w:hint="cs"/>
          <w:b/>
          <w:bCs/>
          <w:rtl/>
        </w:rPr>
        <w:t>*</w:t>
      </w:r>
      <w:r>
        <w:rPr>
          <w:rFonts w:hint="cs"/>
          <w:rtl/>
        </w:rPr>
        <w:t>;</w:t>
      </w:r>
    </w:p>
    <w:p w:rsidR="00F912BC" w:rsidRDefault="00F912BC" w:rsidP="00252FA6">
      <w:pPr>
        <w:pStyle w:val="a8"/>
        <w:numPr>
          <w:ilvl w:val="0"/>
          <w:numId w:val="58"/>
        </w:numPr>
        <w:tabs>
          <w:tab w:val="left" w:pos="765"/>
          <w:tab w:val="left" w:pos="906"/>
        </w:tabs>
        <w:autoSpaceDN w:val="0"/>
        <w:spacing w:line="240" w:lineRule="auto"/>
        <w:jc w:val="left"/>
      </w:pPr>
      <w:r>
        <w:rPr>
          <w:rFonts w:hint="cs"/>
          <w:rtl/>
        </w:rPr>
        <w:t>לצורך השתלטות על תחנות העבודה של המשתמש יש להפעיל תוכנה בשם,</w:t>
      </w:r>
      <w:r>
        <w:t>NETVIEWER</w:t>
      </w:r>
      <w:r>
        <w:rPr>
          <w:rFonts w:hint="cs"/>
          <w:rtl/>
        </w:rPr>
        <w:t xml:space="preserve"> הפעלת התוכנה וההשתלטות תעשה בליווי התומך של מרכב"ה מאתר </w:t>
      </w:r>
      <w:r>
        <w:t>GOV.IL</w:t>
      </w:r>
      <w:r>
        <w:rPr>
          <w:rFonts w:hint="cs"/>
          <w:rtl/>
        </w:rPr>
        <w:t>;</w:t>
      </w:r>
    </w:p>
    <w:p w:rsidR="00F912BC" w:rsidRDefault="00F912BC" w:rsidP="00F912BC">
      <w:pPr>
        <w:rPr>
          <w:rtl/>
        </w:rPr>
      </w:pPr>
    </w:p>
    <w:p w:rsidR="00F912BC" w:rsidRDefault="00F912BC" w:rsidP="00F912BC">
      <w:pPr>
        <w:tabs>
          <w:tab w:val="left" w:pos="906"/>
        </w:tabs>
        <w:rPr>
          <w:rtl/>
        </w:rPr>
      </w:pPr>
      <w:r>
        <w:rPr>
          <w:rFonts w:hint="cs"/>
          <w:b/>
          <w:bCs/>
          <w:rtl/>
        </w:rPr>
        <w:t>*</w:t>
      </w:r>
      <w:r>
        <w:rPr>
          <w:rFonts w:hint="cs"/>
          <w:rtl/>
        </w:rPr>
        <w:t xml:space="preserve"> הנחיות להתקנת כרטיס חכם ותוכנת </w:t>
      </w:r>
      <w:r>
        <w:t>Sign&amp;Verify</w:t>
      </w:r>
      <w:r>
        <w:rPr>
          <w:rtl/>
        </w:rPr>
        <w:t xml:space="preserve"> </w:t>
      </w:r>
      <w:r>
        <w:rPr>
          <w:rFonts w:hint="cs"/>
          <w:b/>
          <w:bCs/>
          <w:rtl/>
        </w:rPr>
        <w:t>בחינם</w:t>
      </w:r>
      <w:r>
        <w:rPr>
          <w:rFonts w:hint="cs"/>
          <w:rtl/>
        </w:rPr>
        <w:t xml:space="preserve"> ניתן למצוא בפורטל השירותים והמידע הממשלתי בכתובת </w:t>
      </w:r>
      <w:hyperlink r:id="rId37" w:tooltip="פורטל השירותים והמידע הממשלתי" w:history="1">
        <w:r>
          <w:rPr>
            <w:rStyle w:val="Hyperlink"/>
          </w:rPr>
          <w:t>www.gov.il</w:t>
        </w:r>
      </w:hyperlink>
      <w:r>
        <w:rPr>
          <w:rFonts w:hint="cs"/>
          <w:rtl/>
        </w:rPr>
        <w:t>;</w:t>
      </w:r>
    </w:p>
    <w:p w:rsidR="00F912BC" w:rsidRDefault="00F912BC" w:rsidP="00F912BC">
      <w:pPr>
        <w:rPr>
          <w:rtl/>
        </w:rPr>
      </w:pPr>
      <w:r>
        <w:rPr>
          <w:rFonts w:hint="cs"/>
          <w:rtl/>
        </w:rPr>
        <w:tab/>
      </w:r>
    </w:p>
    <w:p w:rsidR="00F912BC" w:rsidRDefault="00F912BC" w:rsidP="00F912BC">
      <w:pPr>
        <w:rPr>
          <w:b/>
          <w:bCs/>
          <w:rtl/>
        </w:rPr>
      </w:pPr>
      <w:r>
        <w:rPr>
          <w:rFonts w:hint="cs"/>
          <w:b/>
          <w:bCs/>
          <w:rtl/>
        </w:rPr>
        <w:t xml:space="preserve">ב. אופן השגת כרטיס החכם, וקורא כרטיסים: </w:t>
      </w:r>
    </w:p>
    <w:p w:rsidR="00F912BC" w:rsidRDefault="00F912BC" w:rsidP="00F912BC">
      <w:pPr>
        <w:rPr>
          <w:rtl/>
        </w:rPr>
      </w:pPr>
    </w:p>
    <w:p w:rsidR="00F912BC" w:rsidRDefault="00F912BC" w:rsidP="00252FA6">
      <w:pPr>
        <w:numPr>
          <w:ilvl w:val="0"/>
          <w:numId w:val="59"/>
        </w:numPr>
        <w:autoSpaceDN w:val="0"/>
        <w:spacing w:line="240" w:lineRule="auto"/>
        <w:ind w:right="0"/>
        <w:rPr>
          <w:rtl/>
        </w:rPr>
      </w:pPr>
      <w:r>
        <w:rPr>
          <w:rFonts w:hint="cs"/>
          <w:rtl/>
        </w:rPr>
        <w:t>הגישה לפורטל הספקים הממשלתי תתאפשר באמצעות כרטיס חכם המונפק על-ידי "גורם מאשר" כהגדרתו בחוק חתימה אלקטרונית, התשס"א- 2001 ("</w:t>
      </w:r>
      <w:r>
        <w:rPr>
          <w:rFonts w:hint="cs"/>
          <w:b/>
          <w:bCs/>
          <w:rtl/>
        </w:rPr>
        <w:t>חוק חתימה אלקטרונית</w:t>
      </w:r>
      <w:r>
        <w:rPr>
          <w:rFonts w:hint="cs"/>
          <w:rtl/>
        </w:rPr>
        <w:t xml:space="preserve">"). </w:t>
      </w:r>
    </w:p>
    <w:p w:rsidR="00F912BC" w:rsidRDefault="00F912BC" w:rsidP="00252FA6">
      <w:pPr>
        <w:numPr>
          <w:ilvl w:val="0"/>
          <w:numId w:val="59"/>
        </w:numPr>
        <w:autoSpaceDN w:val="0"/>
        <w:spacing w:line="240" w:lineRule="auto"/>
        <w:ind w:right="0"/>
      </w:pPr>
      <w:r>
        <w:rPr>
          <w:rFonts w:hint="cs"/>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rsidR="00F912BC" w:rsidRDefault="00F912BC" w:rsidP="00252FA6">
      <w:pPr>
        <w:numPr>
          <w:ilvl w:val="0"/>
          <w:numId w:val="59"/>
        </w:numPr>
        <w:autoSpaceDN w:val="0"/>
        <w:spacing w:line="240" w:lineRule="auto"/>
        <w:ind w:right="0"/>
      </w:pPr>
      <w:r>
        <w:rPr>
          <w:rFonts w:hint="cs"/>
          <w:rtl/>
        </w:rPr>
        <w:t xml:space="preserve">בעת הגשת בקשה לכרטיס חכם מול הגורם המאשר יש למלא את </w:t>
      </w:r>
      <w:r>
        <w:rPr>
          <w:rFonts w:hint="cs"/>
          <w:b/>
          <w:bCs/>
          <w:rtl/>
        </w:rPr>
        <w:t xml:space="preserve">נספח ב' </w:t>
      </w:r>
      <w:r>
        <w:rPr>
          <w:rFonts w:hint="cs"/>
          <w:rtl/>
        </w:rPr>
        <w:t xml:space="preserve">עבור הנציג המיועד, ולהציג את המינוי, על מנת שהגורם המאשר ינפיק עבורו כרטיס חכם. </w:t>
      </w:r>
    </w:p>
    <w:p w:rsidR="00F912BC" w:rsidRDefault="00F912BC" w:rsidP="00252FA6">
      <w:pPr>
        <w:numPr>
          <w:ilvl w:val="0"/>
          <w:numId w:val="59"/>
        </w:numPr>
        <w:autoSpaceDN w:val="0"/>
        <w:spacing w:line="240" w:lineRule="auto"/>
        <w:ind w:right="0"/>
      </w:pPr>
      <w:r>
        <w:rPr>
          <w:rFonts w:hint="cs"/>
          <w:rtl/>
        </w:rPr>
        <w:t xml:space="preserve">הכרטיס החכם (להלן הכרטיס) הינו אישי לנציג מסוים מטעם המשתמש ואינו ניתן להעברה. </w:t>
      </w:r>
    </w:p>
    <w:p w:rsidR="00F912BC" w:rsidRDefault="00F912BC" w:rsidP="00252FA6">
      <w:pPr>
        <w:numPr>
          <w:ilvl w:val="0"/>
          <w:numId w:val="59"/>
        </w:numPr>
        <w:autoSpaceDN w:val="0"/>
        <w:spacing w:line="240" w:lineRule="auto"/>
        <w:ind w:right="0"/>
      </w:pPr>
      <w:r>
        <w:rPr>
          <w:rFonts w:hint="cs"/>
          <w:rtl/>
        </w:rPr>
        <w:t>אופן ביצוע הנפקת הכרטיס נעשית בהתאם לכללים של הגורם המאשר אשר אושרו על ידי "רשם הגורמים המאושרים" (כהגדרתו בחוק חתימה אלקטרונית).</w:t>
      </w:r>
    </w:p>
    <w:p w:rsidR="00F912BC" w:rsidRDefault="00F912BC" w:rsidP="00252FA6">
      <w:pPr>
        <w:pStyle w:val="HeadingPerek"/>
        <w:numPr>
          <w:ilvl w:val="0"/>
          <w:numId w:val="59"/>
        </w:numPr>
        <w:tabs>
          <w:tab w:val="left" w:pos="720"/>
        </w:tabs>
        <w:autoSpaceDN w:val="0"/>
        <w:ind w:right="0"/>
        <w:rPr>
          <w:rFonts w:ascii="David" w:hAnsi="David"/>
          <w:sz w:val="24"/>
          <w:szCs w:val="24"/>
        </w:rPr>
      </w:pPr>
      <w:r>
        <w:rPr>
          <w:rFonts w:ascii="David" w:hAnsi="David"/>
          <w:sz w:val="24"/>
          <w:szCs w:val="24"/>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Pr>
          <w:rFonts w:ascii="David" w:hAnsi="David"/>
          <w:b w:val="0"/>
          <w:bCs w:val="0"/>
          <w:sz w:val="24"/>
          <w:szCs w:val="24"/>
          <w:rtl/>
        </w:rPr>
        <w:t>.</w:t>
      </w:r>
    </w:p>
    <w:p w:rsidR="00F912BC" w:rsidRDefault="00F912BC" w:rsidP="00F912BC">
      <w:pPr>
        <w:ind w:left="1416" w:right="708"/>
        <w:rPr>
          <w:rFonts w:ascii="David" w:hAnsi="David"/>
          <w:sz w:val="24"/>
          <w:rtl/>
        </w:rPr>
      </w:pPr>
    </w:p>
    <w:p w:rsidR="00F912BC" w:rsidRDefault="00F912BC" w:rsidP="00F912BC">
      <w:pPr>
        <w:rPr>
          <w:b/>
          <w:bCs/>
        </w:rPr>
      </w:pPr>
      <w:r>
        <w:rPr>
          <w:rFonts w:hint="cs"/>
          <w:b/>
          <w:bCs/>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וכדומה.</w:t>
      </w:r>
    </w:p>
    <w:p w:rsidR="00F912BC" w:rsidRDefault="00F912BC" w:rsidP="00F912BC">
      <w:pPr>
        <w:rPr>
          <w:rtl/>
        </w:rPr>
      </w:pPr>
    </w:p>
    <w:p w:rsidR="00F912BC" w:rsidRDefault="00F912BC" w:rsidP="00F912BC">
      <w:pPr>
        <w:rPr>
          <w:rtl/>
        </w:rPr>
      </w:pPr>
      <w:r>
        <w:rPr>
          <w:rtl/>
        </w:rPr>
        <w:br w:type="page"/>
      </w:r>
    </w:p>
    <w:p w:rsidR="00F912BC" w:rsidRDefault="00F912BC" w:rsidP="00F912BC">
      <w:pPr>
        <w:bidi w:val="0"/>
        <w:rPr>
          <w:b/>
          <w:bCs/>
          <w:u w:val="single"/>
        </w:rPr>
        <w:sectPr w:rsidR="00F912BC">
          <w:endnotePr>
            <w:numFmt w:val="lowerLetter"/>
          </w:endnotePr>
          <w:pgSz w:w="11907" w:h="16840"/>
          <w:pgMar w:top="1985" w:right="1276" w:bottom="1418" w:left="1361" w:header="720" w:footer="454" w:gutter="0"/>
          <w:cols w:space="720"/>
          <w:bidi/>
          <w:rtlGutter/>
        </w:sectPr>
      </w:pPr>
    </w:p>
    <w:p w:rsidR="00F912BC" w:rsidRDefault="00F912BC" w:rsidP="00F912BC">
      <w:pPr>
        <w:jc w:val="center"/>
        <w:rPr>
          <w:b/>
          <w:bCs/>
        </w:rPr>
      </w:pPr>
      <w:bookmarkStart w:id="185" w:name="נספח_ח"/>
      <w:bookmarkStart w:id="186" w:name="הצהרת_איש_קשר"/>
      <w:r>
        <w:rPr>
          <w:rFonts w:hint="cs"/>
          <w:b/>
          <w:bCs/>
          <w:rtl/>
        </w:rPr>
        <w:lastRenderedPageBreak/>
        <w:t xml:space="preserve">נספח ב' </w:t>
      </w:r>
      <w:bookmarkEnd w:id="185"/>
      <w:r>
        <w:rPr>
          <w:rFonts w:hint="cs"/>
          <w:b/>
          <w:bCs/>
          <w:rtl/>
        </w:rPr>
        <w:t>– הצהרת נציג המשתמש ואישור על סמכויות נציג המשתמש בפורטל הספקים הממשלתי</w:t>
      </w:r>
      <w:bookmarkEnd w:id="186"/>
    </w:p>
    <w:p w:rsidR="00F912BC" w:rsidRDefault="00F912BC" w:rsidP="00F912BC">
      <w:pPr>
        <w:rPr>
          <w:b/>
          <w:bCs/>
          <w:u w:val="single"/>
          <w:rtl/>
          <w:lang w:val="en-GB"/>
        </w:rPr>
      </w:pPr>
    </w:p>
    <w:p w:rsidR="00F912BC" w:rsidRDefault="00F912BC" w:rsidP="00F912BC">
      <w:pPr>
        <w:rPr>
          <w:b/>
          <w:bCs/>
          <w:rtl/>
          <w:lang w:val="en-GB"/>
        </w:rPr>
      </w:pPr>
      <w:r>
        <w:rPr>
          <w:rFonts w:hint="cs"/>
          <w:b/>
          <w:bCs/>
          <w:rtl/>
          <w:lang w:val="en-GB"/>
        </w:rPr>
        <w:t>אל ממשלת ישראל</w:t>
      </w:r>
    </w:p>
    <w:p w:rsidR="00F912BC" w:rsidRDefault="00F912BC" w:rsidP="00F912BC">
      <w:pPr>
        <w:rPr>
          <w:b/>
          <w:bCs/>
          <w:rtl/>
          <w:lang w:val="en-GB"/>
        </w:rPr>
      </w:pPr>
      <w:r>
        <w:rPr>
          <w:rFonts w:hint="cs"/>
          <w:b/>
          <w:bCs/>
          <w:rtl/>
          <w:lang w:val="en-GB"/>
        </w:rPr>
        <w:t>באמצעות החשב הכללי</w:t>
      </w:r>
    </w:p>
    <w:p w:rsidR="00F912BC" w:rsidRDefault="00F912BC" w:rsidP="00F912BC">
      <w:pPr>
        <w:rPr>
          <w:b/>
          <w:bCs/>
          <w:rtl/>
          <w:lang w:val="en-GB"/>
        </w:rPr>
      </w:pPr>
      <w:r>
        <w:rPr>
          <w:rFonts w:hint="cs"/>
          <w:b/>
          <w:bCs/>
          <w:rtl/>
          <w:lang w:val="en-GB"/>
        </w:rPr>
        <w:t>משרד האוצר</w:t>
      </w:r>
    </w:p>
    <w:p w:rsidR="00F912BC" w:rsidRDefault="00F912BC" w:rsidP="00F912BC">
      <w:pPr>
        <w:rPr>
          <w:b/>
          <w:bCs/>
          <w:u w:val="single"/>
          <w:rtl/>
          <w:lang w:val="en-GB"/>
        </w:rPr>
      </w:pPr>
    </w:p>
    <w:p w:rsidR="00F912BC" w:rsidRDefault="00F912BC" w:rsidP="00F912BC">
      <w:pPr>
        <w:rPr>
          <w:b/>
          <w:bCs/>
          <w:u w:val="single"/>
          <w:rtl/>
          <w:lang w:val="en-GB"/>
        </w:rPr>
      </w:pPr>
      <w:r>
        <w:rPr>
          <w:rFonts w:hint="cs"/>
          <w:rtl/>
          <w:lang w:val="en-GB"/>
        </w:rPr>
        <w:t>(מחק את המיותר)</w:t>
      </w:r>
    </w:p>
    <w:p w:rsidR="00F912BC" w:rsidRDefault="00F912BC" w:rsidP="00F912BC">
      <w:pPr>
        <w:pStyle w:val="ListParagraph1"/>
        <w:ind w:left="0"/>
        <w:rPr>
          <w:rFonts w:ascii="David" w:hAnsi="David" w:cs="David"/>
          <w:rtl/>
          <w:lang w:val="en-GB"/>
        </w:rPr>
      </w:pPr>
      <w:r>
        <w:rPr>
          <w:rFonts w:ascii="David" w:hAnsi="David" w:cs="David"/>
          <w:rtl/>
          <w:lang w:val="en-GB"/>
        </w:rPr>
        <w:t>אני/אנו החתום מטה מודיע/ים בכך כי:</w:t>
      </w:r>
    </w:p>
    <w:p w:rsidR="00F912BC" w:rsidRDefault="00F912BC" w:rsidP="00F912BC">
      <w:pPr>
        <w:pStyle w:val="ListParagraph1"/>
        <w:ind w:left="0"/>
        <w:rPr>
          <w:rFonts w:ascii="David" w:hAnsi="David" w:cs="David"/>
          <w:rtl/>
          <w:lang w:val="en-GB"/>
        </w:rPr>
      </w:pPr>
    </w:p>
    <w:p w:rsidR="00F912BC" w:rsidRDefault="00F912BC" w:rsidP="00252FA6">
      <w:pPr>
        <w:pStyle w:val="ListParagraph1"/>
        <w:numPr>
          <w:ilvl w:val="0"/>
          <w:numId w:val="60"/>
        </w:numPr>
        <w:autoSpaceDN w:val="0"/>
        <w:rPr>
          <w:rFonts w:ascii="David" w:hAnsi="David" w:cs="David"/>
          <w:lang w:val="en-GB"/>
        </w:rPr>
      </w:pPr>
      <w:r>
        <w:rPr>
          <w:rFonts w:ascii="David" w:hAnsi="David" w:cs="David"/>
          <w:rtl/>
          <w:lang w:val="en-GB"/>
        </w:rPr>
        <w:t xml:space="preserve"> כי איש הקשר מטעמי/מטעם _______________ (להלן – המשתמש) הינו מר/גברת _______________ (להלן – נציג המשתמש) עבורו בכוונתנו להנפיק כרטיס חכם לצורך שימוש בפורטל הספקים הממשלתי לרבות לצורך הגשת דיווחי ביצוע וחשבוניות למשרדי ממשלה</w:t>
      </w:r>
      <w:r>
        <w:rPr>
          <w:rFonts w:ascii="David" w:hAnsi="David" w:cs="David"/>
          <w:rtl/>
        </w:rPr>
        <w:t>.</w:t>
      </w:r>
    </w:p>
    <w:p w:rsidR="00F912BC" w:rsidRDefault="00F912BC" w:rsidP="00252FA6">
      <w:pPr>
        <w:pStyle w:val="ListParagraph1"/>
        <w:numPr>
          <w:ilvl w:val="0"/>
          <w:numId w:val="60"/>
        </w:numPr>
        <w:autoSpaceDN w:val="0"/>
        <w:rPr>
          <w:rFonts w:ascii="David" w:hAnsi="David" w:cs="David"/>
          <w:lang w:val="en-GB"/>
        </w:rPr>
      </w:pPr>
      <w:r>
        <w:rPr>
          <w:rFonts w:ascii="David" w:hAnsi="David" w:cs="David"/>
          <w:rtl/>
          <w:lang w:val="en-GB"/>
        </w:rPr>
        <w:t>אני/אנו מאשר/ים בזאת כי כל שימוש בפורטל הספקים הממשלתי על ידי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לנציגות הממשלה על ביטול ההרשאה לנציג המשתמש, בהתאם להנחיות החוזה.</w:t>
      </w:r>
    </w:p>
    <w:p w:rsidR="00F912BC" w:rsidRDefault="00F912BC" w:rsidP="00F912BC">
      <w:pPr>
        <w:pStyle w:val="ListParagraph1"/>
        <w:ind w:left="360"/>
        <w:rPr>
          <w:rFonts w:ascii="David" w:hAnsi="David" w:cs="David"/>
          <w:lang w:val="en-GB"/>
        </w:rPr>
      </w:pPr>
      <w:r>
        <w:rPr>
          <w:rFonts w:ascii="David" w:hAnsi="David" w:cs="David"/>
          <w:rtl/>
          <w:lang w:val="en-GB"/>
        </w:rPr>
        <w:t xml:space="preserve">יובהר, כי על המשתמש חלה האחריות לוודא את קבלת הודעתו כאמור לעיל, וכי רק לאחר קבלת האישור מטעם נציגות הממשלה, האמור יחזה להיות כנתקבל. </w:t>
      </w:r>
    </w:p>
    <w:p w:rsidR="00F912BC" w:rsidRDefault="00F912BC" w:rsidP="00252FA6">
      <w:pPr>
        <w:pStyle w:val="ListParagraph1"/>
        <w:numPr>
          <w:ilvl w:val="0"/>
          <w:numId w:val="60"/>
        </w:numPr>
        <w:autoSpaceDN w:val="0"/>
        <w:rPr>
          <w:rFonts w:ascii="David" w:hAnsi="David" w:cs="David"/>
          <w:lang w:val="en-GB"/>
        </w:rPr>
      </w:pPr>
      <w:r>
        <w:rPr>
          <w:rFonts w:ascii="David" w:hAnsi="David" w:cs="David"/>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F912BC" w:rsidRDefault="00F912BC" w:rsidP="00252FA6">
      <w:pPr>
        <w:pStyle w:val="ListParagraph1"/>
        <w:numPr>
          <w:ilvl w:val="0"/>
          <w:numId w:val="60"/>
        </w:numPr>
        <w:autoSpaceDN w:val="0"/>
        <w:rPr>
          <w:rFonts w:ascii="David" w:hAnsi="David" w:cs="David"/>
          <w:lang w:val="en-GB"/>
        </w:rPr>
      </w:pPr>
      <w:r>
        <w:rPr>
          <w:rFonts w:ascii="David" w:hAnsi="David" w:cs="David"/>
          <w:rtl/>
          <w:lang w:val="en-GB"/>
        </w:rPr>
        <w:t>הצהרה זאת באה בנוסף על ההתקשרות מול הגורם המאשר לצורך הנפקת תעודת חתימה אלקטרונית מאושרת.</w:t>
      </w:r>
    </w:p>
    <w:p w:rsidR="00F912BC" w:rsidRDefault="00F912BC" w:rsidP="00252FA6">
      <w:pPr>
        <w:pStyle w:val="ListParagraph1"/>
        <w:numPr>
          <w:ilvl w:val="0"/>
          <w:numId w:val="60"/>
        </w:numPr>
        <w:autoSpaceDN w:val="0"/>
        <w:rPr>
          <w:rFonts w:ascii="David" w:hAnsi="David" w:cs="David"/>
          <w:lang w:val="en-GB"/>
        </w:rPr>
      </w:pPr>
      <w:r>
        <w:rPr>
          <w:rFonts w:ascii="David" w:hAnsi="David" w:cs="David"/>
          <w:rtl/>
          <w:lang w:val="en-GB"/>
        </w:rPr>
        <w:t>פרטי נציג המשתמש הינם כלהלן:</w:t>
      </w:r>
    </w:p>
    <w:p w:rsidR="00F912BC" w:rsidRDefault="00F912BC" w:rsidP="00252FA6">
      <w:pPr>
        <w:pStyle w:val="ListParagraph1"/>
        <w:numPr>
          <w:ilvl w:val="1"/>
          <w:numId w:val="60"/>
        </w:numPr>
        <w:autoSpaceDN w:val="0"/>
        <w:rPr>
          <w:rFonts w:ascii="David" w:hAnsi="David" w:cs="David"/>
          <w:lang w:val="en-GB"/>
        </w:rPr>
      </w:pPr>
      <w:r>
        <w:rPr>
          <w:rFonts w:ascii="David" w:hAnsi="David" w:cs="David"/>
          <w:rtl/>
          <w:lang w:val="en-GB"/>
        </w:rPr>
        <w:t>שם מלא _______________</w:t>
      </w:r>
    </w:p>
    <w:p w:rsidR="00F912BC" w:rsidRDefault="00F912BC" w:rsidP="00252FA6">
      <w:pPr>
        <w:pStyle w:val="ListParagraph1"/>
        <w:numPr>
          <w:ilvl w:val="1"/>
          <w:numId w:val="60"/>
        </w:numPr>
        <w:autoSpaceDN w:val="0"/>
        <w:rPr>
          <w:rFonts w:ascii="David" w:hAnsi="David" w:cs="David"/>
          <w:lang w:val="en-GB"/>
        </w:rPr>
      </w:pPr>
      <w:r>
        <w:rPr>
          <w:rFonts w:ascii="David" w:hAnsi="David" w:cs="David"/>
          <w:rtl/>
          <w:lang w:val="en-GB"/>
        </w:rPr>
        <w:t>כתובת מלאה _______________</w:t>
      </w:r>
    </w:p>
    <w:p w:rsidR="00F912BC" w:rsidRDefault="00F912BC" w:rsidP="00252FA6">
      <w:pPr>
        <w:pStyle w:val="ListParagraph1"/>
        <w:numPr>
          <w:ilvl w:val="1"/>
          <w:numId w:val="60"/>
        </w:numPr>
        <w:autoSpaceDN w:val="0"/>
        <w:rPr>
          <w:rFonts w:ascii="David" w:hAnsi="David" w:cs="David"/>
          <w:lang w:val="en-GB"/>
        </w:rPr>
      </w:pPr>
      <w:r>
        <w:rPr>
          <w:rFonts w:ascii="David" w:hAnsi="David" w:cs="David"/>
          <w:rtl/>
          <w:lang w:val="en-GB"/>
        </w:rPr>
        <w:t>תעודת זהות _______________</w:t>
      </w:r>
    </w:p>
    <w:p w:rsidR="00F912BC" w:rsidRDefault="00F912BC" w:rsidP="00252FA6">
      <w:pPr>
        <w:pStyle w:val="ListParagraph1"/>
        <w:numPr>
          <w:ilvl w:val="1"/>
          <w:numId w:val="60"/>
        </w:numPr>
        <w:autoSpaceDN w:val="0"/>
        <w:rPr>
          <w:rFonts w:ascii="David" w:hAnsi="David" w:cs="David"/>
          <w:lang w:val="en-GB"/>
        </w:rPr>
      </w:pPr>
      <w:r>
        <w:rPr>
          <w:rFonts w:ascii="David" w:hAnsi="David" w:cs="David"/>
          <w:rtl/>
          <w:lang w:val="en-GB"/>
        </w:rPr>
        <w:t>תפקיד אצל המשתמש _______________</w:t>
      </w:r>
    </w:p>
    <w:p w:rsidR="00F912BC" w:rsidRDefault="00F912BC" w:rsidP="00252FA6">
      <w:pPr>
        <w:pStyle w:val="ListParagraph1"/>
        <w:numPr>
          <w:ilvl w:val="1"/>
          <w:numId w:val="60"/>
        </w:numPr>
        <w:autoSpaceDN w:val="0"/>
        <w:rPr>
          <w:rFonts w:ascii="David" w:hAnsi="David" w:cs="David"/>
          <w:lang w:val="en-GB"/>
        </w:rPr>
      </w:pPr>
      <w:r>
        <w:rPr>
          <w:rFonts w:ascii="David" w:hAnsi="David" w:cs="David"/>
          <w:rtl/>
          <w:lang w:val="en-GB"/>
        </w:rPr>
        <w:t>מספר טלפון בעבודה _______________</w:t>
      </w:r>
    </w:p>
    <w:p w:rsidR="00F912BC" w:rsidRDefault="00F912BC" w:rsidP="00252FA6">
      <w:pPr>
        <w:pStyle w:val="ListParagraph1"/>
        <w:numPr>
          <w:ilvl w:val="1"/>
          <w:numId w:val="60"/>
        </w:numPr>
        <w:autoSpaceDN w:val="0"/>
        <w:rPr>
          <w:rFonts w:ascii="David" w:hAnsi="David" w:cs="David"/>
          <w:lang w:val="en-GB"/>
        </w:rPr>
      </w:pPr>
      <w:r>
        <w:rPr>
          <w:rFonts w:ascii="David" w:hAnsi="David" w:cs="David"/>
          <w:rtl/>
          <w:lang w:val="en-GB"/>
        </w:rPr>
        <w:t>מספר טלפון בבית _______________</w:t>
      </w:r>
    </w:p>
    <w:p w:rsidR="00F912BC" w:rsidRDefault="00F912BC" w:rsidP="00252FA6">
      <w:pPr>
        <w:pStyle w:val="ListParagraph1"/>
        <w:numPr>
          <w:ilvl w:val="1"/>
          <w:numId w:val="60"/>
        </w:numPr>
        <w:autoSpaceDN w:val="0"/>
        <w:rPr>
          <w:rFonts w:ascii="David" w:hAnsi="David" w:cs="David"/>
          <w:lang w:val="en-GB"/>
        </w:rPr>
      </w:pPr>
      <w:r>
        <w:rPr>
          <w:rFonts w:ascii="David" w:hAnsi="David" w:cs="David"/>
          <w:rtl/>
          <w:lang w:val="en-GB"/>
        </w:rPr>
        <w:t>מספר טלפון נייד _______________</w:t>
      </w:r>
    </w:p>
    <w:p w:rsidR="00F912BC" w:rsidRDefault="00F912BC" w:rsidP="00252FA6">
      <w:pPr>
        <w:pStyle w:val="ListParagraph1"/>
        <w:numPr>
          <w:ilvl w:val="1"/>
          <w:numId w:val="60"/>
        </w:numPr>
        <w:autoSpaceDN w:val="0"/>
        <w:rPr>
          <w:rFonts w:ascii="David" w:hAnsi="David" w:cs="David"/>
          <w:lang w:val="en-GB"/>
        </w:rPr>
      </w:pPr>
      <w:r>
        <w:rPr>
          <w:rFonts w:ascii="David" w:hAnsi="David" w:cs="David"/>
          <w:rtl/>
          <w:lang w:val="en-GB"/>
        </w:rPr>
        <w:t>כתובת דואר אלקטרוני _______________</w:t>
      </w:r>
    </w:p>
    <w:p w:rsidR="00F912BC" w:rsidRDefault="00F912BC" w:rsidP="00F912BC">
      <w:pPr>
        <w:pStyle w:val="ListParagraph1"/>
        <w:ind w:left="1080"/>
        <w:rPr>
          <w:rFonts w:ascii="David" w:hAnsi="David" w:cs="David"/>
          <w:lang w:val="en-GB"/>
        </w:rPr>
      </w:pPr>
    </w:p>
    <w:p w:rsidR="00F912BC" w:rsidRDefault="00F912BC" w:rsidP="00F912BC">
      <w:pPr>
        <w:pStyle w:val="ListParagraph1"/>
        <w:ind w:left="0"/>
        <w:jc w:val="left"/>
        <w:rPr>
          <w:rFonts w:ascii="David" w:hAnsi="David" w:cs="David"/>
          <w:rtl/>
          <w:lang w:val="en-GB"/>
        </w:rPr>
      </w:pPr>
      <w:r>
        <w:rPr>
          <w:rFonts w:ascii="David" w:hAnsi="David" w:cs="David"/>
          <w:rtl/>
          <w:lang w:val="en-GB"/>
        </w:rPr>
        <w:t xml:space="preserve">חתימה/ות של מורשה/מורשי חתימה מטעם הקבלן וחותמת של המשתמש: </w:t>
      </w:r>
    </w:p>
    <w:p w:rsidR="00F912BC" w:rsidRDefault="00F912BC" w:rsidP="00F912BC">
      <w:pPr>
        <w:pStyle w:val="ListParagraph1"/>
        <w:ind w:left="0"/>
        <w:jc w:val="left"/>
        <w:rPr>
          <w:rFonts w:ascii="David" w:hAnsi="David" w:cs="David"/>
          <w:rtl/>
          <w:lang w:val="en-GB"/>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F912BC" w:rsidTr="00F912BC">
        <w:trPr>
          <w:cantSplit/>
          <w:tblHeader/>
        </w:trPr>
        <w:tc>
          <w:tcPr>
            <w:tcW w:w="4672" w:type="dxa"/>
            <w:hideMark/>
          </w:tcPr>
          <w:p w:rsidR="00F912BC" w:rsidRDefault="00F912BC">
            <w:pPr>
              <w:jc w:val="center"/>
              <w:rPr>
                <w:rFonts w:ascii="David" w:hAnsi="David"/>
                <w:rtl/>
                <w:lang w:val="en-GB"/>
              </w:rPr>
            </w:pPr>
            <w:r>
              <w:rPr>
                <w:rFonts w:hint="cs"/>
                <w:rtl/>
                <w:lang w:val="en-GB"/>
              </w:rPr>
              <w:t>חתימת הקבלן</w:t>
            </w:r>
          </w:p>
        </w:tc>
        <w:tc>
          <w:tcPr>
            <w:tcW w:w="4672" w:type="dxa"/>
            <w:hideMark/>
          </w:tcPr>
          <w:p w:rsidR="00F912BC" w:rsidRDefault="00F912BC">
            <w:pPr>
              <w:jc w:val="center"/>
              <w:rPr>
                <w:rtl/>
                <w:lang w:val="en-GB"/>
              </w:rPr>
            </w:pPr>
            <w:r>
              <w:rPr>
                <w:rFonts w:hint="cs"/>
                <w:rtl/>
                <w:lang w:val="en-GB"/>
              </w:rPr>
              <w:t>חתימת וחותמת המשתמש</w:t>
            </w:r>
          </w:p>
        </w:tc>
      </w:tr>
      <w:tr w:rsidR="00F912BC" w:rsidTr="00F912BC">
        <w:trPr>
          <w:cantSplit/>
          <w:trHeight w:val="567"/>
          <w:tblHeader/>
        </w:trPr>
        <w:tc>
          <w:tcPr>
            <w:tcW w:w="4672" w:type="dxa"/>
            <w:vAlign w:val="bottom"/>
            <w:hideMark/>
          </w:tcPr>
          <w:p w:rsidR="00F912BC" w:rsidRDefault="00F912BC">
            <w:pPr>
              <w:pBdr>
                <w:bottom w:val="single" w:sz="4" w:space="1" w:color="auto"/>
              </w:pBdr>
              <w:jc w:val="center"/>
              <w:rPr>
                <w:color w:val="FFFFFF" w:themeColor="background1"/>
                <w:rtl/>
                <w:lang w:val="en-GB"/>
              </w:rPr>
            </w:pPr>
            <w:r>
              <w:rPr>
                <w:rFonts w:hint="cs"/>
                <w:color w:val="FFFFFF" w:themeColor="background1"/>
                <w:rtl/>
                <w:lang w:val="en-GB"/>
              </w:rPr>
              <w:t>ריק</w:t>
            </w:r>
          </w:p>
        </w:tc>
        <w:tc>
          <w:tcPr>
            <w:tcW w:w="4672" w:type="dxa"/>
            <w:vAlign w:val="bottom"/>
          </w:tcPr>
          <w:p w:rsidR="00F912BC" w:rsidRDefault="00F912BC">
            <w:pPr>
              <w:pBdr>
                <w:bottom w:val="single" w:sz="4" w:space="1" w:color="auto"/>
              </w:pBdr>
              <w:jc w:val="center"/>
              <w:rPr>
                <w:rtl/>
                <w:lang w:val="en-GB"/>
              </w:rPr>
            </w:pPr>
          </w:p>
        </w:tc>
      </w:tr>
    </w:tbl>
    <w:p w:rsidR="00F912BC" w:rsidRDefault="00F912BC" w:rsidP="00F912BC">
      <w:pPr>
        <w:rPr>
          <w:rFonts w:ascii="David" w:hAnsi="David"/>
          <w:rtl/>
          <w:lang w:eastAsia="he-IL"/>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F912BC" w:rsidTr="00F912BC">
        <w:trPr>
          <w:cantSplit/>
          <w:tblHeader/>
        </w:trPr>
        <w:tc>
          <w:tcPr>
            <w:tcW w:w="4672" w:type="dxa"/>
            <w:hideMark/>
          </w:tcPr>
          <w:p w:rsidR="00F912BC" w:rsidRDefault="00F912BC">
            <w:pPr>
              <w:jc w:val="center"/>
              <w:rPr>
                <w:lang w:val="en-GB"/>
              </w:rPr>
            </w:pPr>
            <w:r>
              <w:rPr>
                <w:rFonts w:hint="cs"/>
                <w:rtl/>
                <w:lang w:val="en-GB"/>
              </w:rPr>
              <w:t>שם מלא של הקבלן</w:t>
            </w:r>
          </w:p>
        </w:tc>
        <w:tc>
          <w:tcPr>
            <w:tcW w:w="4672" w:type="dxa"/>
            <w:hideMark/>
          </w:tcPr>
          <w:p w:rsidR="00F912BC" w:rsidRDefault="00F912BC">
            <w:pPr>
              <w:jc w:val="center"/>
              <w:rPr>
                <w:rtl/>
                <w:lang w:val="en-GB"/>
              </w:rPr>
            </w:pPr>
            <w:r>
              <w:rPr>
                <w:rFonts w:hint="cs"/>
                <w:rtl/>
                <w:lang w:val="en-GB"/>
              </w:rPr>
              <w:t>שם מלא של המשתמש</w:t>
            </w:r>
          </w:p>
        </w:tc>
      </w:tr>
      <w:tr w:rsidR="00F912BC" w:rsidTr="00F912BC">
        <w:trPr>
          <w:cantSplit/>
          <w:trHeight w:val="567"/>
        </w:trPr>
        <w:tc>
          <w:tcPr>
            <w:tcW w:w="4672" w:type="dxa"/>
            <w:vAlign w:val="bottom"/>
            <w:hideMark/>
          </w:tcPr>
          <w:p w:rsidR="00F912BC" w:rsidRDefault="00F912BC">
            <w:pPr>
              <w:pBdr>
                <w:bottom w:val="single" w:sz="4" w:space="1" w:color="auto"/>
              </w:pBdr>
              <w:jc w:val="center"/>
              <w:rPr>
                <w:rtl/>
                <w:lang w:val="en-GB"/>
              </w:rPr>
            </w:pPr>
            <w:r>
              <w:rPr>
                <w:rFonts w:hint="cs"/>
                <w:color w:val="FFFFFF" w:themeColor="background1"/>
                <w:rtl/>
                <w:lang w:val="en-GB"/>
              </w:rPr>
              <w:t>ריק</w:t>
            </w:r>
          </w:p>
        </w:tc>
        <w:tc>
          <w:tcPr>
            <w:tcW w:w="4672" w:type="dxa"/>
            <w:vAlign w:val="bottom"/>
          </w:tcPr>
          <w:p w:rsidR="00F912BC" w:rsidRDefault="00F912BC">
            <w:pPr>
              <w:pBdr>
                <w:bottom w:val="single" w:sz="4" w:space="1" w:color="auto"/>
              </w:pBdr>
              <w:jc w:val="center"/>
              <w:rPr>
                <w:rtl/>
                <w:lang w:val="en-GB"/>
              </w:rPr>
            </w:pPr>
          </w:p>
        </w:tc>
      </w:tr>
    </w:tbl>
    <w:p w:rsidR="00F912BC" w:rsidRDefault="00F912BC" w:rsidP="00F912BC">
      <w:pPr>
        <w:rPr>
          <w:rFonts w:ascii="David" w:hAnsi="David"/>
          <w:rtl/>
          <w:lang w:eastAsia="he-IL"/>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F912BC" w:rsidTr="00F912BC">
        <w:trPr>
          <w:cantSplit/>
          <w:tblHeader/>
        </w:trPr>
        <w:tc>
          <w:tcPr>
            <w:tcW w:w="4672" w:type="dxa"/>
            <w:hideMark/>
          </w:tcPr>
          <w:p w:rsidR="00F912BC" w:rsidRDefault="00F912BC">
            <w:pPr>
              <w:jc w:val="center"/>
              <w:rPr>
                <w:lang w:val="en-GB"/>
              </w:rPr>
            </w:pPr>
            <w:r>
              <w:rPr>
                <w:rFonts w:hint="cs"/>
                <w:rtl/>
                <w:lang w:val="en-GB"/>
              </w:rPr>
              <w:t>תעודת זהות/ח.פ. של הקבלן</w:t>
            </w:r>
          </w:p>
        </w:tc>
        <w:tc>
          <w:tcPr>
            <w:tcW w:w="4672" w:type="dxa"/>
            <w:hideMark/>
          </w:tcPr>
          <w:p w:rsidR="00F912BC" w:rsidRDefault="00F912BC">
            <w:pPr>
              <w:jc w:val="center"/>
              <w:rPr>
                <w:rtl/>
                <w:lang w:val="en-GB"/>
              </w:rPr>
            </w:pPr>
            <w:r>
              <w:rPr>
                <w:rFonts w:hint="cs"/>
                <w:rtl/>
                <w:lang w:val="en-GB"/>
              </w:rPr>
              <w:t>תעודת זהות/ח.פ. של המשתמש</w:t>
            </w:r>
          </w:p>
        </w:tc>
      </w:tr>
      <w:tr w:rsidR="00F912BC" w:rsidTr="00F912BC">
        <w:trPr>
          <w:cantSplit/>
          <w:trHeight w:val="567"/>
        </w:trPr>
        <w:tc>
          <w:tcPr>
            <w:tcW w:w="4672" w:type="dxa"/>
            <w:vAlign w:val="bottom"/>
            <w:hideMark/>
          </w:tcPr>
          <w:p w:rsidR="00F912BC" w:rsidRDefault="00F912BC">
            <w:pPr>
              <w:pBdr>
                <w:bottom w:val="single" w:sz="4" w:space="1" w:color="auto"/>
              </w:pBdr>
              <w:jc w:val="center"/>
              <w:rPr>
                <w:color w:val="FFFFFF" w:themeColor="background1"/>
                <w:rtl/>
                <w:lang w:val="en-GB"/>
              </w:rPr>
            </w:pPr>
            <w:r>
              <w:rPr>
                <w:rFonts w:hint="cs"/>
                <w:color w:val="FFFFFF" w:themeColor="background1"/>
                <w:rtl/>
                <w:lang w:val="en-GB"/>
              </w:rPr>
              <w:t>ריק</w:t>
            </w:r>
          </w:p>
        </w:tc>
        <w:tc>
          <w:tcPr>
            <w:tcW w:w="4672" w:type="dxa"/>
            <w:vAlign w:val="bottom"/>
          </w:tcPr>
          <w:p w:rsidR="00F912BC" w:rsidRDefault="00F912BC">
            <w:pPr>
              <w:pBdr>
                <w:bottom w:val="single" w:sz="4" w:space="1" w:color="auto"/>
              </w:pBdr>
              <w:jc w:val="center"/>
              <w:rPr>
                <w:rtl/>
                <w:lang w:val="en-GB"/>
              </w:rPr>
            </w:pPr>
          </w:p>
        </w:tc>
      </w:tr>
    </w:tbl>
    <w:p w:rsidR="00F912BC" w:rsidRDefault="00F912BC" w:rsidP="00F912BC">
      <w:pPr>
        <w:rPr>
          <w:rFonts w:ascii="David" w:hAnsi="David"/>
          <w:rtl/>
          <w:lang w:eastAsia="he-IL"/>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F912BC" w:rsidTr="00F912BC">
        <w:trPr>
          <w:cantSplit/>
          <w:tblHeader/>
        </w:trPr>
        <w:tc>
          <w:tcPr>
            <w:tcW w:w="4672" w:type="dxa"/>
            <w:hideMark/>
          </w:tcPr>
          <w:p w:rsidR="00F912BC" w:rsidRDefault="00F912BC">
            <w:pPr>
              <w:jc w:val="center"/>
              <w:rPr>
                <w:lang w:val="en-GB"/>
              </w:rPr>
            </w:pPr>
            <w:r>
              <w:rPr>
                <w:rFonts w:hint="cs"/>
                <w:rtl/>
                <w:lang w:val="en-GB"/>
              </w:rPr>
              <w:lastRenderedPageBreak/>
              <w:t>כתובת הקבלן</w:t>
            </w:r>
          </w:p>
        </w:tc>
        <w:tc>
          <w:tcPr>
            <w:tcW w:w="4672" w:type="dxa"/>
            <w:hideMark/>
          </w:tcPr>
          <w:p w:rsidR="00F912BC" w:rsidRDefault="00F912BC">
            <w:pPr>
              <w:jc w:val="center"/>
              <w:rPr>
                <w:rtl/>
                <w:lang w:val="en-GB"/>
              </w:rPr>
            </w:pPr>
            <w:r>
              <w:rPr>
                <w:rFonts w:hint="cs"/>
                <w:rtl/>
                <w:lang w:val="en-GB"/>
              </w:rPr>
              <w:t>כתובת המשתמש</w:t>
            </w:r>
          </w:p>
        </w:tc>
      </w:tr>
      <w:tr w:rsidR="00F912BC" w:rsidTr="00F912BC">
        <w:trPr>
          <w:cantSplit/>
        </w:trPr>
        <w:tc>
          <w:tcPr>
            <w:tcW w:w="4672" w:type="dxa"/>
            <w:hideMark/>
          </w:tcPr>
          <w:p w:rsidR="00F912BC" w:rsidRDefault="00F912BC">
            <w:pPr>
              <w:pBdr>
                <w:bottom w:val="single" w:sz="4" w:space="1" w:color="auto"/>
              </w:pBdr>
              <w:jc w:val="center"/>
              <w:rPr>
                <w:color w:val="FFFFFF" w:themeColor="background1"/>
                <w:rtl/>
                <w:lang w:val="en-GB"/>
              </w:rPr>
            </w:pPr>
            <w:r>
              <w:rPr>
                <w:rFonts w:hint="cs"/>
                <w:color w:val="FFFFFF" w:themeColor="background1"/>
                <w:rtl/>
                <w:lang w:val="en-GB"/>
              </w:rPr>
              <w:t>ריק</w:t>
            </w:r>
          </w:p>
        </w:tc>
        <w:tc>
          <w:tcPr>
            <w:tcW w:w="4672" w:type="dxa"/>
          </w:tcPr>
          <w:p w:rsidR="00F912BC" w:rsidRDefault="00F912BC">
            <w:pPr>
              <w:pBdr>
                <w:bottom w:val="single" w:sz="4" w:space="1" w:color="auto"/>
              </w:pBdr>
              <w:jc w:val="center"/>
              <w:rPr>
                <w:rtl/>
                <w:lang w:val="en-GB"/>
              </w:rPr>
            </w:pPr>
          </w:p>
        </w:tc>
      </w:tr>
    </w:tbl>
    <w:p w:rsidR="00F912BC" w:rsidRDefault="00F912BC" w:rsidP="00F912BC">
      <w:pPr>
        <w:bidi w:val="0"/>
        <w:rPr>
          <w:rFonts w:ascii="David" w:hAnsi="David"/>
          <w:b/>
          <w:bCs/>
          <w:lang w:eastAsia="he-IL"/>
        </w:rPr>
      </w:pPr>
      <w:r>
        <w:rPr>
          <w:b/>
          <w:bCs/>
          <w:rtl/>
        </w:rPr>
        <w:br w:type="page"/>
      </w:r>
    </w:p>
    <w:p w:rsidR="00F912BC" w:rsidRDefault="00F912BC" w:rsidP="00F912BC">
      <w:pPr>
        <w:jc w:val="center"/>
        <w:rPr>
          <w:b/>
          <w:bCs/>
        </w:rPr>
      </w:pPr>
      <w:r>
        <w:rPr>
          <w:rFonts w:hint="cs"/>
          <w:b/>
          <w:bCs/>
          <w:rtl/>
        </w:rPr>
        <w:lastRenderedPageBreak/>
        <w:t>נספח ג' – נספח התממשקות לפורטל ממערכת חיצונית, ומינוי מתווך</w:t>
      </w:r>
    </w:p>
    <w:p w:rsidR="00F912BC" w:rsidRDefault="00F912BC" w:rsidP="00F912BC">
      <w:pPr>
        <w:rPr>
          <w:b/>
          <w:bCs/>
          <w:u w:val="single"/>
          <w:rtl/>
          <w:lang w:val="en-GB"/>
        </w:rPr>
      </w:pPr>
    </w:p>
    <w:p w:rsidR="00F912BC" w:rsidRDefault="00F912BC" w:rsidP="00F912BC">
      <w:pPr>
        <w:rPr>
          <w:b/>
          <w:bCs/>
          <w:rtl/>
          <w:lang w:val="en-GB"/>
        </w:rPr>
      </w:pPr>
      <w:r>
        <w:rPr>
          <w:rFonts w:hint="cs"/>
          <w:b/>
          <w:bCs/>
          <w:rtl/>
          <w:lang w:val="en-GB"/>
        </w:rPr>
        <w:t>א. התממשקות עם פורטל הספקים</w:t>
      </w:r>
    </w:p>
    <w:p w:rsidR="00F912BC" w:rsidRDefault="00F912BC" w:rsidP="00252FA6">
      <w:pPr>
        <w:numPr>
          <w:ilvl w:val="1"/>
          <w:numId w:val="61"/>
        </w:numPr>
        <w:autoSpaceDN w:val="0"/>
        <w:spacing w:line="240" w:lineRule="auto"/>
        <w:ind w:left="765" w:right="0" w:hanging="851"/>
        <w:rPr>
          <w:rtl/>
        </w:rPr>
      </w:pPr>
      <w:r>
        <w:rPr>
          <w:rFonts w:hint="cs"/>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rsidR="00F912BC" w:rsidRDefault="00F912BC" w:rsidP="00252FA6">
      <w:pPr>
        <w:numPr>
          <w:ilvl w:val="1"/>
          <w:numId w:val="61"/>
        </w:numPr>
        <w:autoSpaceDN w:val="0"/>
        <w:spacing w:line="240" w:lineRule="auto"/>
        <w:ind w:left="765" w:right="0" w:hanging="851"/>
      </w:pPr>
      <w:r>
        <w:rPr>
          <w:rFonts w:hint="cs"/>
          <w:rtl/>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rsidR="00F912BC" w:rsidRDefault="00F912BC" w:rsidP="00252FA6">
      <w:pPr>
        <w:numPr>
          <w:ilvl w:val="1"/>
          <w:numId w:val="61"/>
        </w:numPr>
        <w:autoSpaceDN w:val="0"/>
        <w:spacing w:line="240" w:lineRule="auto"/>
        <w:ind w:left="765" w:right="0" w:hanging="851"/>
      </w:pPr>
      <w:r>
        <w:rPr>
          <w:rFonts w:hint="cs"/>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rsidR="00F912BC" w:rsidRDefault="00F912BC" w:rsidP="00252FA6">
      <w:pPr>
        <w:numPr>
          <w:ilvl w:val="1"/>
          <w:numId w:val="61"/>
        </w:numPr>
        <w:autoSpaceDN w:val="0"/>
        <w:spacing w:line="240" w:lineRule="auto"/>
        <w:ind w:left="765" w:right="0" w:hanging="851"/>
      </w:pPr>
      <w:r>
        <w:rPr>
          <w:rFonts w:hint="cs"/>
          <w:rtl/>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rsidR="00F912BC" w:rsidRDefault="00F912BC" w:rsidP="00252FA6">
      <w:pPr>
        <w:numPr>
          <w:ilvl w:val="1"/>
          <w:numId w:val="61"/>
        </w:numPr>
        <w:autoSpaceDN w:val="0"/>
        <w:spacing w:line="240" w:lineRule="auto"/>
        <w:ind w:left="765" w:right="0" w:hanging="851"/>
        <w:rPr>
          <w:rtl/>
        </w:rPr>
      </w:pPr>
      <w:r>
        <w:rPr>
          <w:rFonts w:hint="cs"/>
          <w:rtl/>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rsidR="00F912BC" w:rsidRDefault="00F912BC" w:rsidP="00F912BC"/>
    <w:p w:rsidR="00F912BC" w:rsidRDefault="00F912BC" w:rsidP="00F912BC">
      <w:pPr>
        <w:rPr>
          <w:b/>
          <w:bCs/>
        </w:rPr>
      </w:pPr>
      <w:r>
        <w:rPr>
          <w:rFonts w:hint="cs"/>
          <w:b/>
          <w:bCs/>
          <w:rtl/>
        </w:rPr>
        <w:t>ב. פעולות שניתן לבצע באמצעות התממשקות</w:t>
      </w:r>
    </w:p>
    <w:p w:rsidR="00F912BC" w:rsidRDefault="00F912BC" w:rsidP="00252FA6">
      <w:pPr>
        <w:numPr>
          <w:ilvl w:val="1"/>
          <w:numId w:val="62"/>
        </w:numPr>
        <w:autoSpaceDN w:val="0"/>
        <w:spacing w:line="240" w:lineRule="auto"/>
        <w:ind w:left="765" w:right="0" w:hanging="851"/>
      </w:pPr>
      <w:r>
        <w:rPr>
          <w:rFonts w:hint="cs"/>
          <w:rtl/>
        </w:rPr>
        <w:t>נכון למועד החתימה על נספח זה, ניתן לבצע באמצעות התממשקות הגשת חשבוניות לפורטל הספקים הממשלתי וכן קבלת הזמנות.</w:t>
      </w:r>
    </w:p>
    <w:p w:rsidR="00F912BC" w:rsidRDefault="00F912BC" w:rsidP="00252FA6">
      <w:pPr>
        <w:numPr>
          <w:ilvl w:val="1"/>
          <w:numId w:val="62"/>
        </w:numPr>
        <w:autoSpaceDN w:val="0"/>
        <w:spacing w:line="240" w:lineRule="auto"/>
        <w:ind w:left="765" w:right="0" w:hanging="851"/>
      </w:pPr>
      <w:r>
        <w:rPr>
          <w:rFonts w:hint="cs"/>
          <w:rtl/>
        </w:rPr>
        <w:t>הממשלה שומרת לעצמה את הזכות להוסיף או לגרוע מרשימת הפעולות שניתן לבצע באמצעות התממשקות בהודעה מראש, מבלי צורך לקבל את הסכמת המשתמש.</w:t>
      </w:r>
    </w:p>
    <w:p w:rsidR="00F912BC" w:rsidRDefault="00F912BC" w:rsidP="00F912BC">
      <w:pPr>
        <w:ind w:left="-86"/>
      </w:pPr>
    </w:p>
    <w:p w:rsidR="00F912BC" w:rsidRDefault="00F912BC" w:rsidP="00F912BC">
      <w:pPr>
        <w:ind w:left="-86"/>
        <w:rPr>
          <w:b/>
          <w:bCs/>
          <w:rtl/>
        </w:rPr>
      </w:pPr>
      <w:r>
        <w:rPr>
          <w:rFonts w:hint="cs"/>
          <w:b/>
          <w:bCs/>
          <w:rtl/>
        </w:rPr>
        <w:t xml:space="preserve">ג. ביצוע התממשקות באופן עצמאי </w:t>
      </w:r>
    </w:p>
    <w:p w:rsidR="00F912BC" w:rsidRDefault="00F912BC" w:rsidP="00252FA6">
      <w:pPr>
        <w:numPr>
          <w:ilvl w:val="1"/>
          <w:numId w:val="63"/>
        </w:numPr>
        <w:autoSpaceDN w:val="0"/>
        <w:spacing w:line="240" w:lineRule="auto"/>
        <w:ind w:left="765" w:right="0" w:hanging="851"/>
      </w:pPr>
      <w:r>
        <w:rPr>
          <w:rFonts w:hint="cs"/>
          <w:rtl/>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rsidR="00F912BC" w:rsidRDefault="00F912BC" w:rsidP="00252FA6">
      <w:pPr>
        <w:numPr>
          <w:ilvl w:val="2"/>
          <w:numId w:val="63"/>
        </w:numPr>
        <w:autoSpaceDN w:val="0"/>
        <w:spacing w:line="240" w:lineRule="auto"/>
        <w:ind w:right="0"/>
      </w:pPr>
      <w:r>
        <w:rPr>
          <w:rFonts w:hint="cs"/>
          <w:b/>
          <w:bCs/>
          <w:rtl/>
        </w:rPr>
        <w:t>עמידה בדרישות הטכנולוגיות</w:t>
      </w:r>
      <w:r>
        <w:rPr>
          <w:rFonts w:hint="cs"/>
          <w:rtl/>
        </w:rPr>
        <w:t xml:space="preserve"> – אשר פורסמו לצורך כך על ידי הממשלה.</w:t>
      </w:r>
    </w:p>
    <w:p w:rsidR="00F912BC" w:rsidRDefault="00F912BC" w:rsidP="00252FA6">
      <w:pPr>
        <w:numPr>
          <w:ilvl w:val="2"/>
          <w:numId w:val="63"/>
        </w:numPr>
        <w:autoSpaceDN w:val="0"/>
        <w:spacing w:line="240" w:lineRule="auto"/>
        <w:ind w:right="0"/>
      </w:pPr>
      <w:r>
        <w:rPr>
          <w:rFonts w:hint="cs"/>
          <w:b/>
          <w:bCs/>
          <w:rtl/>
        </w:rPr>
        <w:t>הגשת תצהיר זה חתום</w:t>
      </w:r>
      <w:r>
        <w:rPr>
          <w:rFonts w:hint="cs"/>
          <w:rtl/>
        </w:rPr>
        <w:t xml:space="preserve"> – על ידי מורשי חתימה מטעם המשתמש. </w:t>
      </w:r>
    </w:p>
    <w:p w:rsidR="00F912BC" w:rsidRDefault="00F912BC" w:rsidP="00252FA6">
      <w:pPr>
        <w:numPr>
          <w:ilvl w:val="1"/>
          <w:numId w:val="63"/>
        </w:numPr>
        <w:autoSpaceDN w:val="0"/>
        <w:spacing w:line="240" w:lineRule="auto"/>
        <w:ind w:left="765" w:right="0" w:hanging="851"/>
      </w:pPr>
      <w:r>
        <w:rPr>
          <w:rFonts w:hint="cs"/>
          <w:rtl/>
        </w:rPr>
        <w:t xml:space="preserve">אישור על עמידה בתנאים המופיעים לעיל יינתן על ידי נציג של נציגות הממשלה. </w:t>
      </w:r>
    </w:p>
    <w:p w:rsidR="00F912BC" w:rsidRDefault="00F912BC" w:rsidP="00252FA6">
      <w:pPr>
        <w:numPr>
          <w:ilvl w:val="1"/>
          <w:numId w:val="63"/>
        </w:numPr>
        <w:autoSpaceDN w:val="0"/>
        <w:spacing w:line="240" w:lineRule="auto"/>
        <w:ind w:left="765" w:right="0" w:hanging="851"/>
      </w:pPr>
      <w:r>
        <w:rPr>
          <w:rFonts w:hint="cs"/>
          <w:rtl/>
        </w:rPr>
        <w:t xml:space="preserve">הממשלה רשאית בהתאם לשיקול דעתה להפסיק את התממשקות המשתמש, והיא תודיע לו על כך כ-30 יום מראש. </w:t>
      </w:r>
    </w:p>
    <w:p w:rsidR="00F912BC" w:rsidRDefault="00F912BC" w:rsidP="00252FA6">
      <w:pPr>
        <w:numPr>
          <w:ilvl w:val="1"/>
          <w:numId w:val="63"/>
        </w:numPr>
        <w:autoSpaceDN w:val="0"/>
        <w:spacing w:line="240" w:lineRule="auto"/>
        <w:ind w:left="765" w:right="0" w:hanging="851"/>
      </w:pPr>
      <w:r>
        <w:rPr>
          <w:rFonts w:hint="cs"/>
          <w:rtl/>
        </w:rPr>
        <w:t xml:space="preserve">במקרה של חשש לגרימת נזק לפורטל הספקים, תוכל הממשלה לבטל את התממשקות המשתמש באופן מידי. </w:t>
      </w:r>
    </w:p>
    <w:p w:rsidR="00F912BC" w:rsidRDefault="00F912BC" w:rsidP="00252FA6">
      <w:pPr>
        <w:numPr>
          <w:ilvl w:val="1"/>
          <w:numId w:val="63"/>
        </w:numPr>
        <w:autoSpaceDN w:val="0"/>
        <w:spacing w:line="240" w:lineRule="auto"/>
        <w:ind w:left="765" w:right="0" w:hanging="851"/>
      </w:pPr>
      <w:r>
        <w:rPr>
          <w:rFonts w:hint="cs"/>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rsidR="00F912BC" w:rsidRDefault="00F912BC" w:rsidP="00F912BC"/>
    <w:p w:rsidR="00F912BC" w:rsidRDefault="00F912BC" w:rsidP="00F912BC">
      <w:r>
        <w:rPr>
          <w:rFonts w:hint="cs"/>
          <w:b/>
          <w:bCs/>
          <w:rtl/>
        </w:rPr>
        <w:t>ד. ביצוע התממשקות באמצעות מתווך</w:t>
      </w:r>
      <w:r>
        <w:rPr>
          <w:rFonts w:hint="cs"/>
          <w:rtl/>
        </w:rPr>
        <w:t xml:space="preserve"> </w:t>
      </w:r>
    </w:p>
    <w:p w:rsidR="00F912BC" w:rsidRDefault="00F912BC" w:rsidP="00252FA6">
      <w:pPr>
        <w:numPr>
          <w:ilvl w:val="1"/>
          <w:numId w:val="64"/>
        </w:numPr>
        <w:autoSpaceDN w:val="0"/>
        <w:spacing w:line="240" w:lineRule="auto"/>
        <w:ind w:left="765" w:right="0" w:hanging="851"/>
      </w:pPr>
      <w:r>
        <w:rPr>
          <w:rFonts w:hint="cs"/>
          <w:rtl/>
        </w:rPr>
        <w:t>המשתמש מבין שאין כל חובה להתממשק באמצעות מתווך ושהוא יכול לעשות זאת באופן עצמאי, כמפורט לעיל.</w:t>
      </w:r>
    </w:p>
    <w:p w:rsidR="00F912BC" w:rsidRDefault="00F912BC" w:rsidP="00252FA6">
      <w:pPr>
        <w:numPr>
          <w:ilvl w:val="1"/>
          <w:numId w:val="64"/>
        </w:numPr>
        <w:autoSpaceDN w:val="0"/>
        <w:spacing w:line="240" w:lineRule="auto"/>
        <w:ind w:left="765" w:right="0" w:hanging="851"/>
      </w:pPr>
      <w:r>
        <w:rPr>
          <w:rFonts w:hint="cs"/>
          <w:rtl/>
        </w:rPr>
        <w:t xml:space="preserve">המשתמש רשאי לבצע התממשקות על ידי מתווך, בהתאם לנוסח בהמשך נספח זה. </w:t>
      </w:r>
    </w:p>
    <w:p w:rsidR="00F912BC" w:rsidRDefault="00F912BC" w:rsidP="00252FA6">
      <w:pPr>
        <w:numPr>
          <w:ilvl w:val="1"/>
          <w:numId w:val="64"/>
        </w:numPr>
        <w:autoSpaceDN w:val="0"/>
        <w:spacing w:line="240" w:lineRule="auto"/>
        <w:ind w:left="765" w:right="0" w:hanging="851"/>
      </w:pPr>
      <w:r>
        <w:rPr>
          <w:rFonts w:hint="cs"/>
          <w:rtl/>
        </w:rPr>
        <w:t>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מיידי. בנוסף, ספק יוכל לנתק את המתווך בהודעה בכתב לנציגות הממשלה. במקרה זה ה</w:t>
      </w:r>
      <w:r>
        <w:rPr>
          <w:rFonts w:hint="cs"/>
          <w:b/>
          <w:bCs/>
          <w:rtl/>
        </w:rPr>
        <w:t xml:space="preserve">הרשאה </w:t>
      </w:r>
      <w:r>
        <w:rPr>
          <w:rFonts w:hint="cs"/>
          <w:rtl/>
        </w:rPr>
        <w:t xml:space="preserve">של המתווך לפעול בשם הספק תבוטל תוך פרק זמן של עד 7 ימים. </w:t>
      </w:r>
    </w:p>
    <w:p w:rsidR="00F912BC" w:rsidRDefault="00F912BC" w:rsidP="00252FA6">
      <w:pPr>
        <w:numPr>
          <w:ilvl w:val="1"/>
          <w:numId w:val="64"/>
        </w:numPr>
        <w:autoSpaceDN w:val="0"/>
        <w:spacing w:line="240" w:lineRule="auto"/>
        <w:ind w:left="765" w:right="0" w:hanging="851"/>
        <w:rPr>
          <w:rtl/>
        </w:rPr>
      </w:pPr>
      <w:r>
        <w:rPr>
          <w:rFonts w:hint="cs"/>
          <w:rtl/>
        </w:rPr>
        <w:t>הממשלה אינה צד להתקשרות בין המתווך למשתמש, ואינה נושאת באחריות כלשהי בגין החלטת המשתמש לבצע התממשקות בעזרת מתווך.</w:t>
      </w:r>
    </w:p>
    <w:p w:rsidR="00F912BC" w:rsidRDefault="00F912BC" w:rsidP="00252FA6">
      <w:pPr>
        <w:numPr>
          <w:ilvl w:val="1"/>
          <w:numId w:val="64"/>
        </w:numPr>
        <w:autoSpaceDN w:val="0"/>
        <w:spacing w:line="240" w:lineRule="auto"/>
        <w:ind w:left="765" w:right="0" w:hanging="851"/>
      </w:pPr>
      <w:r>
        <w:rPr>
          <w:rFonts w:hint="cs"/>
          <w:rtl/>
        </w:rPr>
        <w:t>ביצוע פעולות באמצעות התממשקות של מתווך יהיה בהתאם להנחיות הממשלה.</w:t>
      </w:r>
    </w:p>
    <w:p w:rsidR="00F912BC" w:rsidRDefault="00F912BC" w:rsidP="00252FA6">
      <w:pPr>
        <w:numPr>
          <w:ilvl w:val="1"/>
          <w:numId w:val="64"/>
        </w:numPr>
        <w:autoSpaceDN w:val="0"/>
        <w:spacing w:line="240" w:lineRule="auto"/>
        <w:ind w:left="765" w:right="0" w:hanging="851"/>
      </w:pPr>
      <w:r>
        <w:rPr>
          <w:rFonts w:hint="cs"/>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rsidR="00F912BC" w:rsidRDefault="00F912BC" w:rsidP="00252FA6">
      <w:pPr>
        <w:numPr>
          <w:ilvl w:val="1"/>
          <w:numId w:val="64"/>
        </w:numPr>
        <w:autoSpaceDN w:val="0"/>
        <w:spacing w:line="240" w:lineRule="auto"/>
        <w:ind w:left="765" w:right="0" w:hanging="851"/>
      </w:pPr>
      <w:r>
        <w:rPr>
          <w:rFonts w:hint="cs"/>
          <w:rtl/>
        </w:rPr>
        <w:lastRenderedPageBreak/>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Pr>
          <w:rFonts w:hint="cs"/>
          <w:rtl/>
        </w:rPr>
        <w:br/>
      </w:r>
    </w:p>
    <w:p w:rsidR="00F912BC" w:rsidRDefault="00F912BC" w:rsidP="00F912BC">
      <w:pPr>
        <w:rPr>
          <w:b/>
          <w:bCs/>
          <w:lang w:val="en-GB"/>
        </w:rPr>
      </w:pPr>
      <w:r>
        <w:rPr>
          <w:rFonts w:hint="cs"/>
          <w:b/>
          <w:bCs/>
          <w:rtl/>
          <w:lang w:val="en-GB"/>
        </w:rPr>
        <w:t xml:space="preserve">ה. נוסח בקשה להתממשקות עם פורטל הספקים </w:t>
      </w:r>
    </w:p>
    <w:p w:rsidR="00F912BC" w:rsidRDefault="00F912BC" w:rsidP="00F912BC">
      <w:pPr>
        <w:rPr>
          <w:b/>
          <w:bCs/>
          <w:u w:val="single"/>
          <w:rtl/>
          <w:lang w:val="en-GB"/>
        </w:rPr>
      </w:pPr>
    </w:p>
    <w:p w:rsidR="00F912BC" w:rsidRDefault="00F912BC" w:rsidP="00F912BC">
      <w:pPr>
        <w:rPr>
          <w:b/>
          <w:bCs/>
          <w:rtl/>
          <w:lang w:val="en-GB"/>
        </w:rPr>
      </w:pPr>
      <w:r>
        <w:rPr>
          <w:rFonts w:hint="cs"/>
          <w:b/>
          <w:bCs/>
          <w:rtl/>
          <w:lang w:val="en-GB"/>
        </w:rPr>
        <w:t>אל ממשלת ישראל, באמצעות החשב הכללי, משרד האוצר</w:t>
      </w:r>
    </w:p>
    <w:p w:rsidR="00F912BC" w:rsidRDefault="00F912BC" w:rsidP="00F912BC">
      <w:pPr>
        <w:pStyle w:val="ListParagraph1"/>
        <w:ind w:left="0"/>
        <w:rPr>
          <w:rFonts w:ascii="David" w:hAnsi="David" w:cs="David"/>
          <w:rtl/>
          <w:lang w:val="en-GB"/>
        </w:rPr>
      </w:pPr>
    </w:p>
    <w:p w:rsidR="00F912BC" w:rsidRDefault="00F912BC" w:rsidP="00F912BC">
      <w:pPr>
        <w:pStyle w:val="ListParagraph1"/>
        <w:ind w:left="0"/>
        <w:rPr>
          <w:rFonts w:ascii="David" w:hAnsi="David" w:cs="David"/>
          <w:b/>
          <w:bCs/>
          <w:u w:val="single"/>
          <w:rtl/>
          <w:lang w:val="en-GB"/>
        </w:rPr>
      </w:pPr>
      <w:r>
        <w:rPr>
          <w:rFonts w:ascii="David" w:hAnsi="David" w:cs="David"/>
          <w:rtl/>
          <w:lang w:val="en-GB"/>
        </w:rPr>
        <w:t>אני/אנו הח"מ מודיע/ים בכך כי: אני מעוניין לבצע התממשקות עם פורטל הספקים הממשלתי, בהתאם לאמור בחוזה ובנספח זה. ברצוננו לבצע את ההתממשקות בעצמנו/באמצעות מתווך. (מחק את המיותר)</w:t>
      </w:r>
    </w:p>
    <w:p w:rsidR="00F912BC" w:rsidRDefault="00F912BC" w:rsidP="00F912BC">
      <w:pPr>
        <w:pStyle w:val="ListParagraph1"/>
        <w:ind w:left="0"/>
        <w:rPr>
          <w:rFonts w:ascii="David" w:hAnsi="David" w:cs="David"/>
          <w:rtl/>
          <w:lang w:val="en-GB"/>
        </w:rPr>
      </w:pPr>
    </w:p>
    <w:p w:rsidR="00F912BC" w:rsidRDefault="00F912BC" w:rsidP="00F912BC">
      <w:pPr>
        <w:pStyle w:val="ListParagraph1"/>
        <w:ind w:left="0"/>
        <w:rPr>
          <w:rFonts w:ascii="David" w:hAnsi="David" w:cs="David"/>
          <w:b/>
          <w:bCs/>
          <w:rtl/>
          <w:lang w:val="en-GB"/>
        </w:rPr>
      </w:pPr>
      <w:r>
        <w:rPr>
          <w:rFonts w:ascii="David" w:hAnsi="David" w:cs="David"/>
          <w:b/>
          <w:bCs/>
          <w:rtl/>
          <w:lang w:val="en-GB"/>
        </w:rPr>
        <w:t>ביצוע התממשקות ללא מתווך:</w:t>
      </w:r>
    </w:p>
    <w:p w:rsidR="00F912BC" w:rsidRDefault="00F912BC" w:rsidP="00252FA6">
      <w:pPr>
        <w:pStyle w:val="ListParagraph1"/>
        <w:numPr>
          <w:ilvl w:val="0"/>
          <w:numId w:val="65"/>
        </w:numPr>
        <w:autoSpaceDN w:val="0"/>
        <w:rPr>
          <w:rFonts w:ascii="David" w:hAnsi="David" w:cs="David"/>
          <w:lang w:val="en-GB"/>
        </w:rPr>
      </w:pPr>
      <w:r>
        <w:rPr>
          <w:rFonts w:ascii="David" w:hAnsi="David" w:cs="David"/>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rsidR="00F912BC" w:rsidRDefault="00F912BC" w:rsidP="00252FA6">
      <w:pPr>
        <w:pStyle w:val="ListParagraph1"/>
        <w:numPr>
          <w:ilvl w:val="0"/>
          <w:numId w:val="65"/>
        </w:numPr>
        <w:autoSpaceDN w:val="0"/>
        <w:rPr>
          <w:rFonts w:ascii="David" w:hAnsi="David" w:cs="David"/>
          <w:lang w:val="en-GB"/>
        </w:rPr>
      </w:pPr>
      <w:r>
        <w:rPr>
          <w:rFonts w:ascii="David" w:hAnsi="David" w:cs="David"/>
          <w:rtl/>
          <w:lang w:val="en-GB"/>
        </w:rPr>
        <w:t xml:space="preserve">בהגשת בקשה לביצוע התממשקות אני מסכים לכל התנאים שהוצבו על ידי הממשלה, ולכל האמור בחוזה ובנספח זה. </w:t>
      </w:r>
    </w:p>
    <w:p w:rsidR="00F912BC" w:rsidRDefault="00F912BC" w:rsidP="00F912BC">
      <w:pPr>
        <w:rPr>
          <w:rFonts w:ascii="David" w:hAnsi="David"/>
          <w:lang w:val="en-GB"/>
        </w:rPr>
      </w:pPr>
    </w:p>
    <w:p w:rsidR="00F912BC" w:rsidRDefault="00F912BC" w:rsidP="00F912BC">
      <w:pPr>
        <w:rPr>
          <w:b/>
          <w:bCs/>
          <w:rtl/>
          <w:lang w:val="en-GB"/>
        </w:rPr>
      </w:pPr>
      <w:r>
        <w:rPr>
          <w:rFonts w:hint="cs"/>
          <w:b/>
          <w:bCs/>
          <w:rtl/>
          <w:lang w:val="en-GB"/>
        </w:rPr>
        <w:t>מינוי מתווך לצורך ביצוע התממשקות:</w:t>
      </w:r>
    </w:p>
    <w:p w:rsidR="00F912BC" w:rsidRDefault="00F912BC" w:rsidP="00F912BC">
      <w:pPr>
        <w:pStyle w:val="ListParagraph1"/>
        <w:ind w:left="0"/>
        <w:rPr>
          <w:rFonts w:ascii="David" w:hAnsi="David" w:cs="David"/>
          <w:rtl/>
          <w:lang w:val="en-GB"/>
        </w:rPr>
      </w:pPr>
    </w:p>
    <w:p w:rsidR="00F912BC" w:rsidRDefault="00F912BC" w:rsidP="00252FA6">
      <w:pPr>
        <w:pStyle w:val="ListParagraph1"/>
        <w:numPr>
          <w:ilvl w:val="0"/>
          <w:numId w:val="65"/>
        </w:numPr>
        <w:autoSpaceDN w:val="0"/>
        <w:rPr>
          <w:rFonts w:ascii="David" w:hAnsi="David" w:cs="David"/>
          <w:lang w:val="en-GB"/>
        </w:rPr>
      </w:pPr>
      <w:r>
        <w:rPr>
          <w:rFonts w:ascii="David" w:hAnsi="David" w:cs="David"/>
          <w:rtl/>
          <w:lang w:val="en-GB"/>
        </w:rPr>
        <w:t xml:space="preserve">המתווך מטעמי/מטעם השותפות הרשומה בשם_______________/ מטעם החברה בשם _______________ בע"מ/ (להלן – המשתמש) הינה חברת _______________ (להלן – </w:t>
      </w:r>
      <w:r>
        <w:rPr>
          <w:rFonts w:ascii="David" w:hAnsi="David" w:cs="David"/>
          <w:b/>
          <w:bCs/>
          <w:rtl/>
          <w:lang w:val="en-GB"/>
        </w:rPr>
        <w:t>המתווך</w:t>
      </w:r>
      <w:r>
        <w:rPr>
          <w:rFonts w:ascii="David" w:hAnsi="David" w:cs="David"/>
          <w:rtl/>
          <w:lang w:val="en-GB"/>
        </w:rPr>
        <w:t>), אשר למיטב ידיעתי ביצע התממשקות עם פורטל הספקים הממשלתי</w:t>
      </w:r>
      <w:r>
        <w:rPr>
          <w:rFonts w:ascii="David" w:hAnsi="David" w:cs="David"/>
          <w:rtl/>
        </w:rPr>
        <w:t>.</w:t>
      </w:r>
    </w:p>
    <w:p w:rsidR="00F912BC" w:rsidRDefault="00F912BC" w:rsidP="00252FA6">
      <w:pPr>
        <w:pStyle w:val="ListParagraph1"/>
        <w:numPr>
          <w:ilvl w:val="0"/>
          <w:numId w:val="65"/>
        </w:numPr>
        <w:autoSpaceDN w:val="0"/>
        <w:rPr>
          <w:rFonts w:ascii="David" w:hAnsi="David" w:cs="David"/>
          <w:lang w:val="en-GB"/>
        </w:rPr>
      </w:pPr>
      <w:r>
        <w:rPr>
          <w:rFonts w:ascii="David" w:hAnsi="David" w:cs="David"/>
          <w:rtl/>
          <w:lang w:val="en-GB"/>
        </w:rPr>
        <w:t xml:space="preserve">ידוע לי שככל שתתגלה בעיה ביכולת ההתממשקות של המתווך, הממשלה יכולה לא לאשר את ההתממשקות באמצעות מתווך זה, או לחילופין לבטלה. </w:t>
      </w:r>
    </w:p>
    <w:p w:rsidR="00F912BC" w:rsidRDefault="00F912BC" w:rsidP="00252FA6">
      <w:pPr>
        <w:pStyle w:val="ListParagraph1"/>
        <w:numPr>
          <w:ilvl w:val="0"/>
          <w:numId w:val="65"/>
        </w:numPr>
        <w:autoSpaceDN w:val="0"/>
        <w:rPr>
          <w:rFonts w:ascii="David" w:hAnsi="David" w:cs="David"/>
          <w:lang w:val="en-GB"/>
        </w:rPr>
      </w:pPr>
      <w:r>
        <w:rPr>
          <w:rFonts w:ascii="David" w:hAnsi="David" w:cs="David"/>
          <w:rtl/>
          <w:lang w:val="en-GB"/>
        </w:rPr>
        <w:t xml:space="preserve">אני/אנו מאשר/ים בזאת כי כל שימוש בפורטל הספקים הממשלתי שיעשה באמצעות ההתממשקות יחייב את המשתמש לכל דבר וענין, הכל בהתאם לתנאים שפורטו בחוזה ובנספח זה. </w:t>
      </w:r>
    </w:p>
    <w:p w:rsidR="00F912BC" w:rsidRDefault="00F912BC" w:rsidP="00252FA6">
      <w:pPr>
        <w:pStyle w:val="ListParagraph1"/>
        <w:numPr>
          <w:ilvl w:val="0"/>
          <w:numId w:val="65"/>
        </w:numPr>
        <w:autoSpaceDN w:val="0"/>
        <w:rPr>
          <w:rFonts w:ascii="David" w:hAnsi="David" w:cs="David"/>
          <w:lang w:val="en-GB"/>
        </w:rPr>
      </w:pPr>
      <w:r>
        <w:rPr>
          <w:rFonts w:ascii="David" w:hAnsi="David" w:cs="David"/>
          <w:rtl/>
          <w:lang w:val="en-GB"/>
        </w:rPr>
        <w:t xml:space="preserve">ידוע למשתמש, כי למתווך מתאפשרת גישה למידע שלו המצוי בפורטל הספקים הממשלתי. </w:t>
      </w:r>
    </w:p>
    <w:p w:rsidR="00F912BC" w:rsidRDefault="00F912BC" w:rsidP="00252FA6">
      <w:pPr>
        <w:pStyle w:val="ListParagraph1"/>
        <w:numPr>
          <w:ilvl w:val="0"/>
          <w:numId w:val="65"/>
        </w:numPr>
        <w:autoSpaceDN w:val="0"/>
        <w:rPr>
          <w:rFonts w:ascii="David" w:hAnsi="David" w:cs="David"/>
          <w:lang w:val="en-GB"/>
        </w:rPr>
      </w:pPr>
      <w:r>
        <w:rPr>
          <w:rFonts w:ascii="David" w:hAnsi="David" w:cs="David"/>
          <w:rtl/>
          <w:lang w:val="en-GB"/>
        </w:rPr>
        <w:t xml:space="preserve">הצהרה זאת באה בנוסף על ההתקשרות של המתווך מול הממשלה, ואינה באה לגרוע או להוסיף להסכם זה. </w:t>
      </w:r>
    </w:p>
    <w:p w:rsidR="00F912BC" w:rsidRDefault="00F912BC" w:rsidP="00F912BC">
      <w:pPr>
        <w:pStyle w:val="ListParagraph1"/>
        <w:ind w:left="1080"/>
        <w:rPr>
          <w:rFonts w:ascii="David" w:hAnsi="David" w:cs="David"/>
          <w:lang w:val="en-GB"/>
        </w:rPr>
      </w:pPr>
    </w:p>
    <w:p w:rsidR="00F912BC" w:rsidRDefault="00F912BC" w:rsidP="00F912BC">
      <w:pPr>
        <w:pStyle w:val="ListParagraph1"/>
        <w:ind w:left="0"/>
        <w:jc w:val="left"/>
        <w:rPr>
          <w:rFonts w:ascii="David" w:hAnsi="David" w:cs="David"/>
          <w:rtl/>
          <w:lang w:val="en-GB"/>
        </w:rPr>
      </w:pPr>
      <w:r>
        <w:rPr>
          <w:rFonts w:ascii="David" w:hAnsi="David" w:cs="David"/>
          <w:rtl/>
          <w:lang w:val="en-GB"/>
        </w:rPr>
        <w:t xml:space="preserve">חתימה/ות של מורשה/מורשי חתימה וחותמת של המשתמש: </w:t>
      </w:r>
    </w:p>
    <w:p w:rsidR="00F912BC" w:rsidRDefault="00F912BC" w:rsidP="00F912BC">
      <w:pPr>
        <w:pStyle w:val="ListParagraph1"/>
        <w:ind w:left="0"/>
        <w:jc w:val="left"/>
        <w:rPr>
          <w:rFonts w:ascii="David" w:hAnsi="David" w:cs="David"/>
          <w:rtl/>
          <w:lang w:val="en-GB"/>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F912BC" w:rsidTr="00F912BC">
        <w:trPr>
          <w:cantSplit/>
          <w:tblHeader/>
        </w:trPr>
        <w:tc>
          <w:tcPr>
            <w:tcW w:w="4672" w:type="dxa"/>
            <w:hideMark/>
          </w:tcPr>
          <w:p w:rsidR="00F912BC" w:rsidRDefault="00F912BC">
            <w:pPr>
              <w:jc w:val="center"/>
              <w:rPr>
                <w:rFonts w:ascii="David" w:hAnsi="David"/>
                <w:rtl/>
                <w:lang w:val="en-GB"/>
              </w:rPr>
            </w:pPr>
            <w:r>
              <w:rPr>
                <w:rFonts w:hint="cs"/>
                <w:rtl/>
                <w:lang w:val="en-GB"/>
              </w:rPr>
              <w:t>חתימת מורשי חתימה של המשתמש</w:t>
            </w:r>
          </w:p>
        </w:tc>
        <w:tc>
          <w:tcPr>
            <w:tcW w:w="4672" w:type="dxa"/>
            <w:hideMark/>
          </w:tcPr>
          <w:p w:rsidR="00F912BC" w:rsidRDefault="00F912BC">
            <w:pPr>
              <w:jc w:val="center"/>
              <w:rPr>
                <w:rtl/>
                <w:lang w:val="en-GB"/>
              </w:rPr>
            </w:pPr>
            <w:r>
              <w:rPr>
                <w:rFonts w:hint="cs"/>
                <w:rtl/>
                <w:lang w:val="en-GB"/>
              </w:rPr>
              <w:t>חותמת המשתמש</w:t>
            </w:r>
          </w:p>
        </w:tc>
      </w:tr>
      <w:tr w:rsidR="00F912BC" w:rsidTr="00F912BC">
        <w:trPr>
          <w:cantSplit/>
          <w:trHeight w:val="567"/>
          <w:tblHeader/>
        </w:trPr>
        <w:tc>
          <w:tcPr>
            <w:tcW w:w="4672" w:type="dxa"/>
            <w:vAlign w:val="bottom"/>
            <w:hideMark/>
          </w:tcPr>
          <w:p w:rsidR="00F912BC" w:rsidRDefault="00F912BC">
            <w:pPr>
              <w:pBdr>
                <w:bottom w:val="single" w:sz="4" w:space="1" w:color="auto"/>
              </w:pBdr>
              <w:jc w:val="center"/>
              <w:rPr>
                <w:color w:val="FFFFFF" w:themeColor="background1"/>
                <w:rtl/>
                <w:lang w:val="en-GB"/>
              </w:rPr>
            </w:pPr>
            <w:r>
              <w:rPr>
                <w:rFonts w:hint="cs"/>
                <w:color w:val="FFFFFF" w:themeColor="background1"/>
                <w:rtl/>
                <w:lang w:val="en-GB"/>
              </w:rPr>
              <w:t>ריק</w:t>
            </w:r>
          </w:p>
        </w:tc>
        <w:tc>
          <w:tcPr>
            <w:tcW w:w="4672" w:type="dxa"/>
            <w:vAlign w:val="bottom"/>
          </w:tcPr>
          <w:p w:rsidR="00F912BC" w:rsidRDefault="00F912BC">
            <w:pPr>
              <w:pBdr>
                <w:bottom w:val="single" w:sz="4" w:space="1" w:color="auto"/>
              </w:pBdr>
              <w:jc w:val="center"/>
              <w:rPr>
                <w:rtl/>
                <w:lang w:val="en-GB"/>
              </w:rPr>
            </w:pPr>
          </w:p>
        </w:tc>
      </w:tr>
    </w:tbl>
    <w:p w:rsidR="00F912BC" w:rsidRDefault="00F912BC" w:rsidP="00F912BC">
      <w:pPr>
        <w:rPr>
          <w:rFonts w:ascii="David" w:hAnsi="David"/>
          <w:rtl/>
          <w:lang w:eastAsia="he-IL"/>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F912BC" w:rsidTr="00F912BC">
        <w:trPr>
          <w:cantSplit/>
          <w:tblHeader/>
        </w:trPr>
        <w:tc>
          <w:tcPr>
            <w:tcW w:w="4672" w:type="dxa"/>
            <w:hideMark/>
          </w:tcPr>
          <w:p w:rsidR="00F912BC" w:rsidRDefault="00F912BC">
            <w:pPr>
              <w:jc w:val="center"/>
              <w:rPr>
                <w:lang w:val="en-GB"/>
              </w:rPr>
            </w:pPr>
            <w:r>
              <w:rPr>
                <w:rFonts w:hint="cs"/>
                <w:rtl/>
                <w:lang w:val="en-GB"/>
              </w:rPr>
              <w:t xml:space="preserve">שם מלא </w:t>
            </w:r>
          </w:p>
        </w:tc>
        <w:tc>
          <w:tcPr>
            <w:tcW w:w="4672" w:type="dxa"/>
            <w:hideMark/>
          </w:tcPr>
          <w:p w:rsidR="00F912BC" w:rsidRDefault="00F912BC">
            <w:pPr>
              <w:jc w:val="center"/>
              <w:rPr>
                <w:rtl/>
                <w:lang w:val="en-GB"/>
              </w:rPr>
            </w:pPr>
            <w:r>
              <w:rPr>
                <w:rFonts w:hint="cs"/>
                <w:rtl/>
                <w:lang w:val="en-GB"/>
              </w:rPr>
              <w:t xml:space="preserve">שם מלא </w:t>
            </w:r>
          </w:p>
        </w:tc>
      </w:tr>
      <w:tr w:rsidR="00F912BC" w:rsidTr="00F912BC">
        <w:trPr>
          <w:cantSplit/>
          <w:trHeight w:val="567"/>
        </w:trPr>
        <w:tc>
          <w:tcPr>
            <w:tcW w:w="4672" w:type="dxa"/>
            <w:vAlign w:val="bottom"/>
            <w:hideMark/>
          </w:tcPr>
          <w:p w:rsidR="00F912BC" w:rsidRDefault="00F912BC">
            <w:pPr>
              <w:pBdr>
                <w:bottom w:val="single" w:sz="4" w:space="1" w:color="auto"/>
              </w:pBdr>
              <w:jc w:val="center"/>
              <w:rPr>
                <w:rtl/>
                <w:lang w:val="en-GB"/>
              </w:rPr>
            </w:pPr>
            <w:r>
              <w:rPr>
                <w:rFonts w:hint="cs"/>
                <w:color w:val="FFFFFF" w:themeColor="background1"/>
                <w:rtl/>
                <w:lang w:val="en-GB"/>
              </w:rPr>
              <w:t>ריק</w:t>
            </w:r>
          </w:p>
        </w:tc>
        <w:tc>
          <w:tcPr>
            <w:tcW w:w="4672" w:type="dxa"/>
            <w:vAlign w:val="bottom"/>
          </w:tcPr>
          <w:p w:rsidR="00F912BC" w:rsidRDefault="00F912BC">
            <w:pPr>
              <w:pBdr>
                <w:bottom w:val="single" w:sz="4" w:space="1" w:color="auto"/>
              </w:pBdr>
              <w:jc w:val="center"/>
              <w:rPr>
                <w:rtl/>
                <w:lang w:val="en-GB"/>
              </w:rPr>
            </w:pPr>
          </w:p>
        </w:tc>
      </w:tr>
    </w:tbl>
    <w:p w:rsidR="00F912BC" w:rsidRDefault="00F912BC" w:rsidP="00F912BC">
      <w:pPr>
        <w:rPr>
          <w:rFonts w:ascii="David" w:hAnsi="David"/>
          <w:rtl/>
          <w:lang w:eastAsia="he-IL"/>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F912BC" w:rsidTr="00F912BC">
        <w:trPr>
          <w:cantSplit/>
          <w:tblHeader/>
        </w:trPr>
        <w:tc>
          <w:tcPr>
            <w:tcW w:w="4672" w:type="dxa"/>
            <w:hideMark/>
          </w:tcPr>
          <w:p w:rsidR="00F912BC" w:rsidRDefault="00F912BC">
            <w:pPr>
              <w:jc w:val="center"/>
              <w:rPr>
                <w:lang w:val="en-GB"/>
              </w:rPr>
            </w:pPr>
            <w:r>
              <w:rPr>
                <w:rFonts w:hint="cs"/>
                <w:rtl/>
                <w:lang w:val="en-GB"/>
              </w:rPr>
              <w:t xml:space="preserve">תעודת זהות/ח.פ. </w:t>
            </w:r>
          </w:p>
        </w:tc>
        <w:tc>
          <w:tcPr>
            <w:tcW w:w="4672" w:type="dxa"/>
            <w:hideMark/>
          </w:tcPr>
          <w:p w:rsidR="00F912BC" w:rsidRDefault="00F912BC">
            <w:pPr>
              <w:jc w:val="center"/>
              <w:rPr>
                <w:rtl/>
                <w:lang w:val="en-GB"/>
              </w:rPr>
            </w:pPr>
            <w:r>
              <w:rPr>
                <w:rFonts w:hint="cs"/>
                <w:rtl/>
                <w:lang w:val="en-GB"/>
              </w:rPr>
              <w:t xml:space="preserve">תעודת זהות/ח.פ. </w:t>
            </w:r>
          </w:p>
        </w:tc>
      </w:tr>
      <w:tr w:rsidR="00F912BC" w:rsidTr="00F912BC">
        <w:trPr>
          <w:cantSplit/>
          <w:trHeight w:val="567"/>
        </w:trPr>
        <w:tc>
          <w:tcPr>
            <w:tcW w:w="4672" w:type="dxa"/>
            <w:vAlign w:val="bottom"/>
            <w:hideMark/>
          </w:tcPr>
          <w:p w:rsidR="00F912BC" w:rsidRDefault="00F912BC">
            <w:pPr>
              <w:pBdr>
                <w:bottom w:val="single" w:sz="4" w:space="1" w:color="auto"/>
              </w:pBdr>
              <w:jc w:val="center"/>
              <w:rPr>
                <w:color w:val="FFFFFF" w:themeColor="background1"/>
                <w:rtl/>
                <w:lang w:val="en-GB"/>
              </w:rPr>
            </w:pPr>
            <w:r>
              <w:rPr>
                <w:rFonts w:hint="cs"/>
                <w:color w:val="FFFFFF" w:themeColor="background1"/>
                <w:rtl/>
                <w:lang w:val="en-GB"/>
              </w:rPr>
              <w:t>ריק</w:t>
            </w:r>
          </w:p>
        </w:tc>
        <w:tc>
          <w:tcPr>
            <w:tcW w:w="4672" w:type="dxa"/>
            <w:vAlign w:val="bottom"/>
          </w:tcPr>
          <w:p w:rsidR="00F912BC" w:rsidRDefault="00F912BC">
            <w:pPr>
              <w:pBdr>
                <w:bottom w:val="single" w:sz="4" w:space="1" w:color="auto"/>
              </w:pBdr>
              <w:jc w:val="center"/>
              <w:rPr>
                <w:rtl/>
                <w:lang w:val="en-GB"/>
              </w:rPr>
            </w:pPr>
          </w:p>
        </w:tc>
      </w:tr>
    </w:tbl>
    <w:p w:rsidR="00F912BC" w:rsidRDefault="00F912BC" w:rsidP="00F912BC">
      <w:pPr>
        <w:rPr>
          <w:rFonts w:ascii="David" w:hAnsi="David"/>
          <w:rtl/>
          <w:lang w:eastAsia="he-IL"/>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F912BC" w:rsidTr="00F912BC">
        <w:trPr>
          <w:cantSplit/>
          <w:tblHeader/>
        </w:trPr>
        <w:tc>
          <w:tcPr>
            <w:tcW w:w="4672" w:type="dxa"/>
            <w:hideMark/>
          </w:tcPr>
          <w:p w:rsidR="00F912BC" w:rsidRDefault="00F912BC">
            <w:pPr>
              <w:jc w:val="center"/>
              <w:rPr>
                <w:lang w:val="en-GB"/>
              </w:rPr>
            </w:pPr>
            <w:r>
              <w:rPr>
                <w:rFonts w:hint="cs"/>
                <w:rtl/>
                <w:lang w:val="en-GB"/>
              </w:rPr>
              <w:t xml:space="preserve">כתובת </w:t>
            </w:r>
          </w:p>
        </w:tc>
        <w:tc>
          <w:tcPr>
            <w:tcW w:w="4672" w:type="dxa"/>
            <w:hideMark/>
          </w:tcPr>
          <w:p w:rsidR="00F912BC" w:rsidRDefault="00F912BC">
            <w:pPr>
              <w:jc w:val="center"/>
              <w:rPr>
                <w:rtl/>
                <w:lang w:val="en-GB"/>
              </w:rPr>
            </w:pPr>
            <w:r>
              <w:rPr>
                <w:rFonts w:hint="cs"/>
                <w:rtl/>
                <w:lang w:val="en-GB"/>
              </w:rPr>
              <w:t xml:space="preserve">כתובת </w:t>
            </w:r>
          </w:p>
        </w:tc>
      </w:tr>
      <w:tr w:rsidR="00F912BC" w:rsidTr="00F912BC">
        <w:trPr>
          <w:cantSplit/>
        </w:trPr>
        <w:tc>
          <w:tcPr>
            <w:tcW w:w="4672" w:type="dxa"/>
            <w:hideMark/>
          </w:tcPr>
          <w:p w:rsidR="00F912BC" w:rsidRDefault="00F912BC">
            <w:pPr>
              <w:pBdr>
                <w:bottom w:val="single" w:sz="4" w:space="1" w:color="auto"/>
              </w:pBdr>
              <w:jc w:val="center"/>
              <w:rPr>
                <w:color w:val="FFFFFF" w:themeColor="background1"/>
                <w:rtl/>
                <w:lang w:val="en-GB"/>
              </w:rPr>
            </w:pPr>
            <w:r>
              <w:rPr>
                <w:rFonts w:hint="cs"/>
                <w:color w:val="FFFFFF" w:themeColor="background1"/>
                <w:rtl/>
                <w:lang w:val="en-GB"/>
              </w:rPr>
              <w:t>ריק</w:t>
            </w:r>
          </w:p>
        </w:tc>
        <w:tc>
          <w:tcPr>
            <w:tcW w:w="4672" w:type="dxa"/>
          </w:tcPr>
          <w:p w:rsidR="00F912BC" w:rsidRDefault="00F912BC">
            <w:pPr>
              <w:pBdr>
                <w:bottom w:val="single" w:sz="4" w:space="1" w:color="auto"/>
              </w:pBdr>
              <w:jc w:val="center"/>
              <w:rPr>
                <w:rtl/>
                <w:lang w:val="en-GB"/>
              </w:rPr>
            </w:pPr>
          </w:p>
        </w:tc>
      </w:tr>
    </w:tbl>
    <w:p w:rsidR="00F912BC" w:rsidRDefault="00F912BC" w:rsidP="00F912BC">
      <w:pPr>
        <w:jc w:val="center"/>
        <w:rPr>
          <w:rFonts w:ascii="David" w:hAnsi="David"/>
          <w:rtl/>
          <w:lang w:eastAsia="he-IL"/>
        </w:rPr>
      </w:pPr>
    </w:p>
    <w:p w:rsidR="00F912BC" w:rsidRDefault="00F912BC" w:rsidP="00F912BC">
      <w:pPr>
        <w:bidi w:val="0"/>
      </w:pPr>
      <w:r>
        <w:rPr>
          <w:rtl/>
        </w:rPr>
        <w:br w:type="page"/>
      </w:r>
    </w:p>
    <w:p w:rsidR="00F912BC" w:rsidRDefault="00F912BC" w:rsidP="00F912BC">
      <w:pPr>
        <w:jc w:val="center"/>
        <w:rPr>
          <w:b/>
          <w:bCs/>
          <w:rtl/>
        </w:rPr>
      </w:pPr>
      <w:r>
        <w:rPr>
          <w:rFonts w:hint="cs"/>
          <w:b/>
          <w:bCs/>
          <w:rtl/>
        </w:rPr>
        <w:lastRenderedPageBreak/>
        <w:t>נספח ד – אישור רישום לפורטל הספקים</w:t>
      </w:r>
    </w:p>
    <w:p w:rsidR="00F912BC" w:rsidRDefault="00F912BC" w:rsidP="00F912BC">
      <w:pPr>
        <w:jc w:val="center"/>
        <w:rPr>
          <w:b/>
          <w:bCs/>
        </w:rPr>
      </w:pPr>
    </w:p>
    <w:tbl>
      <w:tblPr>
        <w:tblStyle w:val="1f"/>
        <w:bidiVisual/>
        <w:tblW w:w="0" w:type="auto"/>
        <w:jc w:val="center"/>
        <w:tblLook w:val="04A0" w:firstRow="1" w:lastRow="0" w:firstColumn="1" w:lastColumn="0" w:noHBand="0" w:noVBand="1"/>
        <w:tblCaption w:val="דוגמה לאישור רישום לפורטל הספקים - נספח ד"/>
        <w:tblDescription w:val="דוגמה לאישור רישום לפורטל הספקים - נספח ד"/>
      </w:tblPr>
      <w:tblGrid>
        <w:gridCol w:w="3006"/>
        <w:gridCol w:w="5842"/>
      </w:tblGrid>
      <w:tr w:rsidR="00F912BC" w:rsidTr="00F912BC">
        <w:trPr>
          <w:tblHeade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912BC" w:rsidRDefault="00F912BC">
            <w:pPr>
              <w:spacing w:before="240" w:after="240" w:line="480" w:lineRule="auto"/>
              <w:rPr>
                <w:b/>
                <w:bCs/>
              </w:rPr>
            </w:pPr>
            <w:r>
              <w:rPr>
                <w:rFonts w:hint="cs"/>
                <w:b/>
                <w:bCs/>
                <w:rtl/>
              </w:rPr>
              <w:t>נושא</w:t>
            </w:r>
          </w:p>
        </w:tc>
        <w:tc>
          <w:tcPr>
            <w:tcW w:w="58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912BC" w:rsidRDefault="00F912BC">
            <w:pPr>
              <w:spacing w:before="240" w:after="240" w:line="480" w:lineRule="auto"/>
              <w:rPr>
                <w:b/>
                <w:bCs/>
              </w:rPr>
            </w:pPr>
            <w:r>
              <w:rPr>
                <w:rFonts w:hint="cs"/>
                <w:b/>
                <w:bCs/>
                <w:rtl/>
              </w:rPr>
              <w:t>פירוט</w:t>
            </w:r>
          </w:p>
        </w:tc>
      </w:tr>
      <w:tr w:rsidR="00F912BC" w:rsidTr="00F912BC">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912BC" w:rsidRDefault="00F912BC">
            <w:pPr>
              <w:spacing w:before="240" w:after="240" w:line="480" w:lineRule="auto"/>
              <w:rPr>
                <w:b/>
                <w:bCs/>
              </w:rPr>
            </w:pPr>
            <w:r>
              <w:rPr>
                <w:rFonts w:hint="cs"/>
                <w:b/>
                <w:bCs/>
                <w:rtl/>
              </w:rPr>
              <w:t>תאריך</w:t>
            </w:r>
            <w:r>
              <w:rPr>
                <w:b/>
                <w:bCs/>
              </w:rPr>
              <w:t xml:space="preserve"> :</w:t>
            </w:r>
          </w:p>
        </w:tc>
        <w:tc>
          <w:tcPr>
            <w:tcW w:w="5842" w:type="dxa"/>
            <w:tcBorders>
              <w:top w:val="single" w:sz="4" w:space="0" w:color="auto"/>
              <w:left w:val="single" w:sz="4" w:space="0" w:color="auto"/>
              <w:bottom w:val="single" w:sz="4" w:space="0" w:color="auto"/>
              <w:right w:val="single" w:sz="4" w:space="0" w:color="auto"/>
            </w:tcBorders>
          </w:tcPr>
          <w:p w:rsidR="00F912BC" w:rsidRDefault="00F912BC">
            <w:pPr>
              <w:spacing w:before="240" w:after="240" w:line="480" w:lineRule="auto"/>
              <w:rPr>
                <w:b/>
                <w:bCs/>
              </w:rPr>
            </w:pPr>
          </w:p>
        </w:tc>
      </w:tr>
      <w:tr w:rsidR="00F912BC" w:rsidTr="00F912BC">
        <w:trPr>
          <w:trHeight w:val="313"/>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912BC" w:rsidRDefault="00F912BC">
            <w:pPr>
              <w:spacing w:before="240" w:after="240" w:line="480" w:lineRule="auto"/>
              <w:rPr>
                <w:b/>
                <w:bCs/>
                <w:rtl/>
              </w:rPr>
            </w:pPr>
            <w:r>
              <w:rPr>
                <w:rFonts w:hint="cs"/>
                <w:b/>
                <w:bCs/>
                <w:rtl/>
              </w:rPr>
              <w:t xml:space="preserve">שם הספק: </w:t>
            </w:r>
          </w:p>
        </w:tc>
        <w:tc>
          <w:tcPr>
            <w:tcW w:w="5842" w:type="dxa"/>
            <w:tcBorders>
              <w:top w:val="single" w:sz="4" w:space="0" w:color="auto"/>
              <w:left w:val="single" w:sz="4" w:space="0" w:color="auto"/>
              <w:bottom w:val="single" w:sz="4" w:space="0" w:color="auto"/>
              <w:right w:val="single" w:sz="4" w:space="0" w:color="auto"/>
            </w:tcBorders>
          </w:tcPr>
          <w:p w:rsidR="00F912BC" w:rsidRDefault="00F912BC">
            <w:pPr>
              <w:spacing w:before="240" w:after="240" w:line="480" w:lineRule="auto"/>
              <w:rPr>
                <w:b/>
                <w:bCs/>
              </w:rPr>
            </w:pPr>
          </w:p>
        </w:tc>
      </w:tr>
      <w:tr w:rsidR="00F912BC" w:rsidTr="00F912BC">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912BC" w:rsidRDefault="00F912BC">
            <w:pPr>
              <w:spacing w:before="240" w:after="240" w:line="480" w:lineRule="auto"/>
              <w:rPr>
                <w:b/>
                <w:bCs/>
              </w:rPr>
            </w:pPr>
            <w:r>
              <w:rPr>
                <w:rFonts w:hint="cs"/>
                <w:b/>
                <w:bCs/>
                <w:rtl/>
              </w:rPr>
              <w:t xml:space="preserve">מס' מזהה </w:t>
            </w:r>
          </w:p>
          <w:p w:rsidR="00F912BC" w:rsidRDefault="00F912BC">
            <w:pPr>
              <w:spacing w:before="240" w:after="240" w:line="480" w:lineRule="auto"/>
              <w:rPr>
                <w:b/>
                <w:bCs/>
                <w:rtl/>
              </w:rPr>
            </w:pPr>
            <w:r>
              <w:rPr>
                <w:rFonts w:hint="cs"/>
                <w:b/>
                <w:bCs/>
                <w:rtl/>
              </w:rPr>
              <w:t>(ח.פ., ע.מ., ע.פ., ת.ז.):</w:t>
            </w:r>
          </w:p>
        </w:tc>
        <w:tc>
          <w:tcPr>
            <w:tcW w:w="5842" w:type="dxa"/>
            <w:tcBorders>
              <w:top w:val="single" w:sz="4" w:space="0" w:color="auto"/>
              <w:left w:val="single" w:sz="4" w:space="0" w:color="auto"/>
              <w:bottom w:val="single" w:sz="4" w:space="0" w:color="auto"/>
              <w:right w:val="single" w:sz="4" w:space="0" w:color="auto"/>
            </w:tcBorders>
          </w:tcPr>
          <w:p w:rsidR="00F912BC" w:rsidRDefault="00F912BC">
            <w:pPr>
              <w:spacing w:before="240" w:after="240" w:line="480" w:lineRule="auto"/>
              <w:rPr>
                <w:b/>
                <w:bCs/>
                <w:rtl/>
              </w:rPr>
            </w:pPr>
          </w:p>
        </w:tc>
      </w:tr>
      <w:tr w:rsidR="00F912BC" w:rsidTr="00F912BC">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912BC" w:rsidRDefault="00F912BC">
            <w:pPr>
              <w:spacing w:before="240" w:after="240" w:line="480" w:lineRule="auto"/>
              <w:rPr>
                <w:b/>
                <w:bCs/>
              </w:rPr>
            </w:pPr>
            <w:r>
              <w:rPr>
                <w:rFonts w:hint="cs"/>
                <w:b/>
                <w:bCs/>
                <w:rtl/>
              </w:rPr>
              <w:t>מספר טלפון 1:</w:t>
            </w:r>
          </w:p>
        </w:tc>
        <w:tc>
          <w:tcPr>
            <w:tcW w:w="5842" w:type="dxa"/>
            <w:tcBorders>
              <w:top w:val="single" w:sz="4" w:space="0" w:color="auto"/>
              <w:left w:val="single" w:sz="4" w:space="0" w:color="auto"/>
              <w:bottom w:val="single" w:sz="4" w:space="0" w:color="auto"/>
              <w:right w:val="single" w:sz="4" w:space="0" w:color="auto"/>
            </w:tcBorders>
          </w:tcPr>
          <w:p w:rsidR="00F912BC" w:rsidRDefault="00F912BC">
            <w:pPr>
              <w:spacing w:before="240" w:after="240" w:line="480" w:lineRule="auto"/>
              <w:rPr>
                <w:b/>
                <w:bCs/>
                <w:rtl/>
              </w:rPr>
            </w:pPr>
          </w:p>
        </w:tc>
      </w:tr>
      <w:tr w:rsidR="00F912BC" w:rsidTr="00F912BC">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912BC" w:rsidRDefault="00F912BC">
            <w:pPr>
              <w:spacing w:before="240" w:after="240" w:line="480" w:lineRule="auto"/>
              <w:rPr>
                <w:b/>
                <w:bCs/>
                <w:rtl/>
              </w:rPr>
            </w:pPr>
            <w:r>
              <w:rPr>
                <w:rFonts w:hint="cs"/>
                <w:b/>
                <w:bCs/>
                <w:rtl/>
              </w:rPr>
              <w:t>מספר טלפון 2:</w:t>
            </w:r>
          </w:p>
        </w:tc>
        <w:tc>
          <w:tcPr>
            <w:tcW w:w="5842" w:type="dxa"/>
            <w:tcBorders>
              <w:top w:val="single" w:sz="4" w:space="0" w:color="auto"/>
              <w:left w:val="single" w:sz="4" w:space="0" w:color="auto"/>
              <w:bottom w:val="single" w:sz="4" w:space="0" w:color="auto"/>
              <w:right w:val="single" w:sz="4" w:space="0" w:color="auto"/>
            </w:tcBorders>
          </w:tcPr>
          <w:p w:rsidR="00F912BC" w:rsidRDefault="00F912BC">
            <w:pPr>
              <w:spacing w:before="240" w:after="240" w:line="480" w:lineRule="auto"/>
              <w:rPr>
                <w:b/>
                <w:bCs/>
                <w:rtl/>
              </w:rPr>
            </w:pPr>
          </w:p>
        </w:tc>
      </w:tr>
      <w:tr w:rsidR="00F912BC" w:rsidTr="00F912BC">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912BC" w:rsidRDefault="00F912BC">
            <w:pPr>
              <w:spacing w:before="240" w:after="240" w:line="480" w:lineRule="auto"/>
              <w:rPr>
                <w:b/>
                <w:bCs/>
                <w:rtl/>
              </w:rPr>
            </w:pPr>
            <w:r>
              <w:rPr>
                <w:rFonts w:hint="cs"/>
                <w:b/>
                <w:bCs/>
                <w:rtl/>
              </w:rPr>
              <w:t xml:space="preserve">דוא"ל: </w:t>
            </w:r>
          </w:p>
        </w:tc>
        <w:tc>
          <w:tcPr>
            <w:tcW w:w="5842" w:type="dxa"/>
            <w:tcBorders>
              <w:top w:val="single" w:sz="4" w:space="0" w:color="auto"/>
              <w:left w:val="single" w:sz="4" w:space="0" w:color="auto"/>
              <w:bottom w:val="single" w:sz="4" w:space="0" w:color="auto"/>
              <w:right w:val="single" w:sz="4" w:space="0" w:color="auto"/>
            </w:tcBorders>
          </w:tcPr>
          <w:p w:rsidR="00F912BC" w:rsidRDefault="00F912BC">
            <w:pPr>
              <w:spacing w:before="240" w:after="240" w:line="480" w:lineRule="auto"/>
              <w:rPr>
                <w:b/>
                <w:bCs/>
                <w:rtl/>
              </w:rPr>
            </w:pPr>
          </w:p>
        </w:tc>
      </w:tr>
      <w:tr w:rsidR="00F912BC" w:rsidTr="00F912BC">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912BC" w:rsidRDefault="00F912BC">
            <w:pPr>
              <w:spacing w:before="240" w:after="240" w:line="480" w:lineRule="auto"/>
              <w:rPr>
                <w:b/>
                <w:bCs/>
                <w:rtl/>
              </w:rPr>
            </w:pPr>
            <w:r>
              <w:rPr>
                <w:rFonts w:hint="cs"/>
                <w:b/>
                <w:bCs/>
                <w:rtl/>
              </w:rPr>
              <w:t>הרשאות במערכת:</w:t>
            </w:r>
          </w:p>
        </w:tc>
        <w:tc>
          <w:tcPr>
            <w:tcW w:w="5842" w:type="dxa"/>
            <w:tcBorders>
              <w:top w:val="single" w:sz="4" w:space="0" w:color="auto"/>
              <w:left w:val="single" w:sz="4" w:space="0" w:color="auto"/>
              <w:bottom w:val="single" w:sz="4" w:space="0" w:color="auto"/>
              <w:right w:val="single" w:sz="4" w:space="0" w:color="auto"/>
            </w:tcBorders>
          </w:tcPr>
          <w:p w:rsidR="00F912BC" w:rsidRDefault="00F912BC">
            <w:pPr>
              <w:spacing w:before="240" w:after="240" w:line="480" w:lineRule="auto"/>
              <w:rPr>
                <w:b/>
                <w:bCs/>
                <w:rtl/>
              </w:rPr>
            </w:pPr>
          </w:p>
        </w:tc>
      </w:tr>
    </w:tbl>
    <w:p w:rsidR="00F912BC" w:rsidRDefault="00F912BC" w:rsidP="00F912BC">
      <w:pPr>
        <w:rPr>
          <w:rFonts w:ascii="David" w:hAnsi="David"/>
          <w:rtl/>
          <w:lang w:eastAsia="he-IL"/>
        </w:rPr>
      </w:pPr>
    </w:p>
    <w:p w:rsidR="00F912BC" w:rsidRDefault="00F912BC" w:rsidP="00F912BC">
      <w:pPr>
        <w:rPr>
          <w:rtl/>
        </w:rPr>
      </w:pPr>
      <w:r>
        <w:rPr>
          <w:rFonts w:hint="cs"/>
          <w:rtl/>
        </w:rPr>
        <w:t>שלום רב,</w:t>
      </w:r>
    </w:p>
    <w:p w:rsidR="00F912BC" w:rsidRDefault="00F912BC" w:rsidP="00F912BC">
      <w:pPr>
        <w:rPr>
          <w:rtl/>
        </w:rPr>
      </w:pPr>
    </w:p>
    <w:p w:rsidR="00F912BC" w:rsidRDefault="00F912BC" w:rsidP="00F912BC">
      <w:pPr>
        <w:rPr>
          <w:rtl/>
        </w:rPr>
      </w:pPr>
      <w:r>
        <w:rPr>
          <w:rFonts w:hint="cs"/>
          <w:rtl/>
        </w:rPr>
        <w:t>הספק _____________ רשום בפורטל הספקים הממשלתי.</w:t>
      </w:r>
    </w:p>
    <w:p w:rsidR="00F912BC" w:rsidRDefault="00F912BC" w:rsidP="00F912BC">
      <w:pPr>
        <w:rPr>
          <w:rtl/>
        </w:rPr>
      </w:pPr>
    </w:p>
    <w:p w:rsidR="00F912BC" w:rsidRDefault="00F912BC" w:rsidP="00F912BC">
      <w:pPr>
        <w:rPr>
          <w:rtl/>
        </w:rPr>
      </w:pPr>
      <w:r>
        <w:rPr>
          <w:rFonts w:hint="cs"/>
          <w:rtl/>
        </w:rPr>
        <w:t xml:space="preserve">בברכה, </w:t>
      </w:r>
    </w:p>
    <w:p w:rsidR="00F912BC" w:rsidRDefault="00F912BC" w:rsidP="00F912BC">
      <w:pPr>
        <w:rPr>
          <w:rtl/>
        </w:rPr>
      </w:pPr>
    </w:p>
    <w:p w:rsidR="00F912BC" w:rsidRDefault="00F912BC" w:rsidP="00F912BC">
      <w:pPr>
        <w:rPr>
          <w:rtl/>
        </w:rPr>
      </w:pPr>
      <w:r>
        <w:rPr>
          <w:rFonts w:hint="cs"/>
          <w:rtl/>
        </w:rPr>
        <w:t>נציג פורטל הספקים</w:t>
      </w:r>
    </w:p>
    <w:p w:rsidR="00F912BC" w:rsidRDefault="00F912BC" w:rsidP="00F912BC">
      <w:pPr>
        <w:rPr>
          <w:rtl/>
        </w:rPr>
      </w:pPr>
      <w:r>
        <w:rPr>
          <w:rFonts w:hint="cs"/>
          <w:rtl/>
        </w:rPr>
        <w:t>חברת ענבל</w:t>
      </w:r>
    </w:p>
    <w:p w:rsidR="00F912BC" w:rsidRDefault="00F912BC" w:rsidP="00E65FAF">
      <w:pPr>
        <w:bidi w:val="0"/>
        <w:spacing w:line="240" w:lineRule="auto"/>
        <w:jc w:val="left"/>
        <w:rPr>
          <w:b/>
          <w:bCs/>
          <w:sz w:val="28"/>
          <w:szCs w:val="28"/>
          <w:u w:val="single"/>
        </w:rPr>
      </w:pPr>
      <w:r>
        <w:rPr>
          <w:b/>
          <w:bCs/>
          <w:sz w:val="28"/>
          <w:szCs w:val="28"/>
          <w:u w:val="single"/>
        </w:rPr>
        <w:br w:type="page"/>
      </w:r>
    </w:p>
    <w:p w:rsidR="00E65FAF" w:rsidRPr="005A6C8B" w:rsidRDefault="00E65FAF" w:rsidP="00E65FAF">
      <w:pPr>
        <w:bidi w:val="0"/>
        <w:spacing w:line="240" w:lineRule="auto"/>
        <w:jc w:val="left"/>
        <w:rPr>
          <w:rFonts w:ascii="David" w:hAnsi="David"/>
          <w:b/>
          <w:bCs/>
          <w:sz w:val="28"/>
          <w:szCs w:val="28"/>
          <w:u w:val="single"/>
          <w:rtl/>
        </w:rPr>
      </w:pPr>
    </w:p>
    <w:p w:rsidR="00E65FAF" w:rsidRPr="005A6C8B" w:rsidRDefault="00E65FAF" w:rsidP="00E65FAF">
      <w:pPr>
        <w:rPr>
          <w:rFonts w:ascii="David" w:hAnsi="David"/>
        </w:rPr>
      </w:pPr>
    </w:p>
    <w:p w:rsidR="00E112A5" w:rsidRDefault="00EB391B" w:rsidP="00EA3827">
      <w:pPr>
        <w:pStyle w:val="15"/>
        <w:keepLines w:val="0"/>
        <w:shd w:val="clear" w:color="auto" w:fill="F2F2F2"/>
        <w:spacing w:before="240" w:after="180" w:line="240" w:lineRule="auto"/>
        <w:ind w:left="360"/>
        <w:jc w:val="left"/>
        <w:rPr>
          <w:rFonts w:ascii="David" w:hAnsi="David"/>
          <w:rtl/>
        </w:rPr>
        <w:sectPr w:rsidR="00E112A5" w:rsidSect="00796901">
          <w:footerReference w:type="default" r:id="rId38"/>
          <w:footerReference w:type="first" r:id="rId39"/>
          <w:pgSz w:w="11906" w:h="16838" w:code="9"/>
          <w:pgMar w:top="1134" w:right="1134" w:bottom="1134" w:left="1134" w:header="709" w:footer="709" w:gutter="0"/>
          <w:cols w:space="708"/>
          <w:bidi/>
          <w:rtlGutter/>
          <w:docGrid w:linePitch="360"/>
        </w:sectPr>
      </w:pPr>
      <w:bookmarkStart w:id="187" w:name="_Toc119847651"/>
      <w:r w:rsidRPr="00EB391B">
        <w:rPr>
          <w:rFonts w:ascii="David" w:hAnsi="David"/>
          <w:rtl/>
        </w:rPr>
        <w:t>נספח ד</w:t>
      </w:r>
      <w:r w:rsidRPr="00EB391B">
        <w:rPr>
          <w:rFonts w:ascii="David" w:hAnsi="David" w:hint="cs"/>
          <w:rtl/>
        </w:rPr>
        <w:t xml:space="preserve"> </w:t>
      </w:r>
      <w:r w:rsidRPr="00EB391B">
        <w:rPr>
          <w:rFonts w:ascii="David" w:hAnsi="David"/>
          <w:rtl/>
        </w:rPr>
        <w:t>–</w:t>
      </w:r>
      <w:r w:rsidRPr="00EB391B">
        <w:rPr>
          <w:rFonts w:ascii="David" w:hAnsi="David" w:hint="cs"/>
          <w:rtl/>
        </w:rPr>
        <w:t xml:space="preserve"> </w:t>
      </w:r>
      <w:r w:rsidRPr="00EB391B">
        <w:rPr>
          <w:rFonts w:ascii="David" w:eastAsiaTheme="minorEastAsia" w:hAnsi="David"/>
          <w:rtl/>
        </w:rPr>
        <w:tab/>
      </w:r>
      <w:r w:rsidRPr="00EB391B">
        <w:rPr>
          <w:rFonts w:ascii="David" w:hAnsi="David"/>
          <w:rtl/>
        </w:rPr>
        <w:t xml:space="preserve">הוראה </w:t>
      </w:r>
      <w:r>
        <w:rPr>
          <w:rFonts w:ascii="David" w:hAnsi="David" w:hint="cs"/>
          <w:rtl/>
        </w:rPr>
        <w:t xml:space="preserve">8.1.1 </w:t>
      </w:r>
      <w:r w:rsidRPr="00EB391B">
        <w:rPr>
          <w:rFonts w:ascii="David" w:hAnsi="David"/>
          <w:rtl/>
        </w:rPr>
        <w:t>של החשב הכללי</w:t>
      </w:r>
      <w:bookmarkEnd w:id="187"/>
    </w:p>
    <w:p w:rsidR="00796901" w:rsidRPr="00457C4C" w:rsidRDefault="00E65FAF" w:rsidP="00796901">
      <w:pPr>
        <w:pStyle w:val="15"/>
        <w:keepLines w:val="0"/>
        <w:numPr>
          <w:ilvl w:val="0"/>
          <w:numId w:val="22"/>
        </w:numPr>
        <w:shd w:val="clear" w:color="auto" w:fill="F2F2F2"/>
        <w:spacing w:before="240" w:after="180" w:line="240" w:lineRule="auto"/>
        <w:ind w:left="521" w:hanging="521"/>
        <w:jc w:val="left"/>
      </w:pPr>
      <w:r w:rsidRPr="005A6C8B">
        <w:rPr>
          <w:rFonts w:ascii="David" w:hAnsi="David"/>
          <w:rtl/>
        </w:rPr>
        <w:lastRenderedPageBreak/>
        <w:t xml:space="preserve"> </w:t>
      </w:r>
      <w:bookmarkStart w:id="188" w:name="_Toc119847652"/>
      <w:r w:rsidR="00796901">
        <w:rPr>
          <w:rFonts w:hint="cs"/>
          <w:rtl/>
        </w:rPr>
        <w:t>מבוא</w:t>
      </w:r>
      <w:bookmarkEnd w:id="188"/>
    </w:p>
    <w:p w:rsidR="00796901" w:rsidRPr="003C4B17" w:rsidRDefault="00796901" w:rsidP="00796901">
      <w:pPr>
        <w:pStyle w:val="27"/>
        <w:numPr>
          <w:ilvl w:val="1"/>
          <w:numId w:val="22"/>
        </w:numPr>
        <w:ind w:left="567" w:hanging="567"/>
        <w:rPr>
          <w:b/>
          <w:bCs/>
          <w:color w:val="1B3461"/>
          <w:rtl/>
        </w:rPr>
      </w:pPr>
      <w:r w:rsidRPr="00D34D60">
        <w:rPr>
          <w:rFonts w:hint="cs"/>
          <w:rtl/>
        </w:rPr>
        <w:t xml:space="preserve">לעתים משרדי הממשלה </w:t>
      </w:r>
      <w:r>
        <w:rPr>
          <w:rFonts w:hint="cs"/>
          <w:rtl/>
        </w:rPr>
        <w:t xml:space="preserve">ויחידות הסמך (להלן: ''המשרד'' או ''המשרדים'') </w:t>
      </w:r>
      <w:r w:rsidRPr="00D34D60">
        <w:rPr>
          <w:rFonts w:hint="cs"/>
          <w:rtl/>
        </w:rPr>
        <w:t>נדרשים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rsidR="00796901" w:rsidRPr="00E43A26" w:rsidRDefault="00796901" w:rsidP="00796901">
      <w:pPr>
        <w:pStyle w:val="27"/>
        <w:numPr>
          <w:ilvl w:val="1"/>
          <w:numId w:val="22"/>
        </w:numPr>
        <w:ind w:left="567" w:hanging="567"/>
        <w:rPr>
          <w:b/>
        </w:rPr>
      </w:pPr>
      <w:r w:rsidRPr="00E43A26">
        <w:rPr>
          <w:rFonts w:hint="eastAsia"/>
          <w:u w:val="single"/>
          <w:rtl/>
        </w:rPr>
        <w:t>הנחיות</w:t>
      </w:r>
      <w:r w:rsidRPr="00E43A26">
        <w:rPr>
          <w:u w:val="single"/>
          <w:rtl/>
        </w:rPr>
        <w:t xml:space="preserve"> </w:t>
      </w:r>
      <w:r w:rsidRPr="00E43A26">
        <w:rPr>
          <w:rFonts w:hint="eastAsia"/>
          <w:u w:val="single"/>
          <w:rtl/>
        </w:rPr>
        <w:t>הוראה</w:t>
      </w:r>
      <w:r w:rsidRPr="00E43A26">
        <w:rPr>
          <w:u w:val="single"/>
          <w:rtl/>
        </w:rPr>
        <w:t xml:space="preserve"> </w:t>
      </w:r>
      <w:r w:rsidRPr="00E43A26">
        <w:rPr>
          <w:rFonts w:hint="eastAsia"/>
          <w:u w:val="single"/>
          <w:rtl/>
        </w:rPr>
        <w:t>זו</w:t>
      </w:r>
      <w:r w:rsidRPr="00E43A26">
        <w:rPr>
          <w:u w:val="single"/>
          <w:rtl/>
        </w:rPr>
        <w:t xml:space="preserve"> </w:t>
      </w:r>
      <w:r>
        <w:rPr>
          <w:rFonts w:hint="cs"/>
          <w:u w:val="single"/>
          <w:rtl/>
        </w:rPr>
        <w:t xml:space="preserve">תחולנה </w:t>
      </w:r>
      <w:r w:rsidRPr="00E43A26">
        <w:rPr>
          <w:rFonts w:hint="eastAsia"/>
          <w:u w:val="single"/>
          <w:rtl/>
        </w:rPr>
        <w:t>על</w:t>
      </w:r>
      <w:r w:rsidRPr="00E43A26">
        <w:rPr>
          <w:u w:val="single"/>
          <w:rtl/>
        </w:rPr>
        <w:t xml:space="preserve"> </w:t>
      </w:r>
      <w:r w:rsidRPr="00E43A26">
        <w:rPr>
          <w:rFonts w:hint="eastAsia"/>
          <w:u w:val="single"/>
          <w:rtl/>
        </w:rPr>
        <w:t>התקשרויות</w:t>
      </w:r>
      <w:r w:rsidRPr="00E43A26">
        <w:rPr>
          <w:u w:val="single"/>
          <w:rtl/>
        </w:rPr>
        <w:t xml:space="preserve"> </w:t>
      </w:r>
      <w:r w:rsidRPr="00E43A26">
        <w:rPr>
          <w:rFonts w:hint="eastAsia"/>
          <w:u w:val="single"/>
          <w:rtl/>
        </w:rPr>
        <w:t>שמתקיימים</w:t>
      </w:r>
      <w:r w:rsidRPr="00E43A26">
        <w:rPr>
          <w:u w:val="single"/>
          <w:rtl/>
        </w:rPr>
        <w:t xml:space="preserve"> </w:t>
      </w:r>
      <w:r w:rsidRPr="00E43A26">
        <w:rPr>
          <w:rFonts w:hint="eastAsia"/>
          <w:u w:val="single"/>
          <w:rtl/>
        </w:rPr>
        <w:t>בהן</w:t>
      </w:r>
      <w:r w:rsidRPr="00E43A26">
        <w:rPr>
          <w:u w:val="single"/>
          <w:rtl/>
        </w:rPr>
        <w:t xml:space="preserve"> </w:t>
      </w:r>
      <w:r w:rsidRPr="00E43A26">
        <w:rPr>
          <w:rFonts w:hint="eastAsia"/>
          <w:u w:val="single"/>
          <w:rtl/>
        </w:rPr>
        <w:t>כל</w:t>
      </w:r>
      <w:r w:rsidRPr="00E43A26">
        <w:rPr>
          <w:u w:val="single"/>
          <w:rtl/>
        </w:rPr>
        <w:t xml:space="preserve"> </w:t>
      </w:r>
      <w:r w:rsidRPr="00E43A26">
        <w:rPr>
          <w:rFonts w:hint="eastAsia"/>
          <w:u w:val="single"/>
          <w:rtl/>
        </w:rPr>
        <w:t>התנאים</w:t>
      </w:r>
      <w:r w:rsidRPr="00E43A26">
        <w:rPr>
          <w:u w:val="single"/>
          <w:rtl/>
        </w:rPr>
        <w:t xml:space="preserve"> </w:t>
      </w:r>
      <w:r w:rsidRPr="00E43A26">
        <w:rPr>
          <w:rFonts w:hint="eastAsia"/>
          <w:u w:val="single"/>
          <w:rtl/>
        </w:rPr>
        <w:t>הבאים</w:t>
      </w:r>
      <w:r w:rsidRPr="00992CAE">
        <w:rPr>
          <w:rFonts w:hint="cs"/>
          <w:rtl/>
        </w:rPr>
        <w:t>:</w:t>
      </w:r>
    </w:p>
    <w:p w:rsidR="00796901" w:rsidRDefault="00796901" w:rsidP="00796901">
      <w:pPr>
        <w:pStyle w:val="37"/>
        <w:numPr>
          <w:ilvl w:val="2"/>
          <w:numId w:val="22"/>
        </w:numPr>
        <w:tabs>
          <w:tab w:val="clear" w:pos="1304"/>
          <w:tab w:val="left" w:pos="1371"/>
        </w:tabs>
        <w:ind w:left="1371" w:hanging="804"/>
      </w:pPr>
      <w:r>
        <w:rPr>
          <w:rFonts w:hint="cs"/>
          <w:rtl/>
        </w:rPr>
        <w:t>ההתקשרות היא עם נותן שירותים חיצוני עבור מתן שירות לפרויקט זמני או למשימה חולפת, כאשר עם תום הפרויקט או המשימה ההתקשרות תסתיים.</w:t>
      </w:r>
    </w:p>
    <w:p w:rsidR="00796901" w:rsidRDefault="00796901" w:rsidP="00796901">
      <w:pPr>
        <w:pStyle w:val="37"/>
        <w:numPr>
          <w:ilvl w:val="2"/>
          <w:numId w:val="22"/>
        </w:numPr>
        <w:tabs>
          <w:tab w:val="clear" w:pos="1304"/>
          <w:tab w:val="left" w:pos="1371"/>
        </w:tabs>
        <w:ind w:left="1371" w:hanging="804"/>
      </w:pPr>
      <w:r>
        <w:rPr>
          <w:rFonts w:hint="cs"/>
          <w:rtl/>
        </w:rPr>
        <w:t xml:space="preserve">נותן השירותים הוא בעל מומחיות מיוחדת בתחום הייעוץ או השירות המבוקש, ולא ניתן להעסיקו כעובד מדינה מן המניין. </w:t>
      </w:r>
    </w:p>
    <w:p w:rsidR="00796901" w:rsidRDefault="00796901" w:rsidP="00796901">
      <w:pPr>
        <w:pStyle w:val="27"/>
        <w:numPr>
          <w:ilvl w:val="1"/>
          <w:numId w:val="22"/>
        </w:numPr>
        <w:ind w:left="567" w:hanging="567"/>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 xml:space="preserve">בדבר תנאים להתקשרות </w:t>
      </w:r>
      <w:r>
        <w:rPr>
          <w:rFonts w:hint="cs"/>
          <w:rtl/>
        </w:rPr>
        <w:t xml:space="preserve">המשרדים עם </w:t>
      </w:r>
      <w:r w:rsidRPr="00551C30">
        <w:rPr>
          <w:rtl/>
        </w:rPr>
        <w:t>כוח</w:t>
      </w:r>
      <w:r>
        <w:rPr>
          <w:rFonts w:hint="cs"/>
          <w:rtl/>
        </w:rPr>
        <w:t xml:space="preserve"> </w:t>
      </w:r>
      <w:r w:rsidRPr="00551C30">
        <w:rPr>
          <w:rtl/>
        </w:rPr>
        <w:t>אדם</w:t>
      </w:r>
      <w:r>
        <w:rPr>
          <w:rFonts w:hint="cs"/>
          <w:rtl/>
        </w:rPr>
        <w:t>,</w:t>
      </w:r>
      <w:r w:rsidRPr="00551C30">
        <w:rPr>
          <w:rtl/>
        </w:rPr>
        <w:t xml:space="preserve"> </w:t>
      </w:r>
      <w:r w:rsidRPr="00D34D60">
        <w:rPr>
          <w:rFonts w:hint="cs"/>
          <w:rtl/>
        </w:rPr>
        <w:t>שלא במסגרת יחסי עובד-מעביד</w:t>
      </w:r>
      <w:r>
        <w:rPr>
          <w:rFonts w:hint="cs"/>
          <w:rtl/>
        </w:rPr>
        <w:t xml:space="preserve"> (ראה </w:t>
      </w:r>
      <w:hyperlink r:id="rId40" w:history="1">
        <w:r w:rsidRPr="00D172A8">
          <w:rPr>
            <w:rStyle w:val="Hyperlink"/>
            <w:rFonts w:hint="cs"/>
            <w:rtl/>
          </w:rPr>
          <w:t>קובץ מצורף</w:t>
        </w:r>
        <w:r>
          <w:rPr>
            <w:rStyle w:val="Hyperlink"/>
            <w:rFonts w:hint="cs"/>
            <w:rtl/>
          </w:rPr>
          <w:t>,</w:t>
        </w:r>
        <w:r w:rsidRPr="00D172A8">
          <w:rPr>
            <w:rStyle w:val="Hyperlink"/>
            <w:rFonts w:hint="cs"/>
            <w:rtl/>
          </w:rPr>
          <w:t xml:space="preserve"> </w:t>
        </w:r>
        <w:r>
          <w:rPr>
            <w:rStyle w:val="Hyperlink"/>
            <w:rFonts w:hint="cs"/>
            <w:rtl/>
          </w:rPr>
          <w:t>"</w:t>
        </w:r>
        <w:r w:rsidRPr="00D172A8">
          <w:rPr>
            <w:rStyle w:val="Hyperlink"/>
            <w:rFonts w:hint="cs"/>
            <w:rtl/>
          </w:rPr>
          <w:t>הנחיות להתקשרות והעסקת כוח אדם שאינו עובד המדינה בתוך משרדי הממשלה</w:t>
        </w:r>
      </w:hyperlink>
      <w:r>
        <w:rPr>
          <w:rStyle w:val="Hyperlink"/>
        </w:rPr>
        <w:t>"</w:t>
      </w:r>
      <w:r>
        <w:rPr>
          <w:rFonts w:hint="cs"/>
          <w:rtl/>
        </w:rPr>
        <w:t>). זאת</w:t>
      </w:r>
      <w:r w:rsidRPr="00551C30">
        <w:rPr>
          <w:rtl/>
        </w:rPr>
        <w:t xml:space="preserve"> במטרה להסדיר ולפקח על אופ</w:t>
      </w:r>
      <w:r w:rsidRPr="00551C30">
        <w:rPr>
          <w:rFonts w:hint="cs"/>
          <w:rtl/>
        </w:rPr>
        <w:t>ן</w:t>
      </w:r>
      <w:r w:rsidRPr="00551C30">
        <w:rPr>
          <w:rtl/>
        </w:rPr>
        <w:t xml:space="preserve"> העסקת עובדים חיצוניים</w:t>
      </w:r>
      <w:r>
        <w:rPr>
          <w:rFonts w:hint="cs"/>
          <w:rtl/>
        </w:rPr>
        <w:t>,</w:t>
      </w:r>
      <w:r w:rsidRPr="00551C30">
        <w:rPr>
          <w:rtl/>
        </w:rPr>
        <w:t xml:space="preserve">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w:t>
      </w:r>
      <w:r>
        <w:rPr>
          <w:rFonts w:hint="cs"/>
          <w:rtl/>
        </w:rPr>
        <w:t>ו</w:t>
      </w:r>
      <w:r w:rsidRPr="00551C30">
        <w:rPr>
          <w:rFonts w:hint="cs"/>
          <w:rtl/>
        </w:rPr>
        <w:t xml:space="preserve"> מהווה תנאי מקדים להתקשרות עם נותני שירותים חיצוניים.</w:t>
      </w:r>
      <w:r>
        <w:rPr>
          <w:rFonts w:hint="cs"/>
          <w:rtl/>
        </w:rPr>
        <w:t xml:space="preserve"> </w:t>
      </w:r>
    </w:p>
    <w:p w:rsidR="00796901" w:rsidRPr="005F7573" w:rsidRDefault="00796901" w:rsidP="00796901">
      <w:pPr>
        <w:pStyle w:val="27"/>
        <w:numPr>
          <w:ilvl w:val="1"/>
          <w:numId w:val="22"/>
        </w:numPr>
        <w:ind w:left="567" w:hanging="567"/>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w:t>
      </w:r>
      <w:r>
        <w:rPr>
          <w:rFonts w:hint="cs"/>
          <w:rtl/>
        </w:rPr>
        <w:t>ו</w:t>
      </w:r>
      <w:r w:rsidRPr="003C4B17">
        <w:rPr>
          <w:rFonts w:hint="eastAsia"/>
          <w:rtl/>
        </w:rPr>
        <w:t>ח</w:t>
      </w:r>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41" w:history="1">
        <w:r w:rsidRPr="00D11C34">
          <w:rPr>
            <w:rStyle w:val="Hyperlink"/>
            <w:rFonts w:hint="eastAsia"/>
            <w:rtl/>
          </w:rPr>
          <w:t>הוראת</w:t>
        </w:r>
        <w:r w:rsidRPr="00D11C34">
          <w:rPr>
            <w:rStyle w:val="Hyperlink"/>
            <w:rtl/>
          </w:rPr>
          <w:t xml:space="preserve"> </w:t>
        </w:r>
        <w:r w:rsidRPr="00D11C34">
          <w:rPr>
            <w:rStyle w:val="Hyperlink"/>
            <w:rFonts w:hint="eastAsia"/>
            <w:rtl/>
          </w:rPr>
          <w:t>תכ</w:t>
        </w:r>
        <w:r w:rsidRPr="00D11C34">
          <w:rPr>
            <w:rStyle w:val="Hyperlink"/>
            <w:rtl/>
          </w:rPr>
          <w:t xml:space="preserve">"ם, "התקשרות </w:t>
        </w:r>
        <w:r w:rsidRPr="00D11C34">
          <w:rPr>
            <w:rStyle w:val="Hyperlink"/>
            <w:rFonts w:hint="eastAsia"/>
            <w:rtl/>
          </w:rPr>
          <w:t>לרכישת</w:t>
        </w:r>
        <w:r w:rsidRPr="00D11C34">
          <w:rPr>
            <w:rStyle w:val="Hyperlink"/>
            <w:rtl/>
          </w:rPr>
          <w:t xml:space="preserve"> </w:t>
        </w:r>
        <w:r w:rsidRPr="00D11C34">
          <w:rPr>
            <w:rStyle w:val="Hyperlink"/>
            <w:rFonts w:hint="eastAsia"/>
            <w:rtl/>
          </w:rPr>
          <w:t>שירותי</w:t>
        </w:r>
        <w:r w:rsidRPr="00D11C34">
          <w:rPr>
            <w:rStyle w:val="Hyperlink"/>
            <w:rtl/>
          </w:rPr>
          <w:t xml:space="preserve"> </w:t>
        </w:r>
        <w:r w:rsidRPr="00D11C34">
          <w:rPr>
            <w:rStyle w:val="Hyperlink"/>
            <w:rFonts w:hint="eastAsia"/>
            <w:rtl/>
          </w:rPr>
          <w:t>כ</w:t>
        </w:r>
        <w:r>
          <w:rPr>
            <w:rStyle w:val="Hyperlink"/>
            <w:rFonts w:hint="cs"/>
            <w:rtl/>
          </w:rPr>
          <w:t>ו</w:t>
        </w:r>
        <w:r w:rsidRPr="00D11C34">
          <w:rPr>
            <w:rStyle w:val="Hyperlink"/>
            <w:rFonts w:hint="eastAsia"/>
            <w:rtl/>
          </w:rPr>
          <w:t>ח</w:t>
        </w:r>
        <w:r w:rsidRPr="00D11C34">
          <w:rPr>
            <w:rStyle w:val="Hyperlink"/>
            <w:rtl/>
          </w:rPr>
          <w:t xml:space="preserve"> </w:t>
        </w:r>
        <w:r w:rsidRPr="00D11C34">
          <w:rPr>
            <w:rStyle w:val="Hyperlink"/>
            <w:rFonts w:hint="eastAsia"/>
            <w:rtl/>
          </w:rPr>
          <w:t>אדם</w:t>
        </w:r>
        <w:r w:rsidRPr="00D11C34">
          <w:rPr>
            <w:rStyle w:val="Hyperlink"/>
            <w:rtl/>
          </w:rPr>
          <w:t xml:space="preserve">", </w:t>
        </w:r>
        <w:r w:rsidRPr="00D11C34">
          <w:rPr>
            <w:rStyle w:val="Hyperlink"/>
            <w:rFonts w:hint="eastAsia"/>
            <w:rtl/>
          </w:rPr>
          <w:t>מס</w:t>
        </w:r>
        <w:r w:rsidRPr="00D11C34">
          <w:rPr>
            <w:rStyle w:val="Hyperlink"/>
            <w:rtl/>
          </w:rPr>
          <w:t>' 7.</w:t>
        </w:r>
        <w:r>
          <w:rPr>
            <w:rStyle w:val="Hyperlink"/>
            <w:rFonts w:hint="cs"/>
            <w:rtl/>
          </w:rPr>
          <w:t>10</w:t>
        </w:r>
        <w:r w:rsidRPr="00D11C34">
          <w:rPr>
            <w:rStyle w:val="Hyperlink"/>
            <w:rtl/>
          </w:rPr>
          <w:t>.1</w:t>
        </w:r>
        <w:r w:rsidRPr="00D11C34">
          <w:rPr>
            <w:rStyle w:val="Hyperlink"/>
            <w:rFonts w:hint="cs"/>
            <w:rtl/>
          </w:rPr>
          <w:t>.</w:t>
        </w:r>
      </w:hyperlink>
      <w:r w:rsidRPr="005F7573">
        <w:rPr>
          <w:rtl/>
        </w:rPr>
        <w:t xml:space="preserve"> </w:t>
      </w:r>
    </w:p>
    <w:p w:rsidR="00796901" w:rsidRPr="00E95F29" w:rsidRDefault="00796901" w:rsidP="00796901">
      <w:pPr>
        <w:pStyle w:val="27"/>
        <w:numPr>
          <w:ilvl w:val="1"/>
          <w:numId w:val="22"/>
        </w:numPr>
        <w:ind w:left="567" w:hanging="567"/>
        <w:rPr>
          <w:rtl/>
        </w:rPr>
      </w:pPr>
      <w:r w:rsidRPr="00E95F29">
        <w:rPr>
          <w:rtl/>
        </w:rPr>
        <w:t xml:space="preserve">הוראה זו לא תחול על מרצה שאינו מוגדר כעוסק מורשה, להנחיות בנושא זה ראה </w:t>
      </w:r>
      <w:hyperlink r:id="rId42" w:history="1">
        <w:r w:rsidRPr="00E95F29">
          <w:rPr>
            <w:rStyle w:val="Hyperlink"/>
            <w:rtl/>
          </w:rPr>
          <w:t>הוראת תכ"ם, "תשלום שכר מרצים", מס' 2.6</w:t>
        </w:r>
        <w:r>
          <w:rPr>
            <w:rStyle w:val="Hyperlink"/>
            <w:rFonts w:hint="cs"/>
            <w:rtl/>
          </w:rPr>
          <w:t>.</w:t>
        </w:r>
        <w:r w:rsidRPr="00E95F29">
          <w:rPr>
            <w:rStyle w:val="Hyperlink"/>
            <w:rtl/>
          </w:rPr>
          <w:t>1</w:t>
        </w:r>
      </w:hyperlink>
      <w:r w:rsidRPr="00E95F29">
        <w:rPr>
          <w:rtl/>
        </w:rPr>
        <w:t xml:space="preserve"> ו</w:t>
      </w:r>
      <w:hyperlink r:id="rId43" w:history="1">
        <w:r w:rsidRPr="00E95F29">
          <w:rPr>
            <w:rStyle w:val="Hyperlink"/>
            <w:rtl/>
          </w:rPr>
          <w:t>הוראת תכ"ם, "סוגי הזמנות רכש", מס' 7.</w:t>
        </w:r>
        <w:r>
          <w:rPr>
            <w:rStyle w:val="Hyperlink"/>
            <w:rFonts w:hint="cs"/>
            <w:rtl/>
          </w:rPr>
          <w:t>12</w:t>
        </w:r>
        <w:r w:rsidRPr="00E95F29">
          <w:rPr>
            <w:rStyle w:val="Hyperlink"/>
            <w:rtl/>
          </w:rPr>
          <w:t>.</w:t>
        </w:r>
        <w:r>
          <w:rPr>
            <w:rStyle w:val="Hyperlink"/>
            <w:rFonts w:hint="cs"/>
            <w:rtl/>
          </w:rPr>
          <w:t>2</w:t>
        </w:r>
        <w:r w:rsidRPr="00535524">
          <w:rPr>
            <w:rStyle w:val="Hyperlink"/>
            <w:rtl/>
          </w:rPr>
          <w:t>.</w:t>
        </w:r>
      </w:hyperlink>
    </w:p>
    <w:p w:rsidR="00796901" w:rsidRDefault="00796901" w:rsidP="00796901">
      <w:pPr>
        <w:pStyle w:val="27"/>
        <w:numPr>
          <w:ilvl w:val="1"/>
          <w:numId w:val="22"/>
        </w:numPr>
        <w:ind w:left="567" w:hanging="567"/>
      </w:pPr>
      <w:r>
        <w:rPr>
          <w:rFonts w:hint="cs"/>
          <w:rtl/>
        </w:rPr>
        <w:t>הוראה זו לא תחול על התקשרויות עם נותני שירותים חיצוניים במסגרת מכרזים מרכזיים של מינהל הרכש הממשלתי, כמפורט בהודעות מכרזים מרכזיים שבפרק 16 ב</w:t>
      </w:r>
      <w:hyperlink r:id="rId44" w:history="1">
        <w:r w:rsidRPr="00203A8C">
          <w:rPr>
            <w:rStyle w:val="Hyperlink"/>
            <w:rFonts w:hint="cs"/>
            <w:rtl/>
          </w:rPr>
          <w:t>הוראות תכ"ם</w:t>
        </w:r>
      </w:hyperlink>
      <w:r>
        <w:rPr>
          <w:rFonts w:hint="cs"/>
          <w:rtl/>
        </w:rPr>
        <w:t>.</w:t>
      </w:r>
      <w:r w:rsidRPr="003C4B17">
        <w:rPr>
          <w:rtl/>
        </w:rPr>
        <w:t xml:space="preserve"> </w:t>
      </w:r>
    </w:p>
    <w:p w:rsidR="00796901" w:rsidRDefault="00796901" w:rsidP="00796901">
      <w:pPr>
        <w:pStyle w:val="27"/>
        <w:numPr>
          <w:ilvl w:val="1"/>
          <w:numId w:val="22"/>
        </w:numPr>
        <w:ind w:left="567" w:hanging="567"/>
        <w:rPr>
          <w:rStyle w:val="Hyperlink"/>
        </w:rPr>
      </w:pPr>
      <w:r>
        <w:rPr>
          <w:rFonts w:hint="cs"/>
          <w:rtl/>
        </w:rPr>
        <w:t xml:space="preserve">הכללים המפורטים בהוראה זו כפופים </w:t>
      </w:r>
      <w:r w:rsidRPr="002D6B05">
        <w:rPr>
          <w:rFonts w:hint="eastAsia"/>
          <w:rtl/>
        </w:rPr>
        <w:t>ל</w:t>
      </w:r>
      <w:hyperlink r:id="rId45"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תשנ"ב-1992</w:t>
        </w:r>
      </w:hyperlink>
      <w:r w:rsidRPr="003C4B17">
        <w:rPr>
          <w:color w:val="FF0000"/>
          <w:rtl/>
        </w:rPr>
        <w:t xml:space="preserve"> </w:t>
      </w:r>
      <w:r>
        <w:rPr>
          <w:rFonts w:hint="cs"/>
          <w:rtl/>
        </w:rPr>
        <w:t>ול</w:t>
      </w:r>
      <w:r>
        <w:rPr>
          <w:u w:color="3464BA"/>
          <w:rtl/>
        </w:rPr>
        <w:fldChar w:fldCharType="begin"/>
      </w:r>
      <w:r>
        <w:rPr>
          <w:u w:color="3464BA"/>
        </w:rPr>
        <w:instrText>HYPERLINK</w:instrText>
      </w:r>
      <w:r>
        <w:rPr>
          <w:u w:color="3464BA"/>
          <w:rtl/>
        </w:rPr>
        <w:instrText xml:space="preserve"> "</w:instrText>
      </w:r>
      <w:r>
        <w:rPr>
          <w:u w:color="3464BA"/>
        </w:rPr>
        <w:instrText>https://www.nevo.co.il/law_html/Law01/242_002.htm</w:instrText>
      </w:r>
      <w:r>
        <w:rPr>
          <w:u w:color="3464BA"/>
          <w:rtl/>
        </w:rPr>
        <w:instrText>"</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r>
        <w:rPr>
          <w:rStyle w:val="Hyperlink"/>
          <w:rFonts w:hint="cs"/>
          <w:rtl/>
        </w:rPr>
        <w:t xml:space="preserve"> </w:t>
      </w:r>
    </w:p>
    <w:p w:rsidR="00796901" w:rsidRDefault="00796901" w:rsidP="00796901">
      <w:pPr>
        <w:pStyle w:val="220"/>
        <w:numPr>
          <w:ilvl w:val="1"/>
          <w:numId w:val="22"/>
        </w:numPr>
        <w:ind w:left="567" w:hanging="567"/>
      </w:pPr>
      <w:r>
        <w:rPr>
          <w:u w:color="3464BA"/>
          <w:rtl/>
        </w:rPr>
        <w:fldChar w:fldCharType="end"/>
      </w:r>
      <w:r w:rsidRPr="00E43A26">
        <w:rPr>
          <w:rFonts w:hint="eastAsia"/>
          <w:rtl/>
        </w:rPr>
        <w:t>מטרת</w:t>
      </w:r>
      <w:r w:rsidRPr="00E43A26">
        <w:rPr>
          <w:rtl/>
        </w:rPr>
        <w:t xml:space="preserve"> </w:t>
      </w:r>
      <w:r w:rsidRPr="00E43A26">
        <w:rPr>
          <w:rFonts w:hint="eastAsia"/>
          <w:rtl/>
        </w:rPr>
        <w:t>ההוראה</w:t>
      </w:r>
    </w:p>
    <w:p w:rsidR="00796901" w:rsidRDefault="00796901" w:rsidP="00796901">
      <w:pPr>
        <w:pStyle w:val="27"/>
        <w:ind w:firstLine="0"/>
      </w:pPr>
      <w:r>
        <w:rPr>
          <w:rFonts w:hint="cs"/>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rsidR="00796901" w:rsidRDefault="00796901" w:rsidP="00796901">
      <w:pPr>
        <w:pStyle w:val="27"/>
        <w:numPr>
          <w:ilvl w:val="1"/>
          <w:numId w:val="22"/>
        </w:numPr>
        <w:ind w:left="567" w:hanging="567"/>
      </w:pPr>
      <w:r>
        <w:rPr>
          <w:rFonts w:hint="cs"/>
          <w:u w:color="3464BA"/>
          <w:rtl/>
        </w:rPr>
        <w:t>ראה הגדרות הוראה זו ב</w:t>
      </w:r>
      <w:hyperlink w:anchor="נספח_א" w:history="1">
        <w:r w:rsidRPr="00C10781">
          <w:rPr>
            <w:rStyle w:val="Hyperlink"/>
            <w:rFonts w:hint="cs"/>
            <w:rtl/>
          </w:rPr>
          <w:t>נספח א - הגדרות.</w:t>
        </w:r>
      </w:hyperlink>
      <w:r>
        <w:rPr>
          <w:rFonts w:hint="cs"/>
          <w:rtl/>
        </w:rPr>
        <w:t xml:space="preserve"> </w:t>
      </w:r>
    </w:p>
    <w:p w:rsidR="00796901" w:rsidRPr="00044A35" w:rsidRDefault="00796901" w:rsidP="00796901">
      <w:pPr>
        <w:pStyle w:val="15"/>
        <w:keepLines w:val="0"/>
        <w:numPr>
          <w:ilvl w:val="0"/>
          <w:numId w:val="22"/>
        </w:numPr>
        <w:shd w:val="clear" w:color="auto" w:fill="F2F2F2"/>
        <w:spacing w:before="240" w:after="180" w:line="240" w:lineRule="auto"/>
        <w:ind w:left="521" w:hanging="521"/>
        <w:jc w:val="left"/>
      </w:pPr>
      <w:bookmarkStart w:id="189" w:name="_Toc119847653"/>
      <w:r w:rsidRPr="00044A35">
        <w:rPr>
          <w:rFonts w:hint="cs"/>
          <w:rtl/>
        </w:rPr>
        <w:lastRenderedPageBreak/>
        <w:t>הנחיות לביצוע</w:t>
      </w:r>
      <w:bookmarkEnd w:id="189"/>
      <w:r w:rsidRPr="00044A35">
        <w:rPr>
          <w:rFonts w:hint="cs"/>
          <w:rtl/>
        </w:rPr>
        <w:t xml:space="preserve"> </w:t>
      </w:r>
    </w:p>
    <w:p w:rsidR="00796901" w:rsidRPr="00096CF5" w:rsidRDefault="00796901" w:rsidP="00796901">
      <w:pPr>
        <w:pStyle w:val="220"/>
        <w:numPr>
          <w:ilvl w:val="1"/>
          <w:numId w:val="22"/>
        </w:numPr>
        <w:ind w:left="567" w:hanging="567"/>
        <w:rPr>
          <w:b/>
          <w:bCs/>
        </w:rPr>
      </w:pPr>
      <w:r w:rsidRPr="00096CF5">
        <w:rPr>
          <w:rFonts w:hint="cs"/>
          <w:rtl/>
        </w:rPr>
        <w:t>הנחיות כלליות לאופן ההתקשרות</w:t>
      </w:r>
    </w:p>
    <w:p w:rsidR="00796901" w:rsidRPr="0050458B" w:rsidRDefault="00796901" w:rsidP="00796901">
      <w:pPr>
        <w:pStyle w:val="37"/>
        <w:numPr>
          <w:ilvl w:val="2"/>
          <w:numId w:val="22"/>
        </w:numPr>
        <w:tabs>
          <w:tab w:val="clear" w:pos="1304"/>
          <w:tab w:val="left" w:pos="1371"/>
        </w:tabs>
        <w:ind w:left="1371" w:hanging="804"/>
        <w:rPr>
          <w:bCs/>
          <w:u w:val="single"/>
        </w:rPr>
      </w:pPr>
      <w:r w:rsidRPr="0050458B">
        <w:rPr>
          <w:rFonts w:hint="cs"/>
          <w:u w:val="single"/>
          <w:rtl/>
        </w:rPr>
        <w:t>תנאי ה</w:t>
      </w:r>
      <w:r>
        <w:rPr>
          <w:rFonts w:hint="cs"/>
          <w:u w:val="single"/>
          <w:rtl/>
        </w:rPr>
        <w:t>ה</w:t>
      </w:r>
      <w:r w:rsidRPr="0050458B">
        <w:rPr>
          <w:rFonts w:hint="cs"/>
          <w:u w:val="single"/>
          <w:rtl/>
        </w:rPr>
        <w:t>תקשרות</w:t>
      </w:r>
    </w:p>
    <w:p w:rsidR="00796901" w:rsidRDefault="00796901" w:rsidP="00796901">
      <w:pPr>
        <w:pStyle w:val="43"/>
        <w:numPr>
          <w:ilvl w:val="3"/>
          <w:numId w:val="22"/>
        </w:numPr>
        <w:tabs>
          <w:tab w:val="clear" w:pos="1304"/>
          <w:tab w:val="left" w:pos="1371"/>
        </w:tabs>
        <w:ind w:left="2268" w:hanging="897"/>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Pr>
          <w:rFonts w:hint="cs"/>
          <w:rtl/>
        </w:rPr>
        <w:t>יאושרו לתקופה</w:t>
      </w:r>
      <w:r w:rsidRPr="00817E53">
        <w:rPr>
          <w:rtl/>
        </w:rPr>
        <w:t xml:space="preserve"> </w:t>
      </w:r>
      <w:r>
        <w:rPr>
          <w:rFonts w:hint="cs"/>
          <w:rtl/>
        </w:rPr>
        <w:t xml:space="preserve">שאינה עולה על 5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2D353A">
        <w:rPr>
          <w:rFonts w:hint="eastAsia"/>
          <w:rtl/>
        </w:rPr>
        <w:t>העולה</w:t>
      </w:r>
      <w:r w:rsidRPr="002D353A">
        <w:rPr>
          <w:rtl/>
        </w:rPr>
        <w:t xml:space="preserve"> </w:t>
      </w:r>
      <w:r w:rsidRPr="00144E02">
        <w:rPr>
          <w:rFonts w:hint="eastAsia"/>
          <w:rtl/>
        </w:rPr>
        <w:t>על</w:t>
      </w:r>
      <w:r w:rsidRPr="00144E02">
        <w:rPr>
          <w:rtl/>
        </w:rPr>
        <w:t xml:space="preserve"> </w:t>
      </w:r>
      <w:r w:rsidRPr="00144E02">
        <w:rPr>
          <w:rFonts w:hint="cs"/>
          <w:rtl/>
        </w:rPr>
        <w:t>5</w:t>
      </w:r>
      <w:r w:rsidRPr="00144E02">
        <w:rPr>
          <w:rtl/>
        </w:rPr>
        <w:t xml:space="preserve"> </w:t>
      </w:r>
      <w:r w:rsidRPr="00144E02">
        <w:rPr>
          <w:rFonts w:hint="eastAsia"/>
          <w:rtl/>
        </w:rPr>
        <w:t>שנים</w:t>
      </w:r>
      <w:r w:rsidRPr="00144E02">
        <w:rPr>
          <w:rtl/>
        </w:rPr>
        <w:t>,</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rsidR="00796901" w:rsidRDefault="00796901" w:rsidP="00796901">
      <w:pPr>
        <w:pStyle w:val="43"/>
        <w:numPr>
          <w:ilvl w:val="3"/>
          <w:numId w:val="22"/>
        </w:numPr>
        <w:tabs>
          <w:tab w:val="clear" w:pos="1304"/>
          <w:tab w:val="left" w:pos="1371"/>
        </w:tabs>
        <w:ind w:left="2268" w:hanging="897"/>
        <w:rPr>
          <w:bCs/>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rsidR="00796901" w:rsidRDefault="00796901" w:rsidP="00796901">
      <w:pPr>
        <w:pStyle w:val="43"/>
        <w:numPr>
          <w:ilvl w:val="3"/>
          <w:numId w:val="22"/>
        </w:numPr>
        <w:tabs>
          <w:tab w:val="clear" w:pos="1304"/>
          <w:tab w:val="left" w:pos="1371"/>
        </w:tabs>
        <w:ind w:left="2268" w:hanging="897"/>
        <w:rPr>
          <w:bCs/>
          <w:rtl/>
        </w:rPr>
      </w:pPr>
      <w:bookmarkStart w:id="190" w:name="_Ref42416504"/>
      <w:r>
        <w:rPr>
          <w:rFonts w:hint="cs"/>
          <w:b/>
          <w:rtl/>
        </w:rPr>
        <w:t xml:space="preserve">במקרה הצורך, ניתן להנפיק לנותני השירותים החיצוניים כרטיס מגנטי של המשרד מסוג "נותן שירותים חיצוני". כרטיס זה </w:t>
      </w:r>
      <w:r w:rsidRPr="00892B78">
        <w:rPr>
          <w:rtl/>
        </w:rPr>
        <w:t>ישמש לטובת בקרות כניסה, זיהוי נותן השירותים במערכות המידע של המשרד</w:t>
      </w:r>
      <w:r>
        <w:rPr>
          <w:rFonts w:hint="cs"/>
          <w:rtl/>
        </w:rPr>
        <w:t xml:space="preserve"> (לרבות במערכת מרכב''ה)</w:t>
      </w:r>
      <w:r w:rsidRPr="00892B78">
        <w:rPr>
          <w:rtl/>
        </w:rPr>
        <w:t xml:space="preserve"> וכל פעולה רלוונטית אחרת</w:t>
      </w:r>
      <w:r>
        <w:rPr>
          <w:rFonts w:hint="cs"/>
          <w:rtl/>
        </w:rPr>
        <w:t>,</w:t>
      </w:r>
      <w:r>
        <w:rPr>
          <w:rtl/>
        </w:rPr>
        <w:t xml:space="preserve"> הנדרשת לצורך מתן השירותים</w:t>
      </w:r>
      <w:r>
        <w:rPr>
          <w:rFonts w:hint="cs"/>
          <w:rtl/>
        </w:rPr>
        <w:t xml:space="preserve">, </w:t>
      </w:r>
      <w:r w:rsidRPr="00892B78">
        <w:rPr>
          <w:rtl/>
        </w:rPr>
        <w:t>עבורה ניתנה הרשאה מטעם המשרד.</w:t>
      </w:r>
      <w:r>
        <w:rPr>
          <w:rFonts w:hint="cs"/>
          <w:bCs/>
          <w:rtl/>
        </w:rPr>
        <w:t xml:space="preserve"> </w:t>
      </w:r>
      <w:r>
        <w:rPr>
          <w:rFonts w:hint="cs"/>
          <w:b/>
          <w:rtl/>
        </w:rPr>
        <w:t>בכל מקרה, לא יונפק לנותן שירותים חיצוני כרטיס עובד של המשרד.</w:t>
      </w:r>
      <w:bookmarkEnd w:id="190"/>
      <w:r>
        <w:rPr>
          <w:rFonts w:hint="cs"/>
          <w:b/>
          <w:rtl/>
        </w:rPr>
        <w:t xml:space="preserve"> </w:t>
      </w:r>
    </w:p>
    <w:p w:rsidR="00796901" w:rsidRPr="0050458B" w:rsidRDefault="00796901" w:rsidP="00796901">
      <w:pPr>
        <w:pStyle w:val="37"/>
        <w:numPr>
          <w:ilvl w:val="2"/>
          <w:numId w:val="22"/>
        </w:numPr>
        <w:tabs>
          <w:tab w:val="clear" w:pos="1304"/>
          <w:tab w:val="left" w:pos="1371"/>
        </w:tabs>
        <w:ind w:left="1371" w:hanging="804"/>
        <w:rPr>
          <w:bCs/>
          <w:u w:val="single"/>
        </w:rPr>
      </w:pPr>
      <w:r w:rsidRPr="0050458B">
        <w:rPr>
          <w:rFonts w:hint="eastAsia"/>
          <w:u w:val="single"/>
          <w:rtl/>
        </w:rPr>
        <w:t>עידוד</w:t>
      </w:r>
      <w:r w:rsidRPr="0050458B">
        <w:rPr>
          <w:u w:val="single"/>
          <w:rtl/>
        </w:rPr>
        <w:t xml:space="preserve"> </w:t>
      </w:r>
      <w:r w:rsidRPr="0050458B">
        <w:rPr>
          <w:rFonts w:hint="eastAsia"/>
          <w:u w:val="single"/>
          <w:rtl/>
        </w:rPr>
        <w:t>התחרות</w:t>
      </w:r>
      <w:r w:rsidRPr="0050458B">
        <w:rPr>
          <w:u w:val="single"/>
          <w:rtl/>
        </w:rPr>
        <w:t xml:space="preserve"> </w:t>
      </w:r>
      <w:r w:rsidRPr="0050458B">
        <w:rPr>
          <w:rFonts w:hint="eastAsia"/>
          <w:u w:val="single"/>
          <w:rtl/>
        </w:rPr>
        <w:t>והפחתת</w:t>
      </w:r>
      <w:r w:rsidRPr="0050458B">
        <w:rPr>
          <w:u w:val="single"/>
          <w:rtl/>
        </w:rPr>
        <w:t xml:space="preserve"> חסמים במכרזי ממשלה </w:t>
      </w:r>
    </w:p>
    <w:p w:rsidR="00796901" w:rsidRDefault="00796901" w:rsidP="00796901">
      <w:pPr>
        <w:pStyle w:val="43"/>
        <w:numPr>
          <w:ilvl w:val="3"/>
          <w:numId w:val="22"/>
        </w:numPr>
        <w:tabs>
          <w:tab w:val="clear" w:pos="1304"/>
          <w:tab w:val="left" w:pos="1371"/>
        </w:tabs>
        <w:ind w:left="2268" w:hanging="897"/>
      </w:pPr>
      <w:r>
        <w:rPr>
          <w:rFonts w:hint="cs"/>
          <w:rtl/>
        </w:rPr>
        <w:t>במסגרת עריכת</w:t>
      </w:r>
      <w:r w:rsidRPr="00E11114">
        <w:rPr>
          <w:rtl/>
        </w:rPr>
        <w:t xml:space="preserve"> </w:t>
      </w:r>
      <w:r>
        <w:rPr>
          <w:rFonts w:hint="cs"/>
          <w:rtl/>
        </w:rPr>
        <w:t xml:space="preserve">מסמכי </w:t>
      </w:r>
      <w:r w:rsidRPr="00E11114">
        <w:rPr>
          <w:rFonts w:hint="eastAsia"/>
          <w:rtl/>
        </w:rPr>
        <w:t>המכרז</w:t>
      </w:r>
      <w:r>
        <w:rPr>
          <w:rFonts w:hint="cs"/>
          <w:rtl/>
        </w:rPr>
        <w:t>,</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כאמור</w:t>
      </w:r>
      <w:r w:rsidRPr="00F961CD">
        <w:rPr>
          <w:rFonts w:hint="cs"/>
          <w:rtl/>
        </w:rPr>
        <w:t xml:space="preserve"> </w:t>
      </w:r>
      <w:r>
        <w:rPr>
          <w:rFonts w:hint="cs"/>
          <w:rtl/>
        </w:rPr>
        <w:t>ב</w:t>
      </w:r>
      <w:hyperlink r:id="rId46" w:history="1">
        <w:r>
          <w:rPr>
            <w:rStyle w:val="Hyperlink"/>
            <w:rFonts w:hint="cs"/>
            <w:rtl/>
          </w:rPr>
          <w:t>הוראת תכ"ם, "שילוב עסקים קטנים ובינוניים במכרזים ממשלתיים", מס' 7.11.7.</w:t>
        </w:r>
      </w:hyperlink>
    </w:p>
    <w:p w:rsidR="00796901" w:rsidRPr="0050458B" w:rsidRDefault="00796901" w:rsidP="00796901">
      <w:pPr>
        <w:pStyle w:val="37"/>
        <w:numPr>
          <w:ilvl w:val="2"/>
          <w:numId w:val="22"/>
        </w:numPr>
        <w:tabs>
          <w:tab w:val="clear" w:pos="1304"/>
          <w:tab w:val="left" w:pos="1371"/>
        </w:tabs>
        <w:ind w:left="1371" w:hanging="804"/>
        <w:rPr>
          <w:bCs/>
          <w:u w:val="single"/>
        </w:rPr>
      </w:pPr>
      <w:r w:rsidRPr="0050458B">
        <w:rPr>
          <w:rFonts w:hint="eastAsia"/>
          <w:u w:val="single"/>
          <w:rtl/>
        </w:rPr>
        <w:t>קביעת</w:t>
      </w:r>
      <w:r w:rsidRPr="0050458B">
        <w:rPr>
          <w:u w:val="single"/>
          <w:rtl/>
        </w:rPr>
        <w:t xml:space="preserve"> שיטת ההתקשרות </w:t>
      </w:r>
      <w:r w:rsidRPr="0050458B">
        <w:rPr>
          <w:rFonts w:hint="eastAsia"/>
          <w:u w:val="single"/>
          <w:rtl/>
        </w:rPr>
        <w:t>עם</w:t>
      </w:r>
      <w:r w:rsidRPr="0050458B">
        <w:rPr>
          <w:u w:val="single"/>
          <w:rtl/>
        </w:rPr>
        <w:t xml:space="preserve"> </w:t>
      </w:r>
      <w:r w:rsidRPr="0050458B">
        <w:rPr>
          <w:rFonts w:hint="eastAsia"/>
          <w:u w:val="single"/>
          <w:rtl/>
        </w:rPr>
        <w:t>נותני</w:t>
      </w:r>
      <w:r w:rsidRPr="0050458B">
        <w:rPr>
          <w:u w:val="single"/>
          <w:rtl/>
        </w:rPr>
        <w:t xml:space="preserve"> </w:t>
      </w:r>
      <w:r w:rsidRPr="0050458B">
        <w:rPr>
          <w:rFonts w:hint="eastAsia"/>
          <w:u w:val="single"/>
          <w:rtl/>
        </w:rPr>
        <w:t>שירותים</w:t>
      </w:r>
      <w:r w:rsidRPr="0050458B">
        <w:rPr>
          <w:u w:val="single"/>
          <w:rtl/>
        </w:rPr>
        <w:t xml:space="preserve"> </w:t>
      </w:r>
      <w:r w:rsidRPr="0050458B">
        <w:rPr>
          <w:rFonts w:hint="eastAsia"/>
          <w:u w:val="single"/>
          <w:rtl/>
        </w:rPr>
        <w:t>חיצוניים</w:t>
      </w:r>
    </w:p>
    <w:p w:rsidR="00796901" w:rsidRPr="00E1509B" w:rsidRDefault="00796901" w:rsidP="00796901">
      <w:pPr>
        <w:pStyle w:val="43"/>
        <w:numPr>
          <w:ilvl w:val="3"/>
          <w:numId w:val="22"/>
        </w:numPr>
        <w:tabs>
          <w:tab w:val="clear" w:pos="1304"/>
          <w:tab w:val="left" w:pos="1371"/>
        </w:tabs>
        <w:ind w:left="2268" w:hanging="897"/>
        <w:rPr>
          <w:bCs/>
        </w:rPr>
      </w:pPr>
      <w:bookmarkStart w:id="191"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191"/>
      <w:r>
        <w:rPr>
          <w:rFonts w:hint="cs"/>
          <w:rtl/>
        </w:rPr>
        <w:t xml:space="preserve"> </w:t>
      </w:r>
    </w:p>
    <w:p w:rsidR="00796901" w:rsidRPr="00881B36" w:rsidRDefault="00796901" w:rsidP="00796901">
      <w:pPr>
        <w:pStyle w:val="52"/>
        <w:numPr>
          <w:ilvl w:val="4"/>
          <w:numId w:val="22"/>
        </w:numPr>
        <w:tabs>
          <w:tab w:val="clear" w:pos="1304"/>
          <w:tab w:val="left" w:pos="1371"/>
        </w:tabs>
        <w:ind w:left="3402" w:hanging="1134"/>
      </w:pPr>
      <w:r>
        <w:rPr>
          <w:rFonts w:hint="cs"/>
          <w:rtl/>
        </w:rPr>
        <w:t xml:space="preserve">שיטת התקשרות על פי </w:t>
      </w:r>
      <w:r w:rsidRPr="001B5571">
        <w:rPr>
          <w:rFonts w:hint="cs"/>
          <w:rtl/>
        </w:rPr>
        <w:t>תפוקות</w:t>
      </w:r>
      <w:r>
        <w:rPr>
          <w:rFonts w:hint="cs"/>
          <w:rtl/>
        </w:rPr>
        <w:t>, כמפורט בסעיף</w:t>
      </w:r>
      <w:r w:rsidRPr="00E865B9">
        <w:rPr>
          <w:b/>
          <w:bCs/>
          <w:rtl/>
        </w:rPr>
        <w:t xml:space="preserve"> </w:t>
      </w:r>
      <w:r w:rsidRPr="00E865B9">
        <w:rPr>
          <w:b/>
          <w:bCs/>
          <w:rtl/>
        </w:rPr>
        <w:fldChar w:fldCharType="begin"/>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Ref458016161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Pr>
          <w:b/>
          <w:bCs/>
          <w:cs/>
        </w:rPr>
        <w:t>‎</w:t>
      </w:r>
      <w:r w:rsidRPr="004413AC">
        <w:t>2.2</w:t>
      </w:r>
      <w:r w:rsidRPr="00E865B9">
        <w:rPr>
          <w:b/>
          <w:bCs/>
          <w:rtl/>
        </w:rPr>
        <w:fldChar w:fldCharType="end"/>
      </w:r>
      <w:r>
        <w:rPr>
          <w:rFonts w:hint="cs"/>
          <w:rtl/>
        </w:rPr>
        <w:t xml:space="preserve"> להלן</w:t>
      </w:r>
      <w:r w:rsidRPr="003540E9">
        <w:rPr>
          <w:rFonts w:hint="cs"/>
          <w:rtl/>
        </w:rPr>
        <w:t>.</w:t>
      </w:r>
      <w:r>
        <w:rPr>
          <w:rFonts w:hint="cs"/>
          <w:rtl/>
        </w:rPr>
        <w:t xml:space="preserve"> </w:t>
      </w:r>
    </w:p>
    <w:p w:rsidR="00796901" w:rsidRDefault="00796901" w:rsidP="00796901">
      <w:pPr>
        <w:pStyle w:val="52"/>
        <w:numPr>
          <w:ilvl w:val="4"/>
          <w:numId w:val="22"/>
        </w:numPr>
        <w:tabs>
          <w:tab w:val="clear" w:pos="1304"/>
          <w:tab w:val="left" w:pos="1371"/>
        </w:tabs>
        <w:ind w:left="3402" w:hanging="1134"/>
      </w:pPr>
      <w:r>
        <w:rPr>
          <w:rFonts w:hint="cs"/>
          <w:rtl/>
        </w:rPr>
        <w:t xml:space="preserve">שיטת התקשרות על פי </w:t>
      </w:r>
      <w:r w:rsidRPr="001B5571">
        <w:rPr>
          <w:rFonts w:hint="cs"/>
          <w:rtl/>
        </w:rPr>
        <w:t>תשומות</w:t>
      </w:r>
      <w:r>
        <w:rPr>
          <w:rFonts w:hint="cs"/>
          <w:rtl/>
        </w:rPr>
        <w:t>, כמפורט בסעיף</w:t>
      </w:r>
      <w:r w:rsidRPr="001D584E">
        <w:rPr>
          <w:rtl/>
        </w:rPr>
        <w:t xml:space="preserve"> </w:t>
      </w:r>
      <w:r w:rsidRPr="0050458B">
        <w:rPr>
          <w:rtl/>
        </w:rPr>
        <w:fldChar w:fldCharType="begin"/>
      </w:r>
      <w:r w:rsidRPr="0050458B">
        <w:rPr>
          <w:rtl/>
        </w:rPr>
        <w:instrText xml:space="preserve"> </w:instrText>
      </w:r>
      <w:r w:rsidRPr="0050458B">
        <w:instrText>REF</w:instrText>
      </w:r>
      <w:r w:rsidRPr="0050458B">
        <w:rPr>
          <w:rtl/>
        </w:rPr>
        <w:instrText xml:space="preserve"> _</w:instrText>
      </w:r>
      <w:r w:rsidRPr="0050458B">
        <w:instrText>Ref458016192 \r \h</w:instrText>
      </w:r>
      <w:r w:rsidRPr="0050458B">
        <w:rPr>
          <w:rtl/>
        </w:rPr>
        <w:instrText xml:space="preserve">  \* </w:instrText>
      </w:r>
      <w:r w:rsidRPr="0050458B">
        <w:instrText>MERGEFORMAT</w:instrText>
      </w:r>
      <w:r w:rsidRPr="0050458B">
        <w:rPr>
          <w:rtl/>
        </w:rPr>
        <w:instrText xml:space="preserve"> </w:instrText>
      </w:r>
      <w:r w:rsidRPr="0050458B">
        <w:rPr>
          <w:rtl/>
        </w:rPr>
      </w:r>
      <w:r w:rsidRPr="0050458B">
        <w:rPr>
          <w:rtl/>
        </w:rPr>
        <w:fldChar w:fldCharType="separate"/>
      </w:r>
      <w:r>
        <w:rPr>
          <w:cs/>
        </w:rPr>
        <w:t>‎</w:t>
      </w:r>
      <w:r>
        <w:t>2.3</w:t>
      </w:r>
      <w:r w:rsidRPr="0050458B">
        <w:rPr>
          <w:rtl/>
        </w:rPr>
        <w:fldChar w:fldCharType="end"/>
      </w:r>
      <w:r>
        <w:rPr>
          <w:rFonts w:hint="cs"/>
          <w:rtl/>
        </w:rPr>
        <w:t xml:space="preserve"> להלן</w:t>
      </w:r>
      <w:r w:rsidRPr="0050458B">
        <w:rPr>
          <w:rFonts w:hint="cs"/>
          <w:rtl/>
        </w:rPr>
        <w:t>.</w:t>
      </w:r>
    </w:p>
    <w:p w:rsidR="00796901" w:rsidRDefault="00796901" w:rsidP="00796901">
      <w:pPr>
        <w:pStyle w:val="37"/>
        <w:numPr>
          <w:ilvl w:val="2"/>
          <w:numId w:val="22"/>
        </w:numPr>
        <w:tabs>
          <w:tab w:val="clear" w:pos="1304"/>
          <w:tab w:val="left" w:pos="1371"/>
        </w:tabs>
        <w:ind w:left="1371" w:hanging="804"/>
        <w:rPr>
          <w:rtl/>
        </w:rPr>
      </w:pPr>
      <w:bookmarkStart w:id="192" w:name="_Ref485200064"/>
      <w:bookmarkStart w:id="193" w:name="_Ref435701283"/>
      <w:r>
        <w:rPr>
          <w:rFonts w:hint="cs"/>
          <w:rtl/>
        </w:rPr>
        <w:t xml:space="preserve">ההחלטה על שיטת ההתקשרות תיעשה על פי החלטת ועדת </w:t>
      </w:r>
      <w:r w:rsidRPr="000C39B2">
        <w:rPr>
          <w:rFonts w:hint="cs"/>
          <w:rtl/>
        </w:rPr>
        <w:t>המכרזים</w:t>
      </w:r>
      <w:r w:rsidRPr="000C39B2">
        <w:rPr>
          <w:rStyle w:val="aff8"/>
          <w:rtl/>
        </w:rPr>
        <w:footnoteReference w:id="1"/>
      </w:r>
      <w:r>
        <w:rPr>
          <w:rFonts w:hint="cs"/>
          <w:rtl/>
        </w:rPr>
        <w:t xml:space="preserve">. </w:t>
      </w:r>
      <w:bookmarkStart w:id="194" w:name="_Ref419207210"/>
      <w:r>
        <w:rPr>
          <w:rFonts w:hint="cs"/>
          <w:rtl/>
        </w:rPr>
        <w:t xml:space="preserve">בהמשך לאמור </w:t>
      </w:r>
      <w:r w:rsidRPr="00C30416">
        <w:rPr>
          <w:rFonts w:hint="eastAsia"/>
          <w:rtl/>
        </w:rPr>
        <w:t>בסעיף</w:t>
      </w:r>
      <w:r w:rsidRPr="00C30416">
        <w:rPr>
          <w:rtl/>
        </w:rPr>
        <w:t xml:space="preserve"> </w:t>
      </w:r>
      <w:r w:rsidRPr="00AF2C73">
        <w:rPr>
          <w:b/>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b/>
          <w:rtl/>
        </w:rPr>
      </w:r>
      <w:r w:rsidRPr="00AF2C73">
        <w:rPr>
          <w:b/>
          <w:rtl/>
        </w:rPr>
        <w:fldChar w:fldCharType="separate"/>
      </w:r>
      <w:r>
        <w:rPr>
          <w:cs/>
        </w:rPr>
        <w:t>‎</w:t>
      </w:r>
      <w:r>
        <w:t>2.1.3.1</w:t>
      </w:r>
      <w:r w:rsidRPr="00AF2C73">
        <w:rPr>
          <w:b/>
          <w:rtl/>
        </w:rPr>
        <w:fldChar w:fldCharType="end"/>
      </w:r>
      <w:r>
        <w:rPr>
          <w:rFonts w:hint="cs"/>
          <w:rtl/>
        </w:rPr>
        <w:t xml:space="preserve"> לעיל</w:t>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192"/>
    </w:p>
    <w:p w:rsidR="00796901" w:rsidRPr="0050458B" w:rsidRDefault="00796901" w:rsidP="00796901">
      <w:pPr>
        <w:pStyle w:val="37"/>
        <w:numPr>
          <w:ilvl w:val="2"/>
          <w:numId w:val="22"/>
        </w:numPr>
        <w:tabs>
          <w:tab w:val="clear" w:pos="1304"/>
          <w:tab w:val="left" w:pos="1371"/>
        </w:tabs>
        <w:ind w:left="1371" w:hanging="804"/>
        <w:rPr>
          <w:bCs/>
          <w:u w:val="single"/>
        </w:rPr>
      </w:pPr>
      <w:r w:rsidRPr="0050458B">
        <w:rPr>
          <w:rFonts w:hint="eastAsia"/>
          <w:u w:val="single"/>
          <w:rtl/>
        </w:rPr>
        <w:t>הנחיות</w:t>
      </w:r>
      <w:r w:rsidRPr="0050458B">
        <w:rPr>
          <w:u w:val="single"/>
          <w:rtl/>
        </w:rPr>
        <w:t xml:space="preserve"> </w:t>
      </w:r>
      <w:r w:rsidRPr="0050458B">
        <w:rPr>
          <w:rFonts w:hint="cs"/>
          <w:u w:val="single"/>
          <w:rtl/>
        </w:rPr>
        <w:t xml:space="preserve">לאופן </w:t>
      </w:r>
      <w:r w:rsidRPr="0050458B">
        <w:rPr>
          <w:rFonts w:hint="eastAsia"/>
          <w:u w:val="single"/>
          <w:rtl/>
        </w:rPr>
        <w:t>העבודה</w:t>
      </w:r>
      <w:r w:rsidRPr="0050458B">
        <w:rPr>
          <w:u w:val="single"/>
          <w:rtl/>
        </w:rPr>
        <w:t xml:space="preserve"> </w:t>
      </w:r>
      <w:r w:rsidRPr="0050458B">
        <w:rPr>
          <w:rFonts w:hint="eastAsia"/>
          <w:u w:val="single"/>
          <w:rtl/>
        </w:rPr>
        <w:t>במרכב</w:t>
      </w:r>
      <w:r w:rsidRPr="0050458B">
        <w:rPr>
          <w:u w:val="single"/>
          <w:rtl/>
        </w:rPr>
        <w:t>"ה</w:t>
      </w:r>
    </w:p>
    <w:p w:rsidR="00796901" w:rsidRDefault="00796901" w:rsidP="00796901">
      <w:pPr>
        <w:pStyle w:val="43"/>
        <w:numPr>
          <w:ilvl w:val="3"/>
          <w:numId w:val="22"/>
        </w:numPr>
        <w:tabs>
          <w:tab w:val="clear" w:pos="1304"/>
          <w:tab w:val="left" w:pos="1371"/>
        </w:tabs>
        <w:ind w:left="2268" w:hanging="897"/>
      </w:pPr>
      <w:r>
        <w:rPr>
          <w:rFonts w:hint="cs"/>
          <w:rtl/>
        </w:rPr>
        <w:t xml:space="preserve">כלל ההזמנות יבוצעו כהזמנות שירותים. בחירת סוג ההזמנה תיעשה בהתאם לשיטת ההתקשרות (תפוקות/תשומות). </w:t>
      </w:r>
    </w:p>
    <w:p w:rsidR="00796901" w:rsidRDefault="00796901" w:rsidP="00796901">
      <w:pPr>
        <w:pStyle w:val="43"/>
        <w:numPr>
          <w:ilvl w:val="3"/>
          <w:numId w:val="22"/>
        </w:numPr>
        <w:tabs>
          <w:tab w:val="clear" w:pos="1304"/>
          <w:tab w:val="left" w:pos="1371"/>
        </w:tabs>
        <w:ind w:left="2268" w:hanging="897"/>
      </w:pPr>
      <w:r>
        <w:rPr>
          <w:rFonts w:hint="cs"/>
          <w:rtl/>
        </w:rPr>
        <w:lastRenderedPageBreak/>
        <w:t xml:space="preserve">אופן ביצוע ההזמנה במערכת, לרבות בחירת מק"ט ההתקשרות בהתאם לסוג השירות המבוקש, יבוצע כמפורט </w:t>
      </w:r>
      <w:r w:rsidRPr="00823555">
        <w:rPr>
          <w:rFonts w:hint="eastAsia"/>
          <w:rtl/>
        </w:rPr>
        <w:t>ב</w:t>
      </w:r>
      <w:hyperlink r:id="rId47"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sidRPr="00AE4977">
        <w:rPr>
          <w:rStyle w:val="Hyperlink"/>
        </w:rPr>
        <w:t>"</w:t>
      </w:r>
      <w:r w:rsidRPr="00823555">
        <w:rPr>
          <w:rtl/>
        </w:rPr>
        <w:t>.</w:t>
      </w:r>
    </w:p>
    <w:p w:rsidR="00796901" w:rsidRDefault="00796901" w:rsidP="00796901">
      <w:pPr>
        <w:pStyle w:val="43"/>
        <w:numPr>
          <w:ilvl w:val="3"/>
          <w:numId w:val="22"/>
        </w:numPr>
        <w:tabs>
          <w:tab w:val="clear" w:pos="1304"/>
          <w:tab w:val="left" w:pos="1371"/>
        </w:tabs>
        <w:ind w:left="2268" w:hanging="897"/>
      </w:pPr>
      <w:bookmarkStart w:id="195" w:name="_Ref448899009"/>
      <w:bookmarkStart w:id="196" w:name="_Ref451185879"/>
      <w:bookmarkStart w:id="197" w:name="_Ref462303147"/>
      <w:r>
        <w:rPr>
          <w:rFonts w:hint="cs"/>
          <w:rtl/>
        </w:rPr>
        <w:t>תהליך ההתקשרות עם נותן שירותים חיצוני יעשה תוך שימוש בפורטל הספקים הממשלתי, כמפורט ב</w:t>
      </w:r>
      <w:bookmarkEnd w:id="195"/>
      <w:bookmarkEnd w:id="196"/>
      <w:bookmarkEnd w:id="197"/>
      <w:r>
        <w:fldChar w:fldCharType="begin"/>
      </w:r>
      <w:r>
        <w:instrText>HYPERLINK "http://www.mof.gov.il/takam/Pages/horaot.aspx?k=7.7.1.1"</w:instrText>
      </w:r>
      <w:r>
        <w:fldChar w:fldCharType="separate"/>
      </w:r>
      <w:r>
        <w:rPr>
          <w:rStyle w:val="Hyperlink"/>
          <w:rtl/>
        </w:rPr>
        <w:t>הוראת תכ"ם, "פורטל ספקים", מס' 7.</w:t>
      </w:r>
      <w:r>
        <w:rPr>
          <w:rStyle w:val="Hyperlink"/>
          <w:rFonts w:hint="cs"/>
          <w:rtl/>
        </w:rPr>
        <w:t>12</w:t>
      </w:r>
      <w:r>
        <w:rPr>
          <w:rStyle w:val="Hyperlink"/>
          <w:rtl/>
        </w:rPr>
        <w:t>.</w:t>
      </w:r>
      <w:r>
        <w:rPr>
          <w:rStyle w:val="Hyperlink"/>
          <w:rFonts w:hint="cs"/>
          <w:rtl/>
        </w:rPr>
        <w:t>5</w:t>
      </w:r>
      <w:r w:rsidRPr="00B55B9C">
        <w:rPr>
          <w:rStyle w:val="Hyperlink"/>
        </w:rPr>
        <w:t>.</w:t>
      </w:r>
      <w:r>
        <w:rPr>
          <w:rStyle w:val="Hyperlink"/>
        </w:rPr>
        <w:fldChar w:fldCharType="end"/>
      </w:r>
    </w:p>
    <w:p w:rsidR="00796901" w:rsidRDefault="00796901" w:rsidP="00796901">
      <w:pPr>
        <w:pStyle w:val="43"/>
        <w:numPr>
          <w:ilvl w:val="3"/>
          <w:numId w:val="22"/>
        </w:numPr>
        <w:tabs>
          <w:tab w:val="clear" w:pos="1304"/>
          <w:tab w:val="left" w:pos="1371"/>
        </w:tabs>
        <w:ind w:left="2268" w:hanging="897"/>
      </w:pPr>
      <w:r>
        <w:rPr>
          <w:rFonts w:hint="cs"/>
          <w:rtl/>
        </w:rPr>
        <w:t xml:space="preserve">תהליך הדיווח בגין ביצוע העבודה על ידי נותני השירותים החיצוניים יעשה באמצעות </w:t>
      </w:r>
      <w:r w:rsidRPr="00E61E48">
        <w:rPr>
          <w:rFonts w:hint="eastAsia"/>
          <w:rtl/>
        </w:rPr>
        <w:t>מערכת</w:t>
      </w:r>
      <w:r w:rsidRPr="00E61E48">
        <w:rPr>
          <w:rtl/>
        </w:rPr>
        <w:t xml:space="preserve"> </w:t>
      </w:r>
      <w:r>
        <w:rPr>
          <w:rFonts w:hint="cs"/>
          <w:rtl/>
        </w:rPr>
        <w:t>ה</w:t>
      </w:r>
      <w:r w:rsidRPr="00E61E48">
        <w:rPr>
          <w:rtl/>
        </w:rPr>
        <w:t>דיווח</w:t>
      </w:r>
      <w:r>
        <w:rPr>
          <w:rFonts w:hint="cs"/>
          <w:rtl/>
        </w:rPr>
        <w:t xml:space="preserve"> (כהגדרתה ב</w:t>
      </w:r>
      <w:hyperlink w:anchor="נספח_א" w:history="1">
        <w:r w:rsidRPr="00C10781">
          <w:rPr>
            <w:rStyle w:val="Hyperlink"/>
            <w:rFonts w:hint="cs"/>
            <w:rtl/>
          </w:rPr>
          <w:t>נספח א - הגדרות</w:t>
        </w:r>
      </w:hyperlink>
      <w:r>
        <w:rPr>
          <w:rFonts w:hint="cs"/>
          <w:rtl/>
        </w:rPr>
        <w:t xml:space="preserve">), ככל שהופעלה על ידי המשרד ובהתאם למפורט בהמשך הוראה זו. </w:t>
      </w:r>
    </w:p>
    <w:p w:rsidR="00796901" w:rsidRPr="00E73429" w:rsidRDefault="00796901" w:rsidP="00796901">
      <w:pPr>
        <w:pStyle w:val="220"/>
        <w:numPr>
          <w:ilvl w:val="1"/>
          <w:numId w:val="22"/>
        </w:numPr>
        <w:ind w:left="567" w:hanging="567"/>
      </w:pPr>
      <w:bookmarkStart w:id="198" w:name="_Ref458016161"/>
      <w:bookmarkEnd w:id="193"/>
      <w:bookmarkEnd w:id="194"/>
      <w:r w:rsidRPr="00E73429">
        <w:rPr>
          <w:rFonts w:hint="cs"/>
          <w:rtl/>
        </w:rPr>
        <w:t>הנחיות לשיטת התקשרות על פי תפוקות</w:t>
      </w:r>
      <w:bookmarkEnd w:id="198"/>
    </w:p>
    <w:p w:rsidR="00796901" w:rsidRPr="0050458B" w:rsidRDefault="00796901" w:rsidP="00796901">
      <w:pPr>
        <w:pStyle w:val="37"/>
        <w:numPr>
          <w:ilvl w:val="2"/>
          <w:numId w:val="22"/>
        </w:numPr>
        <w:tabs>
          <w:tab w:val="clear" w:pos="1304"/>
          <w:tab w:val="left" w:pos="1371"/>
        </w:tabs>
        <w:ind w:left="1371" w:hanging="804"/>
      </w:pPr>
      <w:r w:rsidRPr="0050458B">
        <w:rPr>
          <w:rFonts w:hint="eastAsia"/>
          <w:rtl/>
        </w:rPr>
        <w:t>מסמכי</w:t>
      </w:r>
      <w:r w:rsidRPr="0050458B">
        <w:rPr>
          <w:rtl/>
        </w:rPr>
        <w:t xml:space="preserve"> הפנייה לקבלת הצעות מנותני שירותים חיצוניים </w:t>
      </w:r>
      <w:r w:rsidRPr="0050458B">
        <w:rPr>
          <w:rFonts w:hint="eastAsia"/>
          <w:rtl/>
        </w:rPr>
        <w:t>יכללו</w:t>
      </w:r>
      <w:r w:rsidRPr="0050458B">
        <w:rPr>
          <w:rtl/>
        </w:rPr>
        <w:t xml:space="preserve"> הגדרה ברורה ומפורטת </w:t>
      </w:r>
      <w:r w:rsidRPr="0050458B">
        <w:rPr>
          <w:rFonts w:hint="cs"/>
          <w:rtl/>
        </w:rPr>
        <w:t>של</w:t>
      </w:r>
      <w:r w:rsidRPr="0050458B">
        <w:rPr>
          <w:rtl/>
        </w:rPr>
        <w:t xml:space="preserve"> השירותים הנדרשים לביצוע במסגרת ההתקשרות, לרבות הגדרת מדדי תפוקה.</w:t>
      </w:r>
    </w:p>
    <w:p w:rsidR="00796901" w:rsidRPr="0050458B" w:rsidRDefault="00796901" w:rsidP="00796901">
      <w:pPr>
        <w:pStyle w:val="37"/>
        <w:numPr>
          <w:ilvl w:val="2"/>
          <w:numId w:val="22"/>
        </w:numPr>
        <w:tabs>
          <w:tab w:val="clear" w:pos="1304"/>
          <w:tab w:val="left" w:pos="1371"/>
        </w:tabs>
        <w:ind w:left="1371" w:hanging="804"/>
      </w:pPr>
      <w:r w:rsidRPr="0050458B">
        <w:rPr>
          <w:rFonts w:hint="eastAsia"/>
          <w:rtl/>
        </w:rPr>
        <w:t>המשרד</w:t>
      </w:r>
      <w:r w:rsidRPr="0050458B">
        <w:rPr>
          <w:rtl/>
        </w:rPr>
        <w:t xml:space="preserve"> המזמין יקבע</w:t>
      </w:r>
      <w:r w:rsidRPr="0050458B">
        <w:rPr>
          <w:rFonts w:hint="cs"/>
          <w:rtl/>
        </w:rPr>
        <w:t>,</w:t>
      </w:r>
      <w:r w:rsidRPr="0050458B">
        <w:rPr>
          <w:rtl/>
        </w:rPr>
        <w:t xml:space="preserve"> ככל הניתן, אבני דרך לביצוע</w:t>
      </w:r>
      <w:r w:rsidRPr="0050458B">
        <w:rPr>
          <w:rFonts w:hint="cs"/>
          <w:rtl/>
        </w:rPr>
        <w:t xml:space="preserve"> העבודה בכללותה ויגדיר את </w:t>
      </w:r>
      <w:r w:rsidRPr="0050458B">
        <w:rPr>
          <w:rtl/>
        </w:rPr>
        <w:t xml:space="preserve">לוחות </w:t>
      </w:r>
      <w:r w:rsidRPr="0050458B">
        <w:rPr>
          <w:rFonts w:hint="cs"/>
          <w:rtl/>
        </w:rPr>
        <w:t>ה</w:t>
      </w:r>
      <w:r w:rsidRPr="0050458B">
        <w:rPr>
          <w:rtl/>
        </w:rPr>
        <w:t>זמנים לביצוע העבודה הנדרשת</w:t>
      </w:r>
      <w:r w:rsidRPr="0050458B">
        <w:rPr>
          <w:rFonts w:hint="cs"/>
          <w:rtl/>
        </w:rPr>
        <w:t xml:space="preserve"> עבור כל אבן דרך</w:t>
      </w:r>
      <w:r w:rsidRPr="0050458B">
        <w:rPr>
          <w:rtl/>
        </w:rPr>
        <w:t xml:space="preserve">. </w:t>
      </w:r>
    </w:p>
    <w:p w:rsidR="00796901" w:rsidRPr="0050458B" w:rsidRDefault="00796901" w:rsidP="00796901">
      <w:pPr>
        <w:pStyle w:val="37"/>
        <w:numPr>
          <w:ilvl w:val="2"/>
          <w:numId w:val="22"/>
        </w:numPr>
        <w:tabs>
          <w:tab w:val="clear" w:pos="1304"/>
          <w:tab w:val="left" w:pos="1371"/>
        </w:tabs>
        <w:ind w:left="1371" w:hanging="804"/>
      </w:pPr>
      <w:r w:rsidRPr="0050458B">
        <w:rPr>
          <w:rFonts w:hint="eastAsia"/>
          <w:rtl/>
        </w:rPr>
        <w:t>המציע</w:t>
      </w:r>
      <w:r w:rsidRPr="0050458B">
        <w:rPr>
          <w:rtl/>
        </w:rPr>
        <w:t xml:space="preserve"> </w:t>
      </w:r>
      <w:r w:rsidRPr="0050458B">
        <w:rPr>
          <w:rFonts w:hint="eastAsia"/>
          <w:rtl/>
        </w:rPr>
        <w:t>יידרש</w:t>
      </w:r>
      <w:r w:rsidRPr="0050458B">
        <w:rPr>
          <w:rtl/>
        </w:rPr>
        <w:t xml:space="preserve"> </w:t>
      </w:r>
      <w:r w:rsidRPr="0050458B">
        <w:rPr>
          <w:rFonts w:hint="eastAsia"/>
          <w:rtl/>
        </w:rPr>
        <w:t>להגיש</w:t>
      </w:r>
      <w:r w:rsidRPr="0050458B">
        <w:rPr>
          <w:rtl/>
        </w:rPr>
        <w:t xml:space="preserve"> </w:t>
      </w:r>
      <w:r w:rsidRPr="0050458B">
        <w:rPr>
          <w:rFonts w:hint="eastAsia"/>
          <w:rtl/>
        </w:rPr>
        <w:t>הצעת</w:t>
      </w:r>
      <w:r w:rsidRPr="0050458B">
        <w:rPr>
          <w:rtl/>
        </w:rPr>
        <w:t xml:space="preserve"> </w:t>
      </w:r>
      <w:r w:rsidRPr="0050458B">
        <w:rPr>
          <w:rFonts w:hint="eastAsia"/>
          <w:rtl/>
        </w:rPr>
        <w:t>מחיר</w:t>
      </w:r>
      <w:r w:rsidRPr="0050458B">
        <w:rPr>
          <w:rtl/>
        </w:rPr>
        <w:t xml:space="preserve"> </w:t>
      </w:r>
      <w:r w:rsidRPr="0050458B">
        <w:rPr>
          <w:rFonts w:hint="eastAsia"/>
          <w:rtl/>
        </w:rPr>
        <w:t>כוללת</w:t>
      </w:r>
      <w:r w:rsidRPr="0050458B">
        <w:rPr>
          <w:rtl/>
        </w:rPr>
        <w:t xml:space="preserve"> </w:t>
      </w:r>
      <w:r w:rsidRPr="0050458B">
        <w:rPr>
          <w:rFonts w:hint="eastAsia"/>
          <w:rtl/>
        </w:rPr>
        <w:t>עבור</w:t>
      </w:r>
      <w:r w:rsidRPr="0050458B">
        <w:rPr>
          <w:rtl/>
        </w:rPr>
        <w:t xml:space="preserve"> </w:t>
      </w:r>
      <w:r w:rsidRPr="0050458B">
        <w:rPr>
          <w:rFonts w:hint="eastAsia"/>
          <w:rtl/>
        </w:rPr>
        <w:t>התפוקה</w:t>
      </w:r>
      <w:r w:rsidRPr="0050458B">
        <w:rPr>
          <w:rtl/>
        </w:rPr>
        <w:t xml:space="preserve"> </w:t>
      </w:r>
      <w:r w:rsidRPr="0050458B">
        <w:rPr>
          <w:rFonts w:hint="eastAsia"/>
          <w:rtl/>
        </w:rPr>
        <w:t>המבוקשת</w:t>
      </w:r>
      <w:r w:rsidRPr="0050458B">
        <w:rPr>
          <w:rFonts w:hint="cs"/>
          <w:rtl/>
        </w:rPr>
        <w:t>,</w:t>
      </w:r>
      <w:r w:rsidRPr="0050458B">
        <w:rPr>
          <w:rtl/>
        </w:rPr>
        <w:t xml:space="preserve"> בהתאם לאבני הדרך שהוגדרו על ידי המשרד המזמין. הצעת המחיר תכלול את כלל ההוצאות </w:t>
      </w:r>
      <w:r w:rsidRPr="0050458B">
        <w:rPr>
          <w:rFonts w:hint="eastAsia"/>
          <w:rtl/>
        </w:rPr>
        <w:t>להן</w:t>
      </w:r>
      <w:r w:rsidRPr="0050458B">
        <w:rPr>
          <w:rtl/>
        </w:rPr>
        <w:t xml:space="preserve"> </w:t>
      </w:r>
      <w:r w:rsidRPr="0050458B">
        <w:rPr>
          <w:rFonts w:hint="eastAsia"/>
          <w:rtl/>
        </w:rPr>
        <w:t>נדרש</w:t>
      </w:r>
      <w:r w:rsidRPr="0050458B">
        <w:rPr>
          <w:rtl/>
        </w:rPr>
        <w:t xml:space="preserve"> </w:t>
      </w:r>
      <w:r w:rsidRPr="0050458B">
        <w:rPr>
          <w:rFonts w:hint="eastAsia"/>
          <w:rtl/>
        </w:rPr>
        <w:t>הספק</w:t>
      </w:r>
      <w:r w:rsidRPr="0050458B">
        <w:rPr>
          <w:rFonts w:hint="cs"/>
          <w:rtl/>
        </w:rPr>
        <w:t>,</w:t>
      </w:r>
      <w:r w:rsidRPr="0050458B">
        <w:rPr>
          <w:rtl/>
        </w:rPr>
        <w:t xml:space="preserve"> </w:t>
      </w:r>
      <w:r w:rsidRPr="0050458B">
        <w:rPr>
          <w:rFonts w:hint="eastAsia"/>
          <w:rtl/>
        </w:rPr>
        <w:t>לרבות</w:t>
      </w:r>
      <w:r w:rsidRPr="0050458B">
        <w:rPr>
          <w:rtl/>
        </w:rPr>
        <w:t xml:space="preserve"> </w:t>
      </w:r>
      <w:r w:rsidRPr="0050458B">
        <w:rPr>
          <w:rFonts w:hint="eastAsia"/>
          <w:rtl/>
        </w:rPr>
        <w:t>הוצאות</w:t>
      </w:r>
      <w:r w:rsidRPr="0050458B">
        <w:rPr>
          <w:rtl/>
        </w:rPr>
        <w:t xml:space="preserve"> </w:t>
      </w:r>
      <w:r w:rsidRPr="0050458B">
        <w:rPr>
          <w:rFonts w:hint="eastAsia"/>
          <w:rtl/>
        </w:rPr>
        <w:t>נסיעה</w:t>
      </w:r>
      <w:r w:rsidRPr="0050458B">
        <w:rPr>
          <w:rtl/>
        </w:rPr>
        <w:t xml:space="preserve">, </w:t>
      </w:r>
      <w:r w:rsidRPr="0050458B">
        <w:rPr>
          <w:rFonts w:hint="eastAsia"/>
          <w:rtl/>
        </w:rPr>
        <w:t>הוצאות</w:t>
      </w:r>
      <w:r w:rsidRPr="0050458B">
        <w:rPr>
          <w:rtl/>
        </w:rPr>
        <w:t xml:space="preserve"> </w:t>
      </w:r>
      <w:r w:rsidRPr="0050458B">
        <w:rPr>
          <w:rFonts w:hint="eastAsia"/>
          <w:rtl/>
        </w:rPr>
        <w:t>משרדיות</w:t>
      </w:r>
      <w:r w:rsidRPr="0050458B">
        <w:rPr>
          <w:rtl/>
        </w:rPr>
        <w:t xml:space="preserve"> </w:t>
      </w:r>
      <w:r w:rsidRPr="0050458B">
        <w:rPr>
          <w:rFonts w:hint="eastAsia"/>
          <w:rtl/>
        </w:rPr>
        <w:t>וכדומה</w:t>
      </w:r>
      <w:r w:rsidRPr="0050458B">
        <w:rPr>
          <w:rtl/>
        </w:rPr>
        <w:t xml:space="preserve">. </w:t>
      </w:r>
      <w:r w:rsidRPr="0050458B">
        <w:rPr>
          <w:rFonts w:hint="eastAsia"/>
          <w:rtl/>
        </w:rPr>
        <w:t>לא</w:t>
      </w:r>
      <w:r w:rsidRPr="0050458B">
        <w:rPr>
          <w:rtl/>
        </w:rPr>
        <w:t xml:space="preserve"> </w:t>
      </w:r>
      <w:r w:rsidRPr="0050458B">
        <w:rPr>
          <w:rFonts w:hint="eastAsia"/>
          <w:rtl/>
        </w:rPr>
        <w:t>יאושרו</w:t>
      </w:r>
      <w:r w:rsidRPr="0050458B">
        <w:rPr>
          <w:rtl/>
        </w:rPr>
        <w:t xml:space="preserve"> תשלו</w:t>
      </w:r>
      <w:r w:rsidRPr="0050458B">
        <w:rPr>
          <w:rFonts w:hint="eastAsia"/>
          <w:rtl/>
        </w:rPr>
        <w:t>מים</w:t>
      </w:r>
      <w:r w:rsidRPr="0050458B">
        <w:rPr>
          <w:rtl/>
        </w:rPr>
        <w:t xml:space="preserve"> </w:t>
      </w:r>
      <w:r w:rsidRPr="0050458B">
        <w:rPr>
          <w:rFonts w:hint="eastAsia"/>
          <w:rtl/>
        </w:rPr>
        <w:t>נוספים</w:t>
      </w:r>
      <w:r w:rsidRPr="0050458B">
        <w:rPr>
          <w:rtl/>
        </w:rPr>
        <w:t xml:space="preserve"> </w:t>
      </w:r>
      <w:r w:rsidRPr="0050458B">
        <w:rPr>
          <w:rFonts w:hint="eastAsia"/>
          <w:rtl/>
        </w:rPr>
        <w:t>מעבר</w:t>
      </w:r>
      <w:r w:rsidRPr="0050458B">
        <w:rPr>
          <w:rtl/>
        </w:rPr>
        <w:t xml:space="preserve"> </w:t>
      </w:r>
      <w:r w:rsidRPr="0050458B">
        <w:rPr>
          <w:rFonts w:hint="eastAsia"/>
          <w:rtl/>
        </w:rPr>
        <w:t>למחיר</w:t>
      </w:r>
      <w:r w:rsidRPr="0050458B">
        <w:rPr>
          <w:rtl/>
        </w:rPr>
        <w:t xml:space="preserve"> </w:t>
      </w:r>
      <w:r w:rsidRPr="0050458B">
        <w:rPr>
          <w:rFonts w:hint="eastAsia"/>
          <w:rtl/>
        </w:rPr>
        <w:t>ההתקשרות</w:t>
      </w:r>
      <w:r w:rsidRPr="0050458B">
        <w:rPr>
          <w:rtl/>
        </w:rPr>
        <w:t xml:space="preserve"> </w:t>
      </w:r>
      <w:r w:rsidRPr="0050458B">
        <w:rPr>
          <w:rFonts w:hint="eastAsia"/>
          <w:rtl/>
        </w:rPr>
        <w:t>כפי</w:t>
      </w:r>
      <w:r w:rsidRPr="0050458B">
        <w:rPr>
          <w:rtl/>
        </w:rPr>
        <w:t xml:space="preserve"> </w:t>
      </w:r>
      <w:r w:rsidRPr="0050458B">
        <w:rPr>
          <w:rFonts w:hint="eastAsia"/>
          <w:rtl/>
        </w:rPr>
        <w:t>שנקבע</w:t>
      </w:r>
      <w:r w:rsidRPr="0050458B">
        <w:rPr>
          <w:rtl/>
        </w:rPr>
        <w:t xml:space="preserve"> </w:t>
      </w:r>
      <w:r w:rsidRPr="0050458B">
        <w:rPr>
          <w:rFonts w:hint="eastAsia"/>
          <w:rtl/>
        </w:rPr>
        <w:t>בהסכם</w:t>
      </w:r>
      <w:r w:rsidRPr="0050458B">
        <w:rPr>
          <w:rtl/>
        </w:rPr>
        <w:t>.</w:t>
      </w:r>
    </w:p>
    <w:p w:rsidR="00796901" w:rsidRPr="00332925" w:rsidRDefault="00796901" w:rsidP="00796901">
      <w:pPr>
        <w:pStyle w:val="37"/>
        <w:numPr>
          <w:ilvl w:val="2"/>
          <w:numId w:val="22"/>
        </w:numPr>
        <w:tabs>
          <w:tab w:val="clear" w:pos="1304"/>
          <w:tab w:val="left" w:pos="1371"/>
        </w:tabs>
        <w:ind w:left="1371" w:hanging="804"/>
      </w:pPr>
      <w:bookmarkStart w:id="199" w:name="_Ref506470480"/>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48" w:history="1">
        <w:r>
          <w:rPr>
            <w:rStyle w:val="Hyperlink"/>
            <w:rtl/>
          </w:rPr>
          <w:t>הוראת תכ"ם, "כללי הצמדה</w:t>
        </w:r>
        <w:r>
          <w:rPr>
            <w:rStyle w:val="Hyperlink"/>
            <w:rFonts w:hint="cs"/>
            <w:rtl/>
          </w:rPr>
          <w:t xml:space="preserve"> בהתקשרויות</w:t>
        </w:r>
        <w:r>
          <w:rPr>
            <w:rStyle w:val="Hyperlink"/>
            <w:rtl/>
          </w:rPr>
          <w:t>", מס' 7.</w:t>
        </w:r>
        <w:r>
          <w:rPr>
            <w:rStyle w:val="Hyperlink"/>
            <w:rFonts w:hint="cs"/>
            <w:rtl/>
          </w:rPr>
          <w:t>3</w:t>
        </w:r>
        <w:r>
          <w:rPr>
            <w:rStyle w:val="Hyperlink"/>
            <w:rtl/>
          </w:rPr>
          <w:t>.</w:t>
        </w:r>
        <w:r>
          <w:rPr>
            <w:rStyle w:val="Hyperlink"/>
            <w:rFonts w:hint="cs"/>
            <w:rtl/>
          </w:rPr>
          <w:t>2</w:t>
        </w:r>
        <w:r>
          <w:rPr>
            <w:rStyle w:val="Hyperlink"/>
            <w:rtl/>
          </w:rPr>
          <w:t>.</w:t>
        </w:r>
      </w:hyperlink>
      <w:bookmarkEnd w:id="199"/>
    </w:p>
    <w:p w:rsidR="00796901" w:rsidRDefault="00796901" w:rsidP="00796901">
      <w:pPr>
        <w:pStyle w:val="37"/>
        <w:numPr>
          <w:ilvl w:val="2"/>
          <w:numId w:val="22"/>
        </w:numPr>
        <w:tabs>
          <w:tab w:val="clear" w:pos="1304"/>
          <w:tab w:val="left" w:pos="1371"/>
        </w:tabs>
        <w:ind w:left="1371" w:hanging="804"/>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בהתאם להצעת המחיר.</w:t>
      </w:r>
    </w:p>
    <w:p w:rsidR="00796901" w:rsidRPr="00557C2A" w:rsidRDefault="00796901" w:rsidP="00796901">
      <w:pPr>
        <w:pStyle w:val="220"/>
        <w:numPr>
          <w:ilvl w:val="1"/>
          <w:numId w:val="22"/>
        </w:numPr>
        <w:ind w:left="567" w:hanging="567"/>
      </w:pPr>
      <w:bookmarkStart w:id="200" w:name="_Ref458016192"/>
      <w:bookmarkStart w:id="201" w:name="_Ref419209949"/>
      <w:r w:rsidRPr="00557C2A">
        <w:rPr>
          <w:rFonts w:hint="cs"/>
          <w:rtl/>
        </w:rPr>
        <w:t>הנחיות לשיטת התקשרות על פי תשומות</w:t>
      </w:r>
      <w:bookmarkEnd w:id="200"/>
      <w:r w:rsidRPr="00557C2A">
        <w:rPr>
          <w:rFonts w:hint="cs"/>
          <w:rtl/>
        </w:rPr>
        <w:t xml:space="preserve"> </w:t>
      </w:r>
    </w:p>
    <w:p w:rsidR="00796901" w:rsidRPr="0050458B" w:rsidRDefault="00796901" w:rsidP="00796901">
      <w:pPr>
        <w:pStyle w:val="37"/>
        <w:numPr>
          <w:ilvl w:val="2"/>
          <w:numId w:val="22"/>
        </w:numPr>
        <w:tabs>
          <w:tab w:val="clear" w:pos="1304"/>
          <w:tab w:val="left" w:pos="1371"/>
        </w:tabs>
        <w:ind w:left="1371" w:hanging="804"/>
        <w:rPr>
          <w:u w:val="single"/>
        </w:rPr>
      </w:pPr>
      <w:bookmarkStart w:id="202" w:name="_Ref54260154"/>
      <w:bookmarkEnd w:id="201"/>
      <w:r w:rsidRPr="0050458B">
        <w:rPr>
          <w:rFonts w:hint="cs"/>
          <w:u w:val="single"/>
          <w:rtl/>
        </w:rPr>
        <w:t>קביעת התעריף בהתקשרות על פי תשומות</w:t>
      </w:r>
      <w:bookmarkEnd w:id="202"/>
    </w:p>
    <w:p w:rsidR="00796901" w:rsidRPr="00987DF4" w:rsidRDefault="00796901" w:rsidP="00796901">
      <w:pPr>
        <w:pStyle w:val="43"/>
        <w:numPr>
          <w:ilvl w:val="3"/>
          <w:numId w:val="22"/>
        </w:numPr>
        <w:tabs>
          <w:tab w:val="clear" w:pos="1304"/>
          <w:tab w:val="left" w:pos="1371"/>
        </w:tabs>
        <w:ind w:left="2268" w:hanging="897"/>
        <w:rPr>
          <w:bCs/>
          <w:rtl/>
        </w:rPr>
      </w:pPr>
      <w:r>
        <w:rPr>
          <w:rFonts w:hint="cs"/>
          <w:rtl/>
        </w:rPr>
        <w:t xml:space="preserve">במקרים שבהם ועדת המכרזים קבעה כי ההתקשרות עם נותן השירותים תיעשה בתעריף שעתי, יידרש המציע להגיש </w:t>
      </w:r>
      <w:r w:rsidRPr="00594ED5">
        <w:rPr>
          <w:rFonts w:hint="cs"/>
          <w:rtl/>
        </w:rPr>
        <w:t xml:space="preserve">הצעת מחיר לשעת עבודתו </w:t>
      </w:r>
      <w:r>
        <w:rPr>
          <w:rFonts w:hint="cs"/>
          <w:rtl/>
        </w:rPr>
        <w:t>כאחוז הנחה מתעריף חשכ"ל.</w:t>
      </w:r>
    </w:p>
    <w:p w:rsidR="00796901" w:rsidRPr="00594ED5" w:rsidRDefault="00796901" w:rsidP="00796901">
      <w:pPr>
        <w:pStyle w:val="43"/>
        <w:numPr>
          <w:ilvl w:val="3"/>
          <w:numId w:val="22"/>
        </w:numPr>
        <w:tabs>
          <w:tab w:val="clear" w:pos="1304"/>
          <w:tab w:val="left" w:pos="1371"/>
        </w:tabs>
        <w:ind w:left="2268" w:hanging="897"/>
        <w:rPr>
          <w:bCs/>
        </w:rPr>
      </w:pPr>
      <w:r w:rsidRPr="00594ED5">
        <w:rPr>
          <w:rFonts w:hint="cs"/>
          <w:rtl/>
        </w:rPr>
        <w:t>תעריפי החשכ"ל</w:t>
      </w:r>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49" w:history="1">
        <w:hyperlink r:id="rId50" w:history="1">
          <w:r>
            <w:rPr>
              <w:rStyle w:val="Hyperlink"/>
              <w:rFonts w:hint="cs"/>
              <w:rtl/>
            </w:rPr>
            <w:t>הודעה, "תעריפי התקשרות עם נותני 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rsidR="00796901" w:rsidRDefault="00796901" w:rsidP="00796901">
      <w:pPr>
        <w:pStyle w:val="43"/>
        <w:numPr>
          <w:ilvl w:val="3"/>
          <w:numId w:val="22"/>
        </w:numPr>
        <w:tabs>
          <w:tab w:val="clear" w:pos="1304"/>
          <w:tab w:val="left" w:pos="1371"/>
        </w:tabs>
        <w:ind w:left="2268" w:hanging="897"/>
        <w:rPr>
          <w:bCs/>
        </w:rPr>
      </w:pPr>
      <w:bookmarkStart w:id="203" w:name="_Ref54789010"/>
      <w:r>
        <w:rPr>
          <w:rFonts w:hint="cs"/>
          <w:rtl/>
        </w:rPr>
        <w:t xml:space="preserve">התשלום יהיה בהתאם לסיווג נותן השירותים, כפי שהוגדר במועד תחילת ההתקשרות על ידי ועדת המכרזים ובהתאם לתנאי הסף שהוגדרו במסמכי המכרז ו\או במסמכי </w:t>
      </w:r>
      <w:r>
        <w:rPr>
          <w:rFonts w:hint="cs"/>
          <w:rtl/>
        </w:rPr>
        <w:lastRenderedPageBreak/>
        <w:t>ההתקשרות, בהתבסס על ההגדרות המפורסמות ב</w:t>
      </w:r>
      <w:hyperlink r:id="rId51" w:history="1">
        <w:r>
          <w:rPr>
            <w:rStyle w:val="Hyperlink"/>
            <w:rtl/>
          </w:rPr>
          <w:t>הודעה, "תעריפי התקשרות עם נות</w:t>
        </w:r>
        <w:r>
          <w:rPr>
            <w:rStyle w:val="Hyperlink"/>
            <w:rFonts w:hint="cs"/>
            <w:rtl/>
          </w:rPr>
          <w:t>ני</w:t>
        </w:r>
        <w:r>
          <w:rPr>
            <w:rStyle w:val="Hyperlink"/>
            <w:rtl/>
          </w:rPr>
          <w:t xml:space="preserve"> שירותים חיצוניים</w:t>
        </w:r>
        <w:r w:rsidRPr="004A3079">
          <w:rPr>
            <w:rStyle w:val="Hyperlink"/>
            <w:b/>
            <w:bCs/>
          </w:rPr>
          <w:t>"</w:t>
        </w:r>
      </w:hyperlink>
      <w:r>
        <w:rPr>
          <w:rFonts w:hint="cs"/>
          <w:rtl/>
        </w:rPr>
        <w:t>.</w:t>
      </w:r>
      <w:bookmarkEnd w:id="203"/>
    </w:p>
    <w:p w:rsidR="00796901" w:rsidRDefault="00796901" w:rsidP="00796901">
      <w:pPr>
        <w:pStyle w:val="43"/>
        <w:numPr>
          <w:ilvl w:val="3"/>
          <w:numId w:val="22"/>
        </w:numPr>
        <w:tabs>
          <w:tab w:val="clear" w:pos="1304"/>
          <w:tab w:val="left" w:pos="1371"/>
        </w:tabs>
        <w:ind w:left="2268" w:hanging="897"/>
      </w:pPr>
      <w:bookmarkStart w:id="204" w:name="_Ref54789046"/>
      <w:r w:rsidRPr="00AB2257">
        <w:rPr>
          <w:rFonts w:hint="cs"/>
          <w:rtl/>
        </w:rPr>
        <w:t xml:space="preserve">הצעת </w:t>
      </w:r>
      <w:r>
        <w:rPr>
          <w:rFonts w:hint="cs"/>
          <w:rtl/>
        </w:rPr>
        <w:t>ה</w:t>
      </w:r>
      <w:r w:rsidRPr="00AB2257">
        <w:rPr>
          <w:rFonts w:hint="cs"/>
          <w:rtl/>
        </w:rPr>
        <w:t>מחיר לשעת עבודה</w:t>
      </w:r>
      <w:r>
        <w:rPr>
          <w:rFonts w:hint="cs"/>
          <w:rtl/>
        </w:rPr>
        <w:t>,</w:t>
      </w:r>
      <w:r w:rsidRPr="00AB2257">
        <w:rPr>
          <w:rFonts w:hint="cs"/>
          <w:rtl/>
        </w:rPr>
        <w:t xml:space="preserve"> </w:t>
      </w:r>
      <w:r>
        <w:rPr>
          <w:rFonts w:hint="cs"/>
          <w:rtl/>
        </w:rPr>
        <w:t xml:space="preserve">אשר </w:t>
      </w:r>
      <w:r w:rsidRPr="00AB2257">
        <w:rPr>
          <w:rFonts w:hint="cs"/>
          <w:rtl/>
        </w:rPr>
        <w:t>תוגש על ידי המציע</w:t>
      </w:r>
      <w:r>
        <w:rPr>
          <w:rFonts w:hint="cs"/>
          <w:rtl/>
        </w:rPr>
        <w:t>,</w:t>
      </w:r>
      <w:r w:rsidRPr="00AB2257">
        <w:rPr>
          <w:rFonts w:hint="cs"/>
          <w:rtl/>
        </w:rPr>
        <w:t xml:space="preserve"> תכלול את שיעור ההנחה המוצע מתעריפי </w:t>
      </w:r>
      <w:r>
        <w:rPr>
          <w:rFonts w:hint="cs"/>
          <w:rtl/>
        </w:rPr>
        <w:t>הבסיס, כפי שהוגדרו במסמכי המכרז ו\או במסמכי ההתקשרות</w:t>
      </w:r>
      <w:r w:rsidRPr="005C1811">
        <w:rPr>
          <w:rFonts w:hint="cs"/>
          <w:rtl/>
        </w:rPr>
        <w:t>.</w:t>
      </w:r>
      <w:r>
        <w:rPr>
          <w:rFonts w:hint="cs"/>
          <w:rtl/>
        </w:rPr>
        <w:t xml:space="preserve"> במקרה שההתקשרות כוללת מספר רמות של נותני שירותים חיצוניים,</w:t>
      </w:r>
      <w:r w:rsidRPr="005C1811">
        <w:rPr>
          <w:rFonts w:hint="cs"/>
          <w:rtl/>
        </w:rPr>
        <w:t xml:space="preserve"> שיעור ההנחה יחול באופן אחיד על כלל רמות התעריפים, בהתאם לרמת התעריף שעליו עונה נותן השירותים החיצוני</w:t>
      </w:r>
      <w:r>
        <w:rPr>
          <w:rFonts w:hint="cs"/>
          <w:rtl/>
        </w:rPr>
        <w:t xml:space="preserve">, </w:t>
      </w:r>
      <w:r w:rsidRPr="005C1811">
        <w:rPr>
          <w:rFonts w:hint="cs"/>
          <w:rtl/>
        </w:rPr>
        <w:t>אלא אם כן נקבע במסמכי המכרז</w:t>
      </w:r>
      <w:r>
        <w:rPr>
          <w:rFonts w:hint="cs"/>
          <w:rtl/>
        </w:rPr>
        <w:t>,</w:t>
      </w:r>
      <w:r w:rsidRPr="005C1811">
        <w:rPr>
          <w:rFonts w:hint="cs"/>
          <w:rtl/>
        </w:rPr>
        <w:t xml:space="preserve"> באופן מפורש</w:t>
      </w:r>
      <w:r>
        <w:rPr>
          <w:rFonts w:hint="cs"/>
          <w:rtl/>
        </w:rPr>
        <w:t>,</w:t>
      </w:r>
      <w:r w:rsidRPr="005C1811">
        <w:rPr>
          <w:rFonts w:hint="cs"/>
          <w:rtl/>
        </w:rPr>
        <w:t xml:space="preserve">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bookmarkEnd w:id="204"/>
    </w:p>
    <w:p w:rsidR="00796901" w:rsidRPr="00E243E2" w:rsidRDefault="00796901" w:rsidP="00796901">
      <w:pPr>
        <w:pStyle w:val="43"/>
        <w:numPr>
          <w:ilvl w:val="3"/>
          <w:numId w:val="22"/>
        </w:numPr>
        <w:tabs>
          <w:tab w:val="clear" w:pos="1304"/>
          <w:tab w:val="left" w:pos="1371"/>
        </w:tabs>
        <w:ind w:left="2268" w:hanging="897"/>
      </w:pPr>
      <w:bookmarkStart w:id="205"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Pr>
          <w:rFonts w:hint="cs"/>
          <w:rtl/>
        </w:rPr>
        <w:t>,</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Pr>
          <w:rFonts w:hint="cs"/>
          <w:rtl/>
        </w:rPr>
        <w:t xml:space="preserve">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Pr>
          <w:rFonts w:hint="cs"/>
          <w:rtl/>
        </w:rPr>
        <w:t>,</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205"/>
    </w:p>
    <w:p w:rsidR="00796901" w:rsidRDefault="00796901" w:rsidP="00796901">
      <w:pPr>
        <w:pStyle w:val="43"/>
        <w:numPr>
          <w:ilvl w:val="3"/>
          <w:numId w:val="22"/>
        </w:numPr>
        <w:tabs>
          <w:tab w:val="clear" w:pos="1304"/>
          <w:tab w:val="left" w:pos="1371"/>
        </w:tabs>
        <w:ind w:left="2268" w:hanging="897"/>
      </w:pPr>
      <w:bookmarkStart w:id="206" w:name="_Ref506470465"/>
      <w:r w:rsidRPr="004F1D6A">
        <w:rPr>
          <w:rtl/>
        </w:rPr>
        <w:t>בדיקת הצעות המציעים תבוצע בהתאם ל</w:t>
      </w:r>
      <w:hyperlink r:id="rId52" w:history="1">
        <w:r w:rsidRPr="004A353E">
          <w:rPr>
            <w:rStyle w:val="Hyperlink"/>
            <w:rFonts w:cs="Arial"/>
            <w:rtl/>
          </w:rPr>
          <w:t>הוראת תכ"ם, "</w:t>
        </w:r>
        <w:r>
          <w:rPr>
            <w:rStyle w:val="Hyperlink"/>
            <w:rFonts w:cs="Arial" w:hint="cs"/>
            <w:rtl/>
          </w:rPr>
          <w:t>ניהול ההליך המכרזי'', מס' 7.4.1.</w:t>
        </w:r>
        <w:r w:rsidRPr="00CC4AB8">
          <w:rPr>
            <w:rStyle w:val="Hyperlink"/>
            <w:rFonts w:cs="Arial" w:hint="cs"/>
            <w:rtl/>
          </w:rPr>
          <w:t xml:space="preserve"> </w:t>
        </w:r>
      </w:hyperlink>
      <w:r w:rsidRPr="004F1D6A">
        <w:rPr>
          <w:rtl/>
        </w:rPr>
        <w:t>כמו כן, קביעת הנוסחה לחישוב ציון הצעת המחיר תבוצע בהתאם לשיטה היחסית עם מחיר מקסימאלי, כמפורט ב</w:t>
      </w:r>
      <w:hyperlink r:id="rId53" w:history="1">
        <w:r w:rsidRPr="004A353E">
          <w:rPr>
            <w:rStyle w:val="Hyperlink"/>
            <w:rFonts w:cs="Arial"/>
            <w:rtl/>
          </w:rPr>
          <w:t>הוראת תכ"ם, "</w:t>
        </w:r>
        <w:r>
          <w:rPr>
            <w:rStyle w:val="Hyperlink"/>
            <w:rFonts w:cs="Arial" w:hint="cs"/>
            <w:rtl/>
          </w:rPr>
          <w:t>ניהול ההליך המכרזי'', מס' 7.4.1</w:t>
        </w:r>
      </w:hyperlink>
      <w:r w:rsidRPr="004F1D6A">
        <w:rPr>
          <w:rtl/>
        </w:rPr>
        <w:t>, למעט אם אישרה ועדת המכרזים שיטה אחרת מתאימה יותר</w:t>
      </w:r>
      <w:r>
        <w:rPr>
          <w:rFonts w:hint="cs"/>
          <w:rtl/>
        </w:rPr>
        <w:t>,</w:t>
      </w:r>
      <w:r w:rsidRPr="004F1D6A">
        <w:rPr>
          <w:rtl/>
        </w:rPr>
        <w:t xml:space="preserve"> </w:t>
      </w:r>
      <w:r w:rsidRPr="001268C2">
        <w:rPr>
          <w:rtl/>
        </w:rPr>
        <w:t>בנסיבות העניין.</w:t>
      </w:r>
      <w:bookmarkEnd w:id="206"/>
      <w:r w:rsidRPr="004B64FF">
        <w:rPr>
          <w:rtl/>
        </w:rPr>
        <w:t xml:space="preserve"> </w:t>
      </w:r>
    </w:p>
    <w:p w:rsidR="00796901" w:rsidRDefault="00796901" w:rsidP="00796901">
      <w:pPr>
        <w:pStyle w:val="43"/>
        <w:numPr>
          <w:ilvl w:val="3"/>
          <w:numId w:val="22"/>
        </w:numPr>
        <w:tabs>
          <w:tab w:val="clear" w:pos="1304"/>
          <w:tab w:val="left" w:pos="1371"/>
        </w:tabs>
        <w:ind w:left="2268" w:hanging="897"/>
      </w:pPr>
      <w:r>
        <w:rPr>
          <w:rFonts w:hint="cs"/>
          <w:rtl/>
        </w:rPr>
        <w:t xml:space="preserve">למרות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Ref506470465 \r \h</w:instrText>
      </w:r>
      <w:r>
        <w:rPr>
          <w:rtl/>
        </w:rPr>
        <w:instrText xml:space="preserve"> </w:instrText>
      </w:r>
      <w:r>
        <w:rPr>
          <w:rtl/>
        </w:rPr>
      </w:r>
      <w:r>
        <w:rPr>
          <w:rtl/>
        </w:rPr>
        <w:fldChar w:fldCharType="separate"/>
      </w:r>
      <w:r>
        <w:rPr>
          <w:cs/>
        </w:rPr>
        <w:t>‎</w:t>
      </w:r>
      <w:r>
        <w:t>2.3.1.6</w:t>
      </w:r>
      <w:r>
        <w:rPr>
          <w:rtl/>
        </w:rPr>
        <w:fldChar w:fldCharType="end"/>
      </w:r>
      <w:r>
        <w:rPr>
          <w:rFonts w:hint="cs"/>
          <w:rtl/>
        </w:rPr>
        <w:t xml:space="preserve"> לעיל, במקרה שבו עשויים להתמודד מציעים שחלקם חייבים בתשלום מס ערך מוסף וחלקם לא (כגון מלכ"רים), קביעת הנוסחה לחישוב ציון הצעת המחיר תבוצע בהתאם לשיטה האבסולוטית, כמפורט ב</w:t>
      </w:r>
      <w:hyperlink r:id="rId54" w:history="1">
        <w:r w:rsidRPr="004A353E">
          <w:rPr>
            <w:rStyle w:val="Hyperlink"/>
            <w:rFonts w:cs="Arial"/>
            <w:rtl/>
          </w:rPr>
          <w:t>הוראת תכ"ם, "</w:t>
        </w:r>
        <w:r>
          <w:rPr>
            <w:rStyle w:val="Hyperlink"/>
            <w:rFonts w:cs="Arial" w:hint="cs"/>
            <w:rtl/>
          </w:rPr>
          <w:t>ניהול ההליך המכרזי'', מס' 7.4.1.</w:t>
        </w:r>
        <w:r w:rsidRPr="00CC4AB8">
          <w:rPr>
            <w:rStyle w:val="Hyperlink"/>
            <w:rFonts w:cs="Arial" w:hint="cs"/>
            <w:rtl/>
          </w:rPr>
          <w:t xml:space="preserve"> </w:t>
        </w:r>
      </w:hyperlink>
    </w:p>
    <w:p w:rsidR="00796901" w:rsidRDefault="00796901" w:rsidP="00796901">
      <w:pPr>
        <w:pStyle w:val="43"/>
        <w:numPr>
          <w:ilvl w:val="3"/>
          <w:numId w:val="22"/>
        </w:numPr>
        <w:tabs>
          <w:tab w:val="clear" w:pos="1304"/>
          <w:tab w:val="left" w:pos="1371"/>
        </w:tabs>
        <w:ind w:left="2268" w:hanging="897"/>
      </w:pPr>
      <w:r>
        <w:rPr>
          <w:rFonts w:hint="cs"/>
          <w:rtl/>
        </w:rPr>
        <w:t xml:space="preserve">תעריפי החשכ"ל תקפים לכל התקשרות של משרד ממשלתי עם נותן שירותים חיצוני, </w:t>
      </w:r>
      <w:r w:rsidRPr="00A43CE7">
        <w:rPr>
          <w:rFonts w:hint="eastAsia"/>
          <w:rtl/>
        </w:rPr>
        <w:t>מהארץ</w:t>
      </w:r>
      <w:r w:rsidRPr="00A43CE7">
        <w:rPr>
          <w:rtl/>
        </w:rPr>
        <w:t xml:space="preserve"> </w:t>
      </w:r>
      <w:r w:rsidRPr="00A43CE7">
        <w:rPr>
          <w:rFonts w:hint="cs"/>
          <w:rtl/>
        </w:rPr>
        <w:t>ו/</w:t>
      </w:r>
      <w:r w:rsidRPr="00A43CE7">
        <w:rPr>
          <w:rtl/>
        </w:rPr>
        <w:t xml:space="preserve">או </w:t>
      </w:r>
      <w:r w:rsidRPr="00A43CE7">
        <w:rPr>
          <w:rFonts w:hint="eastAsia"/>
          <w:rtl/>
        </w:rPr>
        <w:t>מחו</w:t>
      </w:r>
      <w:r w:rsidRPr="00A43CE7">
        <w:rPr>
          <w:rtl/>
        </w:rPr>
        <w:t>''ל</w:t>
      </w:r>
      <w:r>
        <w:rPr>
          <w:rFonts w:hint="cs"/>
          <w:rtl/>
        </w:rPr>
        <w:t xml:space="preserve">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Ref533501001 \r \h</w:instrText>
      </w:r>
      <w:r>
        <w:rPr>
          <w:rtl/>
        </w:rPr>
        <w:instrText xml:space="preserve"> </w:instrText>
      </w:r>
      <w:r>
        <w:rPr>
          <w:rtl/>
        </w:rPr>
      </w:r>
      <w:r>
        <w:rPr>
          <w:rtl/>
        </w:rPr>
        <w:fldChar w:fldCharType="separate"/>
      </w:r>
      <w:r>
        <w:rPr>
          <w:cs/>
        </w:rPr>
        <w:t>‎</w:t>
      </w:r>
      <w:r>
        <w:t>2.6</w:t>
      </w:r>
      <w:r>
        <w:rPr>
          <w:rtl/>
        </w:rPr>
        <w:fldChar w:fldCharType="end"/>
      </w:r>
      <w:r>
        <w:rPr>
          <w:rFonts w:hint="cs"/>
          <w:rtl/>
        </w:rPr>
        <w:t xml:space="preserve"> להלן)</w:t>
      </w:r>
      <w:r w:rsidRPr="00A43CE7">
        <w:rPr>
          <w:rFonts w:hint="cs"/>
          <w:rtl/>
        </w:rPr>
        <w:t>,</w:t>
      </w:r>
      <w:r>
        <w:rPr>
          <w:rFonts w:hint="cs"/>
          <w:rtl/>
        </w:rPr>
        <w:t xml:space="preserve"> בין אם במכרז או בפטור ממכרז. </w:t>
      </w:r>
    </w:p>
    <w:p w:rsidR="00796901" w:rsidRPr="00BA5F6B" w:rsidRDefault="00796901" w:rsidP="00796901">
      <w:pPr>
        <w:pStyle w:val="37"/>
        <w:numPr>
          <w:ilvl w:val="2"/>
          <w:numId w:val="22"/>
        </w:numPr>
        <w:tabs>
          <w:tab w:val="clear" w:pos="1304"/>
          <w:tab w:val="left" w:pos="1371"/>
        </w:tabs>
        <w:ind w:left="1371" w:hanging="804"/>
        <w:rPr>
          <w:b/>
          <w:bCs/>
          <w:u w:val="single"/>
        </w:rPr>
      </w:pPr>
      <w:bookmarkStart w:id="207" w:name="_Ref435699101"/>
      <w:r w:rsidRPr="00BA5F6B">
        <w:rPr>
          <w:rFonts w:hint="eastAsia"/>
          <w:u w:val="single"/>
          <w:rtl/>
        </w:rPr>
        <w:t>כללי</w:t>
      </w:r>
      <w:r w:rsidRPr="00BA5F6B">
        <w:rPr>
          <w:u w:val="single"/>
          <w:rtl/>
        </w:rPr>
        <w:t xml:space="preserve"> </w:t>
      </w:r>
      <w:r w:rsidRPr="00BA5F6B">
        <w:rPr>
          <w:rFonts w:hint="eastAsia"/>
          <w:u w:val="single"/>
          <w:rtl/>
        </w:rPr>
        <w:t>הפח</w:t>
      </w:r>
      <w:r w:rsidRPr="00BA5F6B">
        <w:rPr>
          <w:rFonts w:hint="cs"/>
          <w:u w:val="single"/>
          <w:rtl/>
        </w:rPr>
        <w:t xml:space="preserve">תה </w:t>
      </w:r>
      <w:r w:rsidRPr="00BA5F6B">
        <w:rPr>
          <w:u w:val="single"/>
          <w:rtl/>
        </w:rPr>
        <w:t xml:space="preserve">מתעריף ההצעה הזוכה בהתקשרות </w:t>
      </w:r>
      <w:r w:rsidRPr="00BA5F6B">
        <w:rPr>
          <w:rFonts w:hint="eastAsia"/>
          <w:u w:val="single"/>
          <w:rtl/>
        </w:rPr>
        <w:t>על</w:t>
      </w:r>
      <w:r w:rsidRPr="00BA5F6B">
        <w:rPr>
          <w:u w:val="single"/>
          <w:rtl/>
        </w:rPr>
        <w:t xml:space="preserve"> </w:t>
      </w:r>
      <w:r w:rsidRPr="00BA5F6B">
        <w:rPr>
          <w:rFonts w:hint="eastAsia"/>
          <w:u w:val="single"/>
          <w:rtl/>
        </w:rPr>
        <w:t>פי</w:t>
      </w:r>
      <w:r w:rsidRPr="00BA5F6B">
        <w:rPr>
          <w:u w:val="single"/>
          <w:rtl/>
        </w:rPr>
        <w:t xml:space="preserve"> תשומות</w:t>
      </w:r>
      <w:bookmarkEnd w:id="207"/>
    </w:p>
    <w:p w:rsidR="00796901" w:rsidRDefault="00796901" w:rsidP="00796901">
      <w:pPr>
        <w:pStyle w:val="37"/>
        <w:ind w:left="1371" w:firstLine="0"/>
        <w:rPr>
          <w:rtl/>
        </w:rPr>
      </w:pPr>
      <w:r>
        <w:rPr>
          <w:rFonts w:hint="cs"/>
          <w:rtl/>
        </w:rPr>
        <w:t xml:space="preserve">כאשר משרד מתקשר עם נותן שירותים חיצוני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rsidR="00796901" w:rsidRPr="00935DB6" w:rsidRDefault="00796901" w:rsidP="00796901">
      <w:pPr>
        <w:pStyle w:val="43"/>
        <w:numPr>
          <w:ilvl w:val="3"/>
          <w:numId w:val="22"/>
        </w:numPr>
        <w:tabs>
          <w:tab w:val="clear" w:pos="1304"/>
          <w:tab w:val="left" w:pos="1371"/>
        </w:tabs>
        <w:ind w:left="2268" w:hanging="897"/>
      </w:pPr>
      <w:bookmarkStart w:id="208" w:name="_Ref419209560"/>
      <w:r w:rsidRPr="0050458B">
        <w:rPr>
          <w:rFonts w:hint="cs"/>
          <w:rtl/>
        </w:rPr>
        <w:t xml:space="preserve">ההנחה תחל מתום השנתיים ואילך. תקופת ההתקשרות תהיה החל מתחילת ההתקשרות הראשונה עם נותן השירותים החיצוני </w:t>
      </w:r>
      <w:r w:rsidRPr="00935DB6">
        <w:rPr>
          <w:rFonts w:hint="cs"/>
          <w:rtl/>
        </w:rPr>
        <w:t>ותכלול מימוש אופציות והארכות התקשרות.</w:t>
      </w:r>
    </w:p>
    <w:p w:rsidR="00796901" w:rsidRPr="003F09AF" w:rsidRDefault="00796901" w:rsidP="00796901">
      <w:pPr>
        <w:pStyle w:val="43"/>
        <w:numPr>
          <w:ilvl w:val="3"/>
          <w:numId w:val="22"/>
        </w:numPr>
        <w:tabs>
          <w:tab w:val="clear" w:pos="1304"/>
          <w:tab w:val="left" w:pos="1371"/>
        </w:tabs>
        <w:ind w:left="2268" w:hanging="897"/>
      </w:pPr>
      <w:r w:rsidRPr="00935DB6">
        <w:rPr>
          <w:rFonts w:hint="cs"/>
          <w:rtl/>
        </w:rPr>
        <w:t xml:space="preserve">במקרים שבהם מתבצעת התקשרות עם נותן שירותים אחד במספר התקשרויות נפרדות, </w:t>
      </w:r>
      <w:r w:rsidRPr="003E1990">
        <w:rPr>
          <w:rFonts w:hint="cs"/>
          <w:rtl/>
        </w:rPr>
        <w:t>תחושב כל תקופת התקשרות בנפרד לעניין משך תקופת ההתקשרות.</w:t>
      </w:r>
    </w:p>
    <w:p w:rsidR="00796901" w:rsidRDefault="00796901" w:rsidP="00796901">
      <w:pPr>
        <w:pStyle w:val="43"/>
        <w:numPr>
          <w:ilvl w:val="3"/>
          <w:numId w:val="22"/>
        </w:numPr>
        <w:tabs>
          <w:tab w:val="clear" w:pos="1304"/>
          <w:tab w:val="left" w:pos="1371"/>
        </w:tabs>
        <w:ind w:left="2268" w:hanging="897"/>
      </w:pPr>
      <w:r w:rsidRPr="00EF1E9A">
        <w:rPr>
          <w:rFonts w:hint="cs"/>
          <w:rtl/>
        </w:rPr>
        <w:lastRenderedPageBreak/>
        <w:t>ההפחתה תבוצע כך שתעריף ההתקשרות עם נותן השירותים החיצוני יהיה 90% מתערי</w:t>
      </w:r>
      <w:r>
        <w:rPr>
          <w:rFonts w:hint="cs"/>
          <w:rtl/>
        </w:rPr>
        <w:t>ף</w:t>
      </w:r>
      <w:r w:rsidRPr="00EF1E9A">
        <w:rPr>
          <w:rFonts w:hint="cs"/>
          <w:rtl/>
        </w:rPr>
        <w:t xml:space="preserve"> ההצעה הזוכה, כלומר</w:t>
      </w:r>
      <w:r>
        <w:rPr>
          <w:rFonts w:hint="cs"/>
          <w:rtl/>
        </w:rPr>
        <w:t xml:space="preserve"> - 90%</w:t>
      </w:r>
      <w:r w:rsidRPr="00EF1E9A">
        <w:rPr>
          <w:rFonts w:hint="cs"/>
          <w:rtl/>
        </w:rPr>
        <w:t xml:space="preserve"> </w:t>
      </w:r>
      <w:r>
        <w:rPr>
          <w:rFonts w:hint="cs"/>
          <w:rtl/>
        </w:rPr>
        <w:t xml:space="preserve">* (ההצעה הזוכה). </w:t>
      </w:r>
    </w:p>
    <w:p w:rsidR="00796901" w:rsidRDefault="00796901" w:rsidP="00796901">
      <w:pPr>
        <w:pStyle w:val="43"/>
        <w:numPr>
          <w:ilvl w:val="3"/>
          <w:numId w:val="22"/>
        </w:numPr>
        <w:tabs>
          <w:tab w:val="clear" w:pos="1304"/>
          <w:tab w:val="left" w:pos="1371"/>
        </w:tabs>
        <w:ind w:left="2268" w:hanging="897"/>
      </w:pPr>
      <w:r>
        <w:rPr>
          <w:rFonts w:hint="cs"/>
          <w:rtl/>
        </w:rPr>
        <w:t>הנחיות לפתיחת הסכם מסגרת במרכב"ה מפורטות כאמור ב</w:t>
      </w:r>
      <w:hyperlink r:id="rId55"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sidRPr="006D3F21">
        <w:rPr>
          <w:rStyle w:val="Hyperlink"/>
        </w:rPr>
        <w:t>"</w:t>
      </w:r>
      <w:r w:rsidRPr="003C2ABB">
        <w:rPr>
          <w:rtl/>
        </w:rPr>
        <w:t>.</w:t>
      </w:r>
    </w:p>
    <w:p w:rsidR="00796901" w:rsidRPr="00877731" w:rsidRDefault="00796901" w:rsidP="00796901">
      <w:pPr>
        <w:pStyle w:val="43"/>
        <w:numPr>
          <w:ilvl w:val="3"/>
          <w:numId w:val="22"/>
        </w:numPr>
        <w:tabs>
          <w:tab w:val="clear" w:pos="1304"/>
          <w:tab w:val="left" w:pos="1371"/>
        </w:tabs>
        <w:ind w:left="2268" w:hanging="897"/>
        <w:rPr>
          <w:sz w:val="2"/>
          <w:szCs w:val="2"/>
        </w:rPr>
      </w:pPr>
    </w:p>
    <w:bookmarkEnd w:id="208"/>
    <w:p w:rsidR="00796901" w:rsidRPr="00BA5F6B" w:rsidRDefault="00796901" w:rsidP="00796901">
      <w:pPr>
        <w:pStyle w:val="37"/>
        <w:numPr>
          <w:ilvl w:val="2"/>
          <w:numId w:val="22"/>
        </w:numPr>
        <w:tabs>
          <w:tab w:val="clear" w:pos="1304"/>
          <w:tab w:val="left" w:pos="1371"/>
        </w:tabs>
        <w:ind w:left="1371" w:hanging="804"/>
        <w:rPr>
          <w:b/>
          <w:bCs/>
          <w:u w:val="single"/>
        </w:rPr>
      </w:pPr>
      <w:r w:rsidRPr="00BA5F6B">
        <w:rPr>
          <w:rFonts w:hint="cs"/>
          <w:u w:val="single"/>
          <w:rtl/>
        </w:rPr>
        <w:t>כללי עדכון תעריף בהתקשרות על פי תשומו</w:t>
      </w:r>
      <w:r>
        <w:rPr>
          <w:rFonts w:hint="cs"/>
          <w:u w:val="single"/>
          <w:rtl/>
        </w:rPr>
        <w:t>ת</w:t>
      </w:r>
    </w:p>
    <w:p w:rsidR="00796901" w:rsidRPr="00BA5F6B" w:rsidRDefault="00796901" w:rsidP="00796901">
      <w:pPr>
        <w:pStyle w:val="43"/>
        <w:numPr>
          <w:ilvl w:val="3"/>
          <w:numId w:val="22"/>
        </w:numPr>
        <w:tabs>
          <w:tab w:val="clear" w:pos="1304"/>
          <w:tab w:val="left" w:pos="1371"/>
        </w:tabs>
        <w:ind w:left="2268" w:hanging="897"/>
        <w:rPr>
          <w:u w:val="single"/>
        </w:rPr>
      </w:pPr>
      <w:bookmarkStart w:id="209" w:name="_Ref435702785"/>
      <w:bookmarkStart w:id="210" w:name="_Ref433532258"/>
      <w:r w:rsidRPr="00BA5F6B">
        <w:rPr>
          <w:rFonts w:hint="eastAsia"/>
          <w:u w:val="single"/>
          <w:rtl/>
        </w:rPr>
        <w:t>עדכון</w:t>
      </w:r>
      <w:r w:rsidRPr="00BA5F6B">
        <w:rPr>
          <w:u w:val="single"/>
          <w:rtl/>
        </w:rPr>
        <w:t xml:space="preserve"> סיווג </w:t>
      </w:r>
      <w:r w:rsidRPr="00BA5F6B">
        <w:rPr>
          <w:rFonts w:hint="cs"/>
          <w:u w:val="single"/>
          <w:rtl/>
        </w:rPr>
        <w:t>נותן שירותים חיצוני</w:t>
      </w:r>
      <w:r w:rsidRPr="00BA5F6B">
        <w:rPr>
          <w:u w:val="single"/>
          <w:rtl/>
        </w:rPr>
        <w:t xml:space="preserve"> (עקב שינוי בהשכלה/ו</w:t>
      </w:r>
      <w:r w:rsidRPr="00BA5F6B">
        <w:rPr>
          <w:rFonts w:hint="cs"/>
          <w:u w:val="single"/>
          <w:rtl/>
        </w:rPr>
        <w:t>ו</w:t>
      </w:r>
      <w:r w:rsidRPr="00BA5F6B">
        <w:rPr>
          <w:u w:val="single"/>
          <w:rtl/>
        </w:rPr>
        <w:t>תק/ניסיון)</w:t>
      </w:r>
    </w:p>
    <w:p w:rsidR="00796901" w:rsidRDefault="00796901" w:rsidP="00796901">
      <w:pPr>
        <w:pStyle w:val="52"/>
        <w:numPr>
          <w:ilvl w:val="4"/>
          <w:numId w:val="22"/>
        </w:numPr>
        <w:tabs>
          <w:tab w:val="clear" w:pos="1304"/>
          <w:tab w:val="left" w:pos="1371"/>
        </w:tabs>
        <w:ind w:left="3402" w:hanging="1134"/>
      </w:pPr>
      <w:bookmarkStart w:id="211"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209"/>
      <w:bookmarkEnd w:id="211"/>
      <w:r w:rsidRPr="003E5915">
        <w:rPr>
          <w:rtl/>
        </w:rPr>
        <w:t xml:space="preserve"> </w:t>
      </w:r>
    </w:p>
    <w:p w:rsidR="00796901" w:rsidRDefault="00796901" w:rsidP="00796901">
      <w:pPr>
        <w:pStyle w:val="52"/>
        <w:numPr>
          <w:ilvl w:val="4"/>
          <w:numId w:val="22"/>
        </w:numPr>
        <w:tabs>
          <w:tab w:val="clear" w:pos="1304"/>
          <w:tab w:val="left" w:pos="1371"/>
        </w:tabs>
        <w:ind w:left="3402" w:hanging="1134"/>
      </w:pPr>
      <w:bookmarkStart w:id="212"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sidRPr="00AE4977">
        <w:rPr>
          <w:rtl/>
        </w:rPr>
        <w:fldChar w:fldCharType="begin"/>
      </w:r>
      <w:r w:rsidRPr="00AE4977">
        <w:rPr>
          <w:rtl/>
        </w:rPr>
        <w:instrText xml:space="preserve"> </w:instrText>
      </w:r>
      <w:r w:rsidRPr="00AE4977">
        <w:instrText>REF</w:instrText>
      </w:r>
      <w:r w:rsidRPr="00AE4977">
        <w:rPr>
          <w:rtl/>
        </w:rPr>
        <w:instrText xml:space="preserve"> _</w:instrText>
      </w:r>
      <w:r w:rsidRPr="00AE4977">
        <w:instrText>Ref448899851 \r \h</w:instrText>
      </w:r>
      <w:r w:rsidRPr="00AE4977">
        <w:rPr>
          <w:rtl/>
        </w:rPr>
        <w:instrText xml:space="preserve">  \* </w:instrText>
      </w:r>
      <w:r w:rsidRPr="00AE4977">
        <w:instrText>MERGEFORMAT</w:instrText>
      </w:r>
      <w:r w:rsidRPr="00AE4977">
        <w:rPr>
          <w:rtl/>
        </w:rPr>
        <w:instrText xml:space="preserve"> </w:instrText>
      </w:r>
      <w:r w:rsidRPr="00AE4977">
        <w:rPr>
          <w:rtl/>
        </w:rPr>
      </w:r>
      <w:r w:rsidRPr="00AE4977">
        <w:rPr>
          <w:rtl/>
        </w:rPr>
        <w:fldChar w:fldCharType="separate"/>
      </w:r>
      <w:r>
        <w:rPr>
          <w:cs/>
        </w:rPr>
        <w:t>‎</w:t>
      </w:r>
      <w:r>
        <w:t>2.3.3.1.1</w:t>
      </w:r>
      <w:r w:rsidRPr="00AE4977">
        <w:rPr>
          <w:rtl/>
        </w:rPr>
        <w:fldChar w:fldCharType="end"/>
      </w:r>
      <w:r>
        <w:rPr>
          <w:rFonts w:hint="cs"/>
          <w:rtl/>
        </w:rPr>
        <w:t xml:space="preserve"> לעיל</w:t>
      </w:r>
      <w:r w:rsidRPr="00AE4977">
        <w:rPr>
          <w:rFonts w:hint="cs"/>
          <w:rtl/>
        </w:rPr>
        <w:t>,</w:t>
      </w:r>
      <w:r w:rsidRPr="003E5915">
        <w:rPr>
          <w:rtl/>
        </w:rPr>
        <w:t xml:space="preserve"> </w:t>
      </w:r>
      <w:r w:rsidRPr="003E5915">
        <w:rPr>
          <w:rFonts w:hint="eastAsia"/>
          <w:rtl/>
        </w:rPr>
        <w:t>במקרים</w:t>
      </w:r>
      <w:r w:rsidRPr="003E5915">
        <w:rPr>
          <w:rtl/>
        </w:rPr>
        <w:t xml:space="preserve"> </w:t>
      </w:r>
      <w:r>
        <w:rPr>
          <w:rFonts w:hint="cs"/>
          <w:rtl/>
        </w:rPr>
        <w:t>ש</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w:t>
      </w:r>
      <w:r>
        <w:rPr>
          <w:rFonts w:hint="cs"/>
          <w:rtl/>
        </w:rPr>
        <w:t xml:space="preserve">נותן השירותים החיצוני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w:t>
      </w:r>
      <w:r>
        <w:rPr>
          <w:rFonts w:hint="cs"/>
          <w:rtl/>
        </w:rPr>
        <w:t>,</w:t>
      </w:r>
      <w:r w:rsidRPr="003E5915">
        <w:rPr>
          <w:rtl/>
        </w:rPr>
        <w:t xml:space="preserve">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Pr>
          <w:rFonts w:hint="cs"/>
          <w:rtl/>
        </w:rPr>
        <w:t>,</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w:t>
      </w:r>
      <w:r>
        <w:rPr>
          <w:rFonts w:hint="cs"/>
          <w:rtl/>
        </w:rPr>
        <w:t>נותן השירותים</w:t>
      </w:r>
      <w:r w:rsidRPr="003E5915">
        <w:rPr>
          <w:rtl/>
        </w:rPr>
        <w:t xml:space="preserve"> בהתאם לשינוי סטטוס ניסיו</w:t>
      </w:r>
      <w:r>
        <w:rPr>
          <w:rFonts w:hint="cs"/>
          <w:rtl/>
        </w:rPr>
        <w:t>נו המקצועי בלבד, בהתאם ל</w:t>
      </w:r>
      <w:hyperlink r:id="rId56" w:history="1">
        <w:r w:rsidRPr="00DF5E6D">
          <w:rPr>
            <w:rStyle w:val="Hyperlink"/>
            <w:rFonts w:hint="eastAsia"/>
            <w:rtl/>
          </w:rPr>
          <w:t>הודעה</w:t>
        </w:r>
        <w:r w:rsidRPr="00DF5E6D">
          <w:rPr>
            <w:rStyle w:val="Hyperlink"/>
            <w:rtl/>
          </w:rPr>
          <w:t>, "תעריפי התקשרות עם נות</w:t>
        </w:r>
        <w:r>
          <w:rPr>
            <w:rStyle w:val="Hyperlink"/>
            <w:rFonts w:hint="cs"/>
            <w:rtl/>
          </w:rPr>
          <w:t>ני</w:t>
        </w:r>
        <w:r w:rsidRPr="00DF5E6D">
          <w:rPr>
            <w:rStyle w:val="Hyperlink"/>
            <w:rtl/>
          </w:rPr>
          <w:t xml:space="preserve"> שירותים חיצוניים".</w:t>
        </w:r>
      </w:hyperlink>
      <w:r>
        <w:rPr>
          <w:rFonts w:hint="cs"/>
          <w:rtl/>
        </w:rPr>
        <w:t xml:space="preserve"> אישור ועדת המכרזים </w:t>
      </w:r>
      <w:r w:rsidRPr="005362E9">
        <w:rPr>
          <w:rFonts w:hint="cs"/>
          <w:rtl/>
        </w:rPr>
        <w:t>כפוף להצגת המסמכים הרלוונטי</w:t>
      </w:r>
      <w:r>
        <w:rPr>
          <w:rFonts w:hint="cs"/>
          <w:rtl/>
        </w:rPr>
        <w:t>י</w:t>
      </w:r>
      <w:r w:rsidRPr="005362E9">
        <w:rPr>
          <w:rFonts w:hint="cs"/>
          <w:rtl/>
        </w:rPr>
        <w:t>ם</w:t>
      </w:r>
      <w:r>
        <w:rPr>
          <w:rFonts w:hint="cs"/>
          <w:rtl/>
        </w:rPr>
        <w:t xml:space="preserve"> לרמת נותן השירותים החיצוני ותוך מתן נימוק להחלטה.</w:t>
      </w:r>
      <w:bookmarkEnd w:id="212"/>
    </w:p>
    <w:p w:rsidR="00796901" w:rsidRPr="003E5915" w:rsidRDefault="00796901" w:rsidP="00796901">
      <w:pPr>
        <w:pStyle w:val="52"/>
        <w:numPr>
          <w:ilvl w:val="4"/>
          <w:numId w:val="22"/>
        </w:numPr>
        <w:tabs>
          <w:tab w:val="clear" w:pos="1304"/>
          <w:tab w:val="left" w:pos="1371"/>
        </w:tabs>
        <w:ind w:left="3402" w:hanging="1134"/>
      </w:pPr>
      <w:r>
        <w:rPr>
          <w:rFonts w:hint="cs"/>
          <w:rtl/>
        </w:rPr>
        <w:t>יש לכלול את האמור לעיל בעת כתיבת מסמכי המכרז.</w:t>
      </w:r>
    </w:p>
    <w:p w:rsidR="00796901" w:rsidRPr="004A4C01" w:rsidRDefault="00796901" w:rsidP="00796901">
      <w:pPr>
        <w:pStyle w:val="43"/>
        <w:numPr>
          <w:ilvl w:val="3"/>
          <w:numId w:val="22"/>
        </w:numPr>
        <w:tabs>
          <w:tab w:val="clear" w:pos="1304"/>
          <w:tab w:val="left" w:pos="1371"/>
        </w:tabs>
        <w:ind w:left="2268" w:hanging="897"/>
        <w:rPr>
          <w:u w:val="single"/>
        </w:rPr>
      </w:pPr>
      <w:bookmarkStart w:id="213" w:name="_Ref506470494"/>
      <w:bookmarkStart w:id="214" w:name="_Ref69820444"/>
      <w:r w:rsidRPr="004A4C01">
        <w:rPr>
          <w:rFonts w:hint="eastAsia"/>
          <w:u w:val="single"/>
          <w:rtl/>
        </w:rPr>
        <w:t>עדכון</w:t>
      </w:r>
      <w:r w:rsidRPr="004A4C01">
        <w:rPr>
          <w:u w:val="single"/>
          <w:rtl/>
        </w:rPr>
        <w:t xml:space="preserve"> </w:t>
      </w:r>
      <w:r w:rsidRPr="004A4C01">
        <w:rPr>
          <w:rFonts w:hint="eastAsia"/>
          <w:u w:val="single"/>
          <w:rtl/>
        </w:rPr>
        <w:t>תעריפי</w:t>
      </w:r>
      <w:r w:rsidRPr="004A4C01">
        <w:rPr>
          <w:u w:val="single"/>
          <w:rtl/>
        </w:rPr>
        <w:t xml:space="preserve"> </w:t>
      </w:r>
      <w:r w:rsidRPr="004A4C01">
        <w:rPr>
          <w:rFonts w:hint="eastAsia"/>
          <w:u w:val="single"/>
          <w:rtl/>
        </w:rPr>
        <w:t>חשכ</w:t>
      </w:r>
      <w:r w:rsidRPr="004A4C01">
        <w:rPr>
          <w:u w:val="single"/>
          <w:rtl/>
        </w:rPr>
        <w:t>"ל</w:t>
      </w:r>
      <w:bookmarkEnd w:id="213"/>
      <w:r>
        <w:rPr>
          <w:rFonts w:hint="cs"/>
          <w:u w:val="single"/>
          <w:rtl/>
        </w:rPr>
        <w:t xml:space="preserve"> בהתקשרויות קיימות</w:t>
      </w:r>
      <w:bookmarkEnd w:id="214"/>
      <w:r>
        <w:rPr>
          <w:rFonts w:hint="cs"/>
          <w:u w:val="single"/>
          <w:rtl/>
        </w:rPr>
        <w:t xml:space="preserve"> </w:t>
      </w:r>
      <w:r w:rsidRPr="004A4C01">
        <w:rPr>
          <w:u w:val="single"/>
          <w:rtl/>
        </w:rPr>
        <w:t xml:space="preserve"> </w:t>
      </w:r>
    </w:p>
    <w:p w:rsidR="00796901" w:rsidRPr="00DF759D" w:rsidRDefault="00796901" w:rsidP="00796901">
      <w:pPr>
        <w:pStyle w:val="52"/>
        <w:numPr>
          <w:ilvl w:val="4"/>
          <w:numId w:val="22"/>
        </w:numPr>
        <w:tabs>
          <w:tab w:val="clear" w:pos="1304"/>
          <w:tab w:val="left" w:pos="1371"/>
        </w:tabs>
        <w:ind w:left="3402" w:hanging="1134"/>
      </w:pPr>
      <w:r w:rsidRPr="005767CA">
        <w:rPr>
          <w:rFonts w:hint="eastAsia"/>
          <w:rtl/>
        </w:rPr>
        <w:t>עדכ</w:t>
      </w:r>
      <w:r>
        <w:rPr>
          <w:rFonts w:hint="cs"/>
          <w:rtl/>
        </w:rPr>
        <w:t>ון</w:t>
      </w:r>
      <w:r w:rsidRPr="005767CA">
        <w:rPr>
          <w:rtl/>
        </w:rPr>
        <w:t xml:space="preserve"> תעריפי </w:t>
      </w:r>
      <w:r w:rsidRPr="005767CA">
        <w:rPr>
          <w:rFonts w:hint="eastAsia"/>
          <w:rtl/>
        </w:rPr>
        <w:t>נותני</w:t>
      </w:r>
      <w:r w:rsidRPr="005767CA">
        <w:rPr>
          <w:rtl/>
        </w:rPr>
        <w:t xml:space="preserve"> </w:t>
      </w:r>
      <w:r w:rsidRPr="005767CA">
        <w:rPr>
          <w:rFonts w:hint="cs"/>
          <w:rtl/>
        </w:rPr>
        <w:t>ה</w:t>
      </w:r>
      <w:r w:rsidRPr="005767CA">
        <w:rPr>
          <w:rFonts w:hint="eastAsia"/>
          <w:rtl/>
        </w:rPr>
        <w:t>שירותים</w:t>
      </w:r>
      <w:r>
        <w:rPr>
          <w:rFonts w:hint="cs"/>
          <w:rtl/>
        </w:rPr>
        <w:t xml:space="preserve"> החיצוניים</w:t>
      </w:r>
      <w:r w:rsidRPr="00D0209D">
        <w:rPr>
          <w:rtl/>
        </w:rPr>
        <w:t xml:space="preserve"> יבוצע </w:t>
      </w:r>
      <w:r w:rsidRPr="00423C8F">
        <w:rPr>
          <w:rtl/>
        </w:rPr>
        <w:t>במועדים בהם יעודכנו תעריפי החשכ"ל מעת לעת</w:t>
      </w:r>
      <w:r>
        <w:rPr>
          <w:rFonts w:hint="cs"/>
          <w:rtl/>
        </w:rPr>
        <w:t>, כמפורט ב</w:t>
      </w:r>
      <w:hyperlink r:id="rId57" w:history="1">
        <w:r w:rsidRPr="004A4C01">
          <w:rPr>
            <w:rStyle w:val="Hyperlink"/>
            <w:rFonts w:hint="cs"/>
            <w:rtl/>
          </w:rPr>
          <w:t>הודעה, ''עדכון תעריפי התקשרות קיימת''</w:t>
        </w:r>
      </w:hyperlink>
      <w:r>
        <w:rPr>
          <w:rFonts w:hint="cs"/>
          <w:rtl/>
        </w:rPr>
        <w:t xml:space="preserve">. </w:t>
      </w:r>
    </w:p>
    <w:p w:rsidR="00796901" w:rsidRPr="00BC408C" w:rsidRDefault="00796901" w:rsidP="00796901">
      <w:pPr>
        <w:pStyle w:val="52"/>
        <w:numPr>
          <w:ilvl w:val="4"/>
          <w:numId w:val="22"/>
        </w:numPr>
        <w:tabs>
          <w:tab w:val="clear" w:pos="1304"/>
          <w:tab w:val="left" w:pos="1371"/>
        </w:tabs>
        <w:ind w:left="3402" w:hanging="1134"/>
      </w:pPr>
      <w:r w:rsidRPr="00BC408C">
        <w:rPr>
          <w:rFonts w:hint="cs"/>
          <w:rtl/>
        </w:rPr>
        <w:t>עדכון התעריף במערכת מרכב''ה יהיה באמצעות מנגנון ההצמדה, בהתאם לסלי ההצמדה</w:t>
      </w:r>
      <w:r>
        <w:rPr>
          <w:rFonts w:hint="cs"/>
          <w:rtl/>
        </w:rPr>
        <w:t>,</w:t>
      </w:r>
      <w:r w:rsidRPr="00BC408C">
        <w:rPr>
          <w:rFonts w:hint="cs"/>
          <w:rtl/>
        </w:rPr>
        <w:t xml:space="preserve"> כ</w:t>
      </w:r>
      <w:r>
        <w:rPr>
          <w:rFonts w:hint="cs"/>
          <w:rtl/>
        </w:rPr>
        <w:t xml:space="preserve">מפורט </w:t>
      </w:r>
      <w:r w:rsidRPr="00BC408C">
        <w:rPr>
          <w:rFonts w:hint="cs"/>
          <w:rtl/>
        </w:rPr>
        <w:t>ב</w:t>
      </w:r>
      <w:hyperlink r:id="rId58" w:history="1">
        <w:r w:rsidRPr="00BC408C">
          <w:rPr>
            <w:rStyle w:val="Hyperlink"/>
            <w:rtl/>
          </w:rPr>
          <w:t>הודעה, "הנחיות לאופן העבודה במרכב"ה בהתקשרות עם נותני שירותים חיצוניים</w:t>
        </w:r>
        <w:r w:rsidRPr="00BC408C">
          <w:rPr>
            <w:rStyle w:val="Hyperlink"/>
          </w:rPr>
          <w:t>"</w:t>
        </w:r>
        <w:r w:rsidRPr="00BC408C">
          <w:rPr>
            <w:rStyle w:val="Hyperlink"/>
            <w:rtl/>
          </w:rPr>
          <w:t>.</w:t>
        </w:r>
      </w:hyperlink>
    </w:p>
    <w:p w:rsidR="00796901" w:rsidRPr="00BC408C" w:rsidRDefault="00796901" w:rsidP="00796901">
      <w:pPr>
        <w:pStyle w:val="52"/>
        <w:numPr>
          <w:ilvl w:val="4"/>
          <w:numId w:val="22"/>
        </w:numPr>
        <w:tabs>
          <w:tab w:val="clear" w:pos="1304"/>
          <w:tab w:val="left" w:pos="1371"/>
        </w:tabs>
        <w:ind w:left="3402" w:hanging="1134"/>
      </w:pPr>
      <w:bookmarkStart w:id="215" w:name="_Ref435702879"/>
      <w:r w:rsidRPr="00BC408C">
        <w:rPr>
          <w:rFonts w:hint="eastAsia"/>
          <w:rtl/>
        </w:rPr>
        <w:t>עדכון</w:t>
      </w:r>
      <w:r w:rsidRPr="00BC408C">
        <w:rPr>
          <w:rtl/>
        </w:rPr>
        <w:t xml:space="preserve"> </w:t>
      </w:r>
      <w:r w:rsidRPr="00BC408C">
        <w:rPr>
          <w:rFonts w:hint="eastAsia"/>
          <w:rtl/>
        </w:rPr>
        <w:t>התעריף</w:t>
      </w:r>
      <w:r w:rsidRPr="00BC408C">
        <w:rPr>
          <w:rFonts w:hint="cs"/>
          <w:rtl/>
        </w:rPr>
        <w:t xml:space="preserve"> ייקבע לפי החודש בו בוצע השירות (סוג תאריך הצמדה מספר 1 במרכב"ה).</w:t>
      </w:r>
    </w:p>
    <w:p w:rsidR="00796901" w:rsidRPr="00BC408C" w:rsidRDefault="00796901" w:rsidP="00796901">
      <w:pPr>
        <w:pStyle w:val="52"/>
        <w:numPr>
          <w:ilvl w:val="4"/>
          <w:numId w:val="22"/>
        </w:numPr>
        <w:tabs>
          <w:tab w:val="clear" w:pos="1304"/>
          <w:tab w:val="left" w:pos="1371"/>
        </w:tabs>
        <w:ind w:left="3402" w:hanging="1134"/>
      </w:pPr>
      <w:r w:rsidRPr="00BC408C">
        <w:rPr>
          <w:rtl/>
        </w:rPr>
        <w:t xml:space="preserve">תאריך הבסיס </w:t>
      </w:r>
      <w:r w:rsidRPr="00BC408C">
        <w:rPr>
          <w:rFonts w:hint="cs"/>
          <w:rtl/>
        </w:rPr>
        <w:t>-</w:t>
      </w:r>
      <w:r w:rsidRPr="00C366D8">
        <w:rPr>
          <w:rtl/>
        </w:rPr>
        <w:t xml:space="preserve"> מועד </w:t>
      </w:r>
      <w:r w:rsidRPr="00C366D8">
        <w:rPr>
          <w:rFonts w:hint="cs"/>
          <w:rtl/>
        </w:rPr>
        <w:t>החתימה על ההסכם</w:t>
      </w:r>
      <w:r w:rsidRPr="00BC408C">
        <w:rPr>
          <w:rFonts w:hint="cs"/>
          <w:rtl/>
        </w:rPr>
        <w:t>.</w:t>
      </w:r>
    </w:p>
    <w:bookmarkEnd w:id="210"/>
    <w:bookmarkEnd w:id="215"/>
    <w:p w:rsidR="00796901" w:rsidRPr="003E751C" w:rsidRDefault="00796901" w:rsidP="00796901">
      <w:pPr>
        <w:pStyle w:val="220"/>
        <w:numPr>
          <w:ilvl w:val="1"/>
          <w:numId w:val="22"/>
        </w:numPr>
        <w:ind w:left="567" w:hanging="567"/>
        <w:rPr>
          <w:b/>
          <w:bCs/>
        </w:rPr>
      </w:pPr>
      <w:r w:rsidRPr="003E751C">
        <w:rPr>
          <w:rFonts w:hint="cs"/>
          <w:rtl/>
        </w:rPr>
        <w:t>תשלומים נוספים</w:t>
      </w:r>
    </w:p>
    <w:p w:rsidR="00796901" w:rsidRPr="00F91A05" w:rsidRDefault="00796901" w:rsidP="00796901">
      <w:pPr>
        <w:pStyle w:val="37"/>
        <w:numPr>
          <w:ilvl w:val="2"/>
          <w:numId w:val="22"/>
        </w:numPr>
        <w:tabs>
          <w:tab w:val="clear" w:pos="1304"/>
          <w:tab w:val="left" w:pos="1371"/>
        </w:tabs>
        <w:ind w:left="1371" w:hanging="804"/>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796901" w:rsidRDefault="00796901" w:rsidP="00796901">
      <w:pPr>
        <w:pStyle w:val="37"/>
        <w:numPr>
          <w:ilvl w:val="2"/>
          <w:numId w:val="22"/>
        </w:numPr>
        <w:tabs>
          <w:tab w:val="clear" w:pos="1304"/>
          <w:tab w:val="left" w:pos="1371"/>
        </w:tabs>
        <w:ind w:left="1371" w:hanging="804"/>
      </w:pPr>
      <w:bookmarkStart w:id="216" w:name="_Ref56607763"/>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bookmarkEnd w:id="216"/>
    </w:p>
    <w:p w:rsidR="00796901" w:rsidRPr="00935DB6" w:rsidRDefault="00796901" w:rsidP="00796901">
      <w:pPr>
        <w:pStyle w:val="37"/>
        <w:numPr>
          <w:ilvl w:val="2"/>
          <w:numId w:val="22"/>
        </w:numPr>
        <w:tabs>
          <w:tab w:val="clear" w:pos="1304"/>
          <w:tab w:val="left" w:pos="1371"/>
        </w:tabs>
        <w:ind w:left="1371" w:hanging="804"/>
        <w:rPr>
          <w:u w:val="single"/>
        </w:rPr>
      </w:pPr>
      <w:r w:rsidRPr="00935DB6">
        <w:rPr>
          <w:rFonts w:hint="eastAsia"/>
          <w:u w:val="single"/>
          <w:rtl/>
        </w:rPr>
        <w:lastRenderedPageBreak/>
        <w:t>זכאות</w:t>
      </w:r>
      <w:r w:rsidRPr="00935DB6">
        <w:rPr>
          <w:u w:val="single"/>
          <w:rtl/>
        </w:rPr>
        <w:t xml:space="preserve"> </w:t>
      </w:r>
      <w:r w:rsidRPr="00935DB6">
        <w:rPr>
          <w:rFonts w:hint="eastAsia"/>
          <w:u w:val="single"/>
          <w:rtl/>
        </w:rPr>
        <w:t>לקבלת</w:t>
      </w:r>
      <w:r w:rsidRPr="00935DB6">
        <w:rPr>
          <w:u w:val="single"/>
          <w:rtl/>
        </w:rPr>
        <w:t xml:space="preserve"> </w:t>
      </w:r>
      <w:r w:rsidRPr="00935DB6">
        <w:rPr>
          <w:rFonts w:hint="eastAsia"/>
          <w:u w:val="single"/>
          <w:rtl/>
        </w:rPr>
        <w:t>החזר</w:t>
      </w:r>
      <w:r w:rsidRPr="00935DB6">
        <w:rPr>
          <w:u w:val="single"/>
          <w:rtl/>
        </w:rPr>
        <w:t xml:space="preserve"> </w:t>
      </w:r>
      <w:r w:rsidRPr="00935DB6">
        <w:rPr>
          <w:rFonts w:hint="eastAsia"/>
          <w:u w:val="single"/>
          <w:rtl/>
        </w:rPr>
        <w:t>הוצאות</w:t>
      </w:r>
      <w:r w:rsidRPr="00935DB6">
        <w:rPr>
          <w:u w:val="single"/>
          <w:rtl/>
        </w:rPr>
        <w:t xml:space="preserve"> </w:t>
      </w:r>
      <w:r w:rsidRPr="00935DB6">
        <w:rPr>
          <w:rFonts w:hint="eastAsia"/>
          <w:u w:val="single"/>
          <w:rtl/>
        </w:rPr>
        <w:t>נסיעה</w:t>
      </w:r>
      <w:r w:rsidRPr="00935DB6">
        <w:rPr>
          <w:u w:val="single"/>
          <w:rtl/>
        </w:rPr>
        <w:t xml:space="preserve"> </w:t>
      </w:r>
      <w:r w:rsidRPr="00935DB6">
        <w:rPr>
          <w:rFonts w:hint="eastAsia"/>
          <w:u w:val="single"/>
          <w:rtl/>
        </w:rPr>
        <w:t>בתפקיד</w:t>
      </w:r>
      <w:r w:rsidRPr="00935DB6">
        <w:rPr>
          <w:u w:val="single"/>
          <w:rtl/>
        </w:rPr>
        <w:t xml:space="preserve"> </w:t>
      </w:r>
      <w:r w:rsidRPr="00935DB6">
        <w:rPr>
          <w:rFonts w:hint="eastAsia"/>
          <w:u w:val="single"/>
          <w:rtl/>
        </w:rPr>
        <w:t>לנותני</w:t>
      </w:r>
      <w:r w:rsidRPr="00935DB6">
        <w:rPr>
          <w:u w:val="single"/>
          <w:rtl/>
        </w:rPr>
        <w:t xml:space="preserve"> </w:t>
      </w:r>
      <w:r w:rsidRPr="00935DB6">
        <w:rPr>
          <w:rFonts w:hint="eastAsia"/>
          <w:u w:val="single"/>
          <w:rtl/>
        </w:rPr>
        <w:t>שירותים</w:t>
      </w:r>
      <w:r w:rsidRPr="00935DB6">
        <w:rPr>
          <w:u w:val="single"/>
          <w:rtl/>
        </w:rPr>
        <w:t xml:space="preserve"> </w:t>
      </w:r>
      <w:r w:rsidRPr="00935DB6">
        <w:rPr>
          <w:rFonts w:hint="eastAsia"/>
          <w:u w:val="single"/>
          <w:rtl/>
        </w:rPr>
        <w:t>חיצוניים</w:t>
      </w:r>
    </w:p>
    <w:p w:rsidR="00796901" w:rsidRDefault="00796901" w:rsidP="00796901">
      <w:pPr>
        <w:pStyle w:val="43"/>
        <w:numPr>
          <w:ilvl w:val="3"/>
          <w:numId w:val="22"/>
        </w:numPr>
        <w:tabs>
          <w:tab w:val="clear" w:pos="1304"/>
          <w:tab w:val="left" w:pos="1371"/>
        </w:tabs>
        <w:ind w:left="2268" w:hanging="897"/>
      </w:pPr>
      <w:bookmarkStart w:id="217" w:name="_Ref534206445"/>
      <w:r w:rsidRPr="000204B8">
        <w:rPr>
          <w:rFonts w:hint="cs"/>
          <w:rtl/>
        </w:rPr>
        <w:t xml:space="preserve">למרות האמור בסעיף </w:t>
      </w:r>
      <w:r w:rsidRPr="00935DB6">
        <w:rPr>
          <w:bCs/>
          <w:rtl/>
        </w:rPr>
        <w:fldChar w:fldCharType="begin"/>
      </w:r>
      <w:r w:rsidRPr="00935DB6">
        <w:rPr>
          <w:bCs/>
          <w:rtl/>
        </w:rPr>
        <w:instrText xml:space="preserve"> </w:instrText>
      </w:r>
      <w:r w:rsidRPr="00935DB6">
        <w:rPr>
          <w:bCs/>
        </w:rPr>
        <w:instrText>REF</w:instrText>
      </w:r>
      <w:r w:rsidRPr="00935DB6">
        <w:rPr>
          <w:bCs/>
          <w:rtl/>
        </w:rPr>
        <w:instrText xml:space="preserve"> _</w:instrText>
      </w:r>
      <w:r w:rsidRPr="00935DB6">
        <w:rPr>
          <w:bCs/>
        </w:rPr>
        <w:instrText>Ref449984905 \r \h</w:instrText>
      </w:r>
      <w:r w:rsidRPr="00935DB6">
        <w:rPr>
          <w:bCs/>
          <w:rtl/>
        </w:rPr>
        <w:instrText xml:space="preserve">  \* </w:instrText>
      </w:r>
      <w:r w:rsidRPr="00935DB6">
        <w:rPr>
          <w:bCs/>
        </w:rPr>
        <w:instrText>MERGEFORMAT</w:instrText>
      </w:r>
      <w:r w:rsidRPr="00935DB6">
        <w:rPr>
          <w:bCs/>
          <w:rtl/>
        </w:rPr>
        <w:instrText xml:space="preserve"> </w:instrText>
      </w:r>
      <w:r w:rsidRPr="00935DB6">
        <w:rPr>
          <w:bCs/>
          <w:rtl/>
        </w:rPr>
      </w:r>
      <w:r w:rsidRPr="00935DB6">
        <w:rPr>
          <w:bCs/>
          <w:rtl/>
        </w:rPr>
        <w:fldChar w:fldCharType="separate"/>
      </w:r>
      <w:r>
        <w:rPr>
          <w:bCs/>
          <w:cs/>
        </w:rPr>
        <w:t>‎</w:t>
      </w:r>
      <w:r>
        <w:rPr>
          <w:bCs/>
        </w:rPr>
        <w:t>2.3.1.5</w:t>
      </w:r>
      <w:r w:rsidRPr="00935DB6">
        <w:rPr>
          <w:bCs/>
          <w:rtl/>
        </w:rPr>
        <w:fldChar w:fldCharType="end"/>
      </w:r>
      <w:r>
        <w:rPr>
          <w:rFonts w:hint="cs"/>
          <w:b/>
          <w:rtl/>
        </w:rPr>
        <w:t xml:space="preserve"> לעיל</w:t>
      </w:r>
      <w:r w:rsidRPr="00E865B9">
        <w:rPr>
          <w:b/>
          <w:rtl/>
        </w:rPr>
        <w:t>,</w:t>
      </w:r>
      <w:r w:rsidRPr="000204B8">
        <w:rPr>
          <w:rFonts w:hint="cs"/>
          <w:rtl/>
        </w:rPr>
        <w:t xml:space="preserve"> בסמכות 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מתן ההחזר.</w:t>
      </w:r>
      <w:bookmarkEnd w:id="217"/>
      <w:r>
        <w:rPr>
          <w:rFonts w:hint="cs"/>
          <w:rtl/>
        </w:rPr>
        <w:t xml:space="preserve"> </w:t>
      </w:r>
    </w:p>
    <w:p w:rsidR="00796901" w:rsidRDefault="00796901" w:rsidP="00796901">
      <w:pPr>
        <w:pStyle w:val="43"/>
        <w:numPr>
          <w:ilvl w:val="3"/>
          <w:numId w:val="22"/>
        </w:numPr>
        <w:tabs>
          <w:tab w:val="clear" w:pos="1304"/>
          <w:tab w:val="left" w:pos="1371"/>
        </w:tabs>
        <w:ind w:left="2268" w:hanging="897"/>
      </w:pPr>
      <w:r>
        <w:rPr>
          <w:rFonts w:hint="cs"/>
          <w:rtl/>
        </w:rPr>
        <w:t xml:space="preserve">ככל שוועדת המכרזים אישרה החזר הוצאות עבור נסיעה בתפקיד,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Ref534206445 \r \h</w:instrText>
      </w:r>
      <w:r>
        <w:rPr>
          <w:rtl/>
        </w:rPr>
        <w:instrText xml:space="preserve"> </w:instrText>
      </w:r>
      <w:r>
        <w:rPr>
          <w:rtl/>
        </w:rPr>
      </w:r>
      <w:r>
        <w:rPr>
          <w:rtl/>
        </w:rPr>
        <w:fldChar w:fldCharType="separate"/>
      </w:r>
      <w:r>
        <w:rPr>
          <w:cs/>
        </w:rPr>
        <w:t>‎</w:t>
      </w:r>
      <w:r>
        <w:t>2.4.3.1</w:t>
      </w:r>
      <w:r>
        <w:rPr>
          <w:rtl/>
        </w:rPr>
        <w:fldChar w:fldCharType="end"/>
      </w:r>
      <w:r>
        <w:rPr>
          <w:rFonts w:hint="cs"/>
          <w:rtl/>
        </w:rPr>
        <w:t xml:space="preserve"> לעיל, נותן השירותים ידווח </w:t>
      </w:r>
      <w:r w:rsidRPr="00323579">
        <w:rPr>
          <w:rFonts w:hint="cs"/>
          <w:u w:val="single"/>
          <w:rtl/>
        </w:rPr>
        <w:t>הן</w:t>
      </w:r>
      <w:r>
        <w:rPr>
          <w:rFonts w:hint="cs"/>
          <w:rtl/>
        </w:rPr>
        <w:t xml:space="preserve"> באמצעות ה</w:t>
      </w:r>
      <w:hyperlink r:id="rId59" w:history="1">
        <w:r w:rsidRPr="00DE7FD4">
          <w:rPr>
            <w:rStyle w:val="Hyperlink"/>
            <w:rFonts w:hint="cs"/>
            <w:rtl/>
          </w:rPr>
          <w:t xml:space="preserve">קובץ </w:t>
        </w:r>
        <w:r w:rsidRPr="000C771B">
          <w:rPr>
            <w:rStyle w:val="Hyperlink"/>
            <w:rFonts w:hint="cs"/>
            <w:rtl/>
          </w:rPr>
          <w:t xml:space="preserve">המצורף, </w:t>
        </w:r>
        <w:r w:rsidRPr="000C771B">
          <w:rPr>
            <w:rStyle w:val="Hyperlink"/>
            <w:rFonts w:cs="Arial" w:hint="cs"/>
            <w:rtl/>
          </w:rPr>
          <w:t>"</w:t>
        </w:r>
        <w:r>
          <w:rPr>
            <w:rStyle w:val="Hyperlink"/>
            <w:rFonts w:cs="Arial" w:hint="cs"/>
            <w:rtl/>
          </w:rPr>
          <w:t>הצהרה על ביצוע שעות עבודה ונסיעה</w:t>
        </w:r>
        <w:r w:rsidRPr="000C771B">
          <w:rPr>
            <w:rStyle w:val="Hyperlink"/>
            <w:rFonts w:cs="Arial" w:hint="cs"/>
            <w:rtl/>
          </w:rPr>
          <w:t>"</w:t>
        </w:r>
      </w:hyperlink>
      <w:r>
        <w:rPr>
          <w:rFonts w:hint="cs"/>
          <w:rtl/>
        </w:rPr>
        <w:t xml:space="preserve"> </w:t>
      </w:r>
      <w:r w:rsidRPr="00323579">
        <w:rPr>
          <w:rFonts w:hint="cs"/>
          <w:u w:val="single"/>
          <w:rtl/>
        </w:rPr>
        <w:t>והן</w:t>
      </w:r>
      <w:r>
        <w:rPr>
          <w:rFonts w:hint="cs"/>
          <w:rtl/>
        </w:rPr>
        <w:t xml:space="preserve"> באמצעות מערכת הדיווח. </w:t>
      </w:r>
    </w:p>
    <w:p w:rsidR="00796901" w:rsidRPr="00284CA2" w:rsidRDefault="00796901" w:rsidP="00796901">
      <w:pPr>
        <w:pStyle w:val="43"/>
        <w:numPr>
          <w:ilvl w:val="3"/>
          <w:numId w:val="22"/>
        </w:numPr>
        <w:tabs>
          <w:tab w:val="clear" w:pos="1304"/>
          <w:tab w:val="left" w:pos="1371"/>
        </w:tabs>
        <w:ind w:left="2268" w:hanging="897"/>
      </w:pPr>
      <w:r w:rsidRPr="00284CA2">
        <w:rPr>
          <w:rFonts w:hint="cs"/>
          <w:rtl/>
        </w:rPr>
        <w:t>התשלום</w:t>
      </w:r>
      <w:r>
        <w:rPr>
          <w:rFonts w:hint="cs"/>
          <w:rtl/>
        </w:rPr>
        <w:t>,</w:t>
      </w:r>
      <w:r w:rsidRPr="00284CA2">
        <w:rPr>
          <w:rFonts w:hint="cs"/>
          <w:rtl/>
        </w:rPr>
        <w:t xml:space="preserve"> עבור נסיעה ממקום </w:t>
      </w:r>
      <w:r w:rsidRPr="000204B8">
        <w:rPr>
          <w:rFonts w:hint="cs"/>
          <w:rtl/>
        </w:rPr>
        <w:t>עבודתו הקבוע</w:t>
      </w:r>
      <w:r w:rsidRPr="00284CA2">
        <w:rPr>
          <w:rFonts w:hint="cs"/>
          <w:rtl/>
        </w:rPr>
        <w:t xml:space="preserve"> של נותן השיר</w:t>
      </w:r>
      <w:r>
        <w:rPr>
          <w:rFonts w:hint="cs"/>
          <w:rtl/>
        </w:rPr>
        <w:t>ותים החיצוני למקום מתן השירות, י</w:t>
      </w:r>
      <w:r w:rsidRPr="00284CA2">
        <w:rPr>
          <w:rFonts w:hint="cs"/>
          <w:rtl/>
        </w:rPr>
        <w:t>ינתן במקרים שבהם התקיימו כל התנאים הבאים:</w:t>
      </w:r>
    </w:p>
    <w:p w:rsidR="00796901" w:rsidRPr="001954E1" w:rsidRDefault="00796901" w:rsidP="00796901">
      <w:pPr>
        <w:pStyle w:val="52"/>
        <w:numPr>
          <w:ilvl w:val="4"/>
          <w:numId w:val="22"/>
        </w:numPr>
        <w:tabs>
          <w:tab w:val="clear" w:pos="1304"/>
          <w:tab w:val="left" w:pos="1371"/>
        </w:tabs>
        <w:ind w:left="3402" w:hanging="1134"/>
      </w:pPr>
      <w:r w:rsidRPr="001954E1">
        <w:rPr>
          <w:rFonts w:hint="cs"/>
          <w:rtl/>
        </w:rPr>
        <w:t>מרחק הנסיעה ממקום עבודתו הקבוע של נותן השירותים למקום מתן השירות עולה על 30 קילומטרים.</w:t>
      </w:r>
    </w:p>
    <w:p w:rsidR="00796901" w:rsidRPr="001954E1" w:rsidRDefault="00796901" w:rsidP="00796901">
      <w:pPr>
        <w:pStyle w:val="52"/>
        <w:numPr>
          <w:ilvl w:val="4"/>
          <w:numId w:val="22"/>
        </w:numPr>
        <w:tabs>
          <w:tab w:val="clear" w:pos="1304"/>
          <w:tab w:val="left" w:pos="1371"/>
        </w:tabs>
        <w:ind w:left="3402" w:hanging="1134"/>
      </w:pPr>
      <w:r w:rsidRPr="001954E1">
        <w:rPr>
          <w:rFonts w:hint="cs"/>
          <w:rtl/>
        </w:rPr>
        <w:t>הנסיעה כרוכה בהוצאה כספית מצדו של נותן השירותים החיצוני.</w:t>
      </w:r>
    </w:p>
    <w:p w:rsidR="00796901" w:rsidRPr="001954E1" w:rsidRDefault="00796901" w:rsidP="00796901">
      <w:pPr>
        <w:pStyle w:val="52"/>
        <w:numPr>
          <w:ilvl w:val="4"/>
          <w:numId w:val="22"/>
        </w:numPr>
        <w:tabs>
          <w:tab w:val="clear" w:pos="1304"/>
          <w:tab w:val="left" w:pos="1371"/>
        </w:tabs>
        <w:ind w:left="3402" w:hanging="1134"/>
      </w:pPr>
      <w:r w:rsidRPr="001954E1">
        <w:rPr>
          <w:rFonts w:hint="cs"/>
          <w:rtl/>
        </w:rPr>
        <w:t>עם הגשת החשבון לתשלום</w:t>
      </w:r>
      <w:r>
        <w:rPr>
          <w:rFonts w:hint="cs"/>
          <w:rtl/>
        </w:rPr>
        <w:t>,</w:t>
      </w:r>
      <w:r w:rsidRPr="001954E1">
        <w:rPr>
          <w:rFonts w:hint="cs"/>
          <w:rtl/>
        </w:rPr>
        <w:t xml:space="preserve"> </w:t>
      </w:r>
      <w:r>
        <w:rPr>
          <w:rFonts w:hint="cs"/>
          <w:rtl/>
        </w:rPr>
        <w:t>צירף</w:t>
      </w:r>
      <w:r w:rsidRPr="001954E1">
        <w:rPr>
          <w:rFonts w:hint="cs"/>
          <w:rtl/>
        </w:rPr>
        <w:t xml:space="preserve"> נותן השירותים החיצוני </w:t>
      </w:r>
      <w:r>
        <w:rPr>
          <w:rFonts w:hint="cs"/>
          <w:rtl/>
        </w:rPr>
        <w:t>את ה</w:t>
      </w:r>
      <w:hyperlink r:id="rId60" w:history="1">
        <w:r w:rsidRPr="00DE7FD4">
          <w:rPr>
            <w:rStyle w:val="Hyperlink"/>
            <w:rFonts w:hint="cs"/>
            <w:rtl/>
          </w:rPr>
          <w:t xml:space="preserve">קובץ </w:t>
        </w:r>
        <w:r w:rsidRPr="000C771B">
          <w:rPr>
            <w:rStyle w:val="Hyperlink"/>
            <w:rFonts w:hint="cs"/>
            <w:rtl/>
          </w:rPr>
          <w:t xml:space="preserve">המצורף, </w:t>
        </w:r>
        <w:r w:rsidRPr="000C771B">
          <w:rPr>
            <w:rStyle w:val="Hyperlink"/>
            <w:rFonts w:cs="Arial" w:hint="cs"/>
            <w:rtl/>
          </w:rPr>
          <w:t>"</w:t>
        </w:r>
        <w:r>
          <w:rPr>
            <w:rStyle w:val="Hyperlink"/>
            <w:rFonts w:cs="Arial" w:hint="cs"/>
            <w:rtl/>
          </w:rPr>
          <w:t>הצהרה על ביצוע שעות עבודה ונסיעה</w:t>
        </w:r>
        <w:r w:rsidRPr="000C771B">
          <w:rPr>
            <w:rStyle w:val="Hyperlink"/>
            <w:rFonts w:cs="Arial" w:hint="cs"/>
            <w:rtl/>
          </w:rPr>
          <w:t>"</w:t>
        </w:r>
      </w:hyperlink>
      <w:r>
        <w:rPr>
          <w:rFonts w:hint="cs"/>
          <w:rtl/>
        </w:rPr>
        <w:t xml:space="preserve">, כשהוא מלא וחתום על ידי נותן השירותים הבכיר באותה התקשרות וכן דיווח באמצעות מערכת הדיווח.  </w:t>
      </w:r>
    </w:p>
    <w:p w:rsidR="00796901" w:rsidRPr="001954E1" w:rsidRDefault="00796901" w:rsidP="00796901">
      <w:pPr>
        <w:pStyle w:val="43"/>
        <w:numPr>
          <w:ilvl w:val="3"/>
          <w:numId w:val="22"/>
        </w:numPr>
        <w:tabs>
          <w:tab w:val="clear" w:pos="1304"/>
          <w:tab w:val="left" w:pos="1371"/>
        </w:tabs>
        <w:ind w:left="2268" w:hanging="897"/>
      </w:pPr>
      <w:r w:rsidRPr="001954E1">
        <w:rPr>
          <w:rFonts w:hint="cs"/>
          <w:rtl/>
        </w:rPr>
        <w:t>התשלום לנותן השירותים ישולם עבור מספר הקילומטרים שביצע במכפלת התעריף, כאמור ב</w:t>
      </w:r>
      <w:hyperlink r:id="rId61" w:history="1">
        <w:r>
          <w:rPr>
            <w:rStyle w:val="Hyperlink"/>
            <w:rFonts w:hint="cs"/>
            <w:rtl/>
          </w:rPr>
          <w:t>הודעה, "החזר הוצאות נסיעה בתפקיד לנותני שירותים חיצוניים - תעריפים".</w:t>
        </w:r>
      </w:hyperlink>
      <w:r w:rsidRPr="001954E1">
        <w:rPr>
          <w:rFonts w:hint="cs"/>
          <w:rtl/>
        </w:rPr>
        <w:t xml:space="preserve"> </w:t>
      </w:r>
    </w:p>
    <w:p w:rsidR="00796901" w:rsidRPr="001954E1" w:rsidRDefault="00796901" w:rsidP="00796901">
      <w:pPr>
        <w:pStyle w:val="43"/>
        <w:numPr>
          <w:ilvl w:val="3"/>
          <w:numId w:val="22"/>
        </w:numPr>
        <w:tabs>
          <w:tab w:val="clear" w:pos="1304"/>
          <w:tab w:val="left" w:pos="1371"/>
        </w:tabs>
        <w:ind w:left="2268" w:hanging="897"/>
      </w:pPr>
      <w:bookmarkStart w:id="218" w:name="_Ref509486623"/>
      <w:r w:rsidRPr="001954E1">
        <w:rPr>
          <w:rFonts w:hint="cs"/>
          <w:rtl/>
        </w:rPr>
        <w:t>המרחק בין יעדי הנסיעה ייקבע בהתאם לטבלת המרחקים</w:t>
      </w:r>
      <w:r>
        <w:rPr>
          <w:rFonts w:hint="cs"/>
          <w:rtl/>
        </w:rPr>
        <w:t>,</w:t>
      </w:r>
      <w:r w:rsidRPr="001954E1">
        <w:rPr>
          <w:rFonts w:hint="cs"/>
          <w:rtl/>
        </w:rPr>
        <w:t xml:space="preserve"> המפורסמת על ידי חטיבת שכר</w:t>
      </w:r>
      <w:r>
        <w:rPr>
          <w:rFonts w:hint="cs"/>
          <w:rtl/>
        </w:rPr>
        <w:t xml:space="preserve">, תנאי שירות וגמלאות </w:t>
      </w:r>
      <w:r w:rsidRPr="001954E1">
        <w:rPr>
          <w:rFonts w:hint="cs"/>
          <w:rtl/>
        </w:rPr>
        <w:t>באגף החשב הכללי</w:t>
      </w:r>
      <w:r>
        <w:rPr>
          <w:rFonts w:hint="cs"/>
          <w:rtl/>
        </w:rPr>
        <w:t xml:space="preserve"> במשרד האוצר</w:t>
      </w:r>
      <w:r w:rsidRPr="001954E1">
        <w:rPr>
          <w:rFonts w:hint="cs"/>
          <w:rtl/>
        </w:rPr>
        <w:t xml:space="preserve"> </w:t>
      </w:r>
      <w:r>
        <w:rPr>
          <w:rFonts w:hint="cs"/>
          <w:rtl/>
        </w:rPr>
        <w:t>(</w:t>
      </w:r>
      <w:r w:rsidRPr="001954E1">
        <w:rPr>
          <w:rFonts w:hint="cs"/>
          <w:rtl/>
        </w:rPr>
        <w:t xml:space="preserve">ראה </w:t>
      </w:r>
      <w:hyperlink r:id="rId62" w:history="1">
        <w:r>
          <w:rPr>
            <w:rStyle w:val="Hyperlink"/>
            <w:rtl/>
          </w:rPr>
          <w:t>הוראת תכ"ם, "החזר הוצאות נסיעה בתפקיד ברכב פרטי", מס' 13.4.1</w:t>
        </w:r>
      </w:hyperlink>
      <w:bookmarkEnd w:id="218"/>
      <w:r>
        <w:rPr>
          <w:rFonts w:hint="cs"/>
          <w:rtl/>
        </w:rPr>
        <w:t>)</w:t>
      </w:r>
      <w:r w:rsidRPr="001954E1">
        <w:rPr>
          <w:rFonts w:hint="cs"/>
          <w:rtl/>
        </w:rPr>
        <w:t xml:space="preserve">. </w:t>
      </w:r>
    </w:p>
    <w:p w:rsidR="00796901" w:rsidRDefault="00796901" w:rsidP="00796901">
      <w:pPr>
        <w:pStyle w:val="43"/>
        <w:numPr>
          <w:ilvl w:val="3"/>
          <w:numId w:val="22"/>
        </w:numPr>
        <w:tabs>
          <w:tab w:val="clear" w:pos="1304"/>
          <w:tab w:val="left" w:pos="1371"/>
        </w:tabs>
        <w:ind w:left="2268" w:hanging="897"/>
      </w:pPr>
      <w:bookmarkStart w:id="219" w:name="_Ref509486635"/>
      <w:r w:rsidRPr="001954E1">
        <w:rPr>
          <w:rFonts w:hint="cs"/>
          <w:rtl/>
        </w:rPr>
        <w:t xml:space="preserve">במקרים שבהם לא קיים מידע לגבי יעד מסוים, יחושב המרחק לפי מיקום העיר הקרובה ליעד המצוינת בטבלת המרחקים. </w:t>
      </w:r>
      <w:bookmarkEnd w:id="219"/>
    </w:p>
    <w:p w:rsidR="00796901" w:rsidRPr="001954E1" w:rsidRDefault="00796901" w:rsidP="00796901">
      <w:pPr>
        <w:pStyle w:val="43"/>
        <w:numPr>
          <w:ilvl w:val="3"/>
          <w:numId w:val="22"/>
        </w:numPr>
        <w:tabs>
          <w:tab w:val="clear" w:pos="1304"/>
          <w:tab w:val="left" w:pos="1371"/>
        </w:tabs>
        <w:ind w:left="2268" w:hanging="897"/>
      </w:pPr>
      <w:bookmarkStart w:id="220" w:name="_Ref30504481"/>
      <w:r>
        <w:rPr>
          <w:rFonts w:hint="cs"/>
          <w:rtl/>
        </w:rPr>
        <w:t>במקרים שבהם הדיווח בגין הנסיעות יבוצע באמצעות מערכת הדיווח, המרחק בין יעדי הנסיעה ייקבע באמצעות המערכת.</w:t>
      </w:r>
      <w:bookmarkEnd w:id="220"/>
    </w:p>
    <w:p w:rsidR="00796901" w:rsidRDefault="00796901" w:rsidP="00796901">
      <w:pPr>
        <w:pStyle w:val="43"/>
        <w:numPr>
          <w:ilvl w:val="3"/>
          <w:numId w:val="22"/>
        </w:numPr>
        <w:tabs>
          <w:tab w:val="clear" w:pos="1304"/>
          <w:tab w:val="left" w:pos="1371"/>
        </w:tabs>
        <w:ind w:left="2268" w:hanging="897"/>
      </w:pPr>
      <w:r>
        <w:rPr>
          <w:rFonts w:hint="cs"/>
          <w:rtl/>
        </w:rPr>
        <w:t>היחידה המקצועית אחראית לבצע</w:t>
      </w:r>
      <w:r w:rsidRPr="0088125B">
        <w:rPr>
          <w:rFonts w:hint="cs"/>
          <w:rtl/>
        </w:rPr>
        <w:t xml:space="preserve"> </w:t>
      </w:r>
      <w:r>
        <w:rPr>
          <w:rFonts w:hint="cs"/>
          <w:rtl/>
        </w:rPr>
        <w:t>בדיקת סבירות מול המרחקים שדווחו, כאמור בסעיפים</w:t>
      </w:r>
      <w:r w:rsidRPr="00E865B9">
        <w:rPr>
          <w:b/>
          <w:b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Ref509486623 \r \h</w:instrText>
      </w:r>
      <w:r>
        <w:rPr>
          <w:rtl/>
        </w:rPr>
        <w:instrText xml:space="preserve"> </w:instrText>
      </w:r>
      <w:r>
        <w:rPr>
          <w:rtl/>
        </w:rPr>
      </w:r>
      <w:r>
        <w:rPr>
          <w:rtl/>
        </w:rPr>
        <w:fldChar w:fldCharType="separate"/>
      </w:r>
      <w:r>
        <w:rPr>
          <w:cs/>
        </w:rPr>
        <w:t>‎</w:t>
      </w:r>
      <w:r>
        <w:t>2.4.3.5</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Ref509486635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2.4.3.6</w:t>
      </w:r>
      <w:r>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Ref30504481 \r \h</w:instrText>
      </w:r>
      <w:r>
        <w:rPr>
          <w:rtl/>
        </w:rPr>
        <w:instrText xml:space="preserve"> </w:instrText>
      </w:r>
      <w:r>
        <w:rPr>
          <w:rtl/>
        </w:rPr>
      </w:r>
      <w:r>
        <w:rPr>
          <w:rtl/>
        </w:rPr>
        <w:fldChar w:fldCharType="separate"/>
      </w:r>
      <w:r>
        <w:rPr>
          <w:cs/>
        </w:rPr>
        <w:t>‎</w:t>
      </w:r>
      <w:r>
        <w:t>2.4.3.7</w:t>
      </w:r>
      <w:r>
        <w:rPr>
          <w:rtl/>
        </w:rPr>
        <w:fldChar w:fldCharType="end"/>
      </w:r>
      <w:r>
        <w:rPr>
          <w:rFonts w:hint="cs"/>
          <w:rtl/>
        </w:rPr>
        <w:t xml:space="preserve"> לעיל, ולבחון האם יש לאשר תשלום בגינם. </w:t>
      </w:r>
    </w:p>
    <w:p w:rsidR="00796901" w:rsidRPr="001954E1" w:rsidRDefault="00796901" w:rsidP="00796901">
      <w:pPr>
        <w:pStyle w:val="43"/>
        <w:numPr>
          <w:ilvl w:val="3"/>
          <w:numId w:val="22"/>
        </w:numPr>
        <w:tabs>
          <w:tab w:val="clear" w:pos="1304"/>
          <w:tab w:val="left" w:pos="1371"/>
        </w:tabs>
        <w:ind w:left="2268" w:hanging="897"/>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796901" w:rsidRPr="004919AA" w:rsidRDefault="00796901" w:rsidP="00796901">
      <w:pPr>
        <w:pStyle w:val="37"/>
        <w:numPr>
          <w:ilvl w:val="2"/>
          <w:numId w:val="22"/>
        </w:numPr>
        <w:tabs>
          <w:tab w:val="clear" w:pos="1304"/>
          <w:tab w:val="left" w:pos="1371"/>
        </w:tabs>
        <w:ind w:left="1371" w:hanging="804"/>
        <w:rPr>
          <w:u w:val="single"/>
          <w:rtl/>
        </w:rPr>
      </w:pPr>
      <w:r w:rsidRPr="004919AA">
        <w:rPr>
          <w:rFonts w:hint="eastAsia"/>
          <w:u w:val="single"/>
          <w:rtl/>
        </w:rPr>
        <w:lastRenderedPageBreak/>
        <w:t>כפל</w:t>
      </w:r>
      <w:r w:rsidRPr="004919AA">
        <w:rPr>
          <w:u w:val="single"/>
          <w:rtl/>
        </w:rPr>
        <w:t xml:space="preserve"> </w:t>
      </w:r>
      <w:r w:rsidRPr="004919AA">
        <w:rPr>
          <w:rFonts w:hint="eastAsia"/>
          <w:u w:val="single"/>
          <w:rtl/>
        </w:rPr>
        <w:t>תשלום</w:t>
      </w:r>
      <w:r w:rsidRPr="004919AA">
        <w:rPr>
          <w:u w:val="single"/>
          <w:rtl/>
        </w:rPr>
        <w:t xml:space="preserve"> </w:t>
      </w:r>
      <w:r w:rsidRPr="004919AA">
        <w:rPr>
          <w:rFonts w:hint="eastAsia"/>
          <w:u w:val="single"/>
          <w:rtl/>
        </w:rPr>
        <w:t>עבור</w:t>
      </w:r>
      <w:r w:rsidRPr="004919AA">
        <w:rPr>
          <w:u w:val="single"/>
          <w:rtl/>
        </w:rPr>
        <w:t xml:space="preserve"> </w:t>
      </w:r>
      <w:r w:rsidRPr="004919AA">
        <w:rPr>
          <w:rFonts w:hint="eastAsia"/>
          <w:u w:val="single"/>
          <w:rtl/>
        </w:rPr>
        <w:t>החזר</w:t>
      </w:r>
      <w:r w:rsidRPr="004919AA">
        <w:rPr>
          <w:u w:val="single"/>
          <w:rtl/>
        </w:rPr>
        <w:t xml:space="preserve"> </w:t>
      </w:r>
      <w:r w:rsidRPr="004919AA">
        <w:rPr>
          <w:rFonts w:hint="eastAsia"/>
          <w:u w:val="single"/>
          <w:rtl/>
        </w:rPr>
        <w:t>הוצאות</w:t>
      </w:r>
      <w:r w:rsidRPr="004919AA">
        <w:rPr>
          <w:u w:val="single"/>
          <w:rtl/>
        </w:rPr>
        <w:t xml:space="preserve"> </w:t>
      </w:r>
      <w:r w:rsidRPr="004919AA">
        <w:rPr>
          <w:rFonts w:hint="eastAsia"/>
          <w:u w:val="single"/>
          <w:rtl/>
        </w:rPr>
        <w:t>נסיעה</w:t>
      </w:r>
    </w:p>
    <w:p w:rsidR="00796901" w:rsidRDefault="00796901" w:rsidP="00796901">
      <w:pPr>
        <w:pStyle w:val="43"/>
        <w:numPr>
          <w:ilvl w:val="3"/>
          <w:numId w:val="22"/>
        </w:numPr>
        <w:tabs>
          <w:tab w:val="clear" w:pos="1304"/>
          <w:tab w:val="left" w:pos="1371"/>
        </w:tabs>
        <w:ind w:left="2268" w:hanging="897"/>
      </w:pPr>
      <w:r w:rsidRPr="00DA1015">
        <w:rPr>
          <w:rFonts w:hint="eastAsia"/>
          <w:rtl/>
        </w:rPr>
        <w:t>נותן</w:t>
      </w:r>
      <w:r w:rsidRPr="00DA1015">
        <w:rPr>
          <w:rtl/>
        </w:rPr>
        <w:t xml:space="preserve"> שירותים חיצוני </w:t>
      </w:r>
      <w:r w:rsidRPr="00DA1015">
        <w:rPr>
          <w:rFonts w:hint="eastAsia"/>
          <w:rtl/>
        </w:rPr>
        <w:t>לא</w:t>
      </w:r>
      <w:r w:rsidRPr="00DA1015">
        <w:rPr>
          <w:rtl/>
        </w:rPr>
        <w:t xml:space="preserve"> </w:t>
      </w:r>
      <w:r w:rsidRPr="00DA1015">
        <w:rPr>
          <w:rFonts w:hint="eastAsia"/>
          <w:rtl/>
        </w:rPr>
        <w:t>יקבל</w:t>
      </w:r>
      <w:r w:rsidRPr="00DA1015">
        <w:rPr>
          <w:rtl/>
        </w:rPr>
        <w:t xml:space="preserve"> החזר הוצאות נסיעה משני גופים ממשלתיים שונים (או יותר) עבור אותה נסיעה לאותו היעד. </w:t>
      </w:r>
    </w:p>
    <w:p w:rsidR="00796901" w:rsidRDefault="00796901" w:rsidP="00796901">
      <w:pPr>
        <w:pStyle w:val="52"/>
        <w:numPr>
          <w:ilvl w:val="4"/>
          <w:numId w:val="22"/>
        </w:numPr>
        <w:tabs>
          <w:tab w:val="clear" w:pos="1304"/>
          <w:tab w:val="left" w:pos="1371"/>
        </w:tabs>
        <w:ind w:left="3402" w:hanging="1134"/>
      </w:pPr>
      <w:bookmarkStart w:id="221" w:name="_Ref30582936"/>
      <w:bookmarkStart w:id="222" w:name="_Ref42416964"/>
      <w:r w:rsidRPr="00D1249F">
        <w:rPr>
          <w:rFonts w:hint="cs"/>
          <w:rtl/>
        </w:rPr>
        <w:t>כל נסיעה לשני יעדים או יותר שהמרחק ב</w:t>
      </w:r>
      <w:r>
        <w:rPr>
          <w:rFonts w:hint="cs"/>
          <w:rtl/>
        </w:rPr>
        <w:t>י</w:t>
      </w:r>
      <w:r w:rsidRPr="00D1249F">
        <w:rPr>
          <w:rFonts w:hint="cs"/>
          <w:rtl/>
        </w:rPr>
        <w:t>ניהם קטן מ- 15 קילומטרים, תיחשב כנסיעה ליעד האחרון שבהם (לדוגמה, נסיעה מתל אביב למבשרת ציון ולאחר מכן לירושלים תיחשב כנסיעה אחת מתל אביב לירושלים).</w:t>
      </w:r>
      <w:bookmarkEnd w:id="221"/>
      <w:r>
        <w:rPr>
          <w:rFonts w:hint="cs"/>
          <w:rtl/>
        </w:rPr>
        <w:t xml:space="preserve"> </w:t>
      </w:r>
      <w:r w:rsidRPr="00311F13">
        <w:rPr>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Ref30582936 \r \h</w:instrText>
      </w:r>
      <w:r>
        <w:rPr>
          <w:rtl/>
        </w:rPr>
        <w:instrText xml:space="preserve"> </w:instrText>
      </w:r>
      <w:r>
        <w:rPr>
          <w:rtl/>
        </w:rPr>
      </w:r>
      <w:r>
        <w:rPr>
          <w:rtl/>
        </w:rPr>
        <w:fldChar w:fldCharType="separate"/>
      </w:r>
      <w:r>
        <w:rPr>
          <w:cs/>
        </w:rPr>
        <w:t>‎</w:t>
      </w:r>
      <w:r>
        <w:t>2.4.4.1.1</w:t>
      </w:r>
      <w:r>
        <w:rPr>
          <w:rtl/>
        </w:rPr>
        <w:fldChar w:fldCharType="end"/>
      </w:r>
      <w:r>
        <w:rPr>
          <w:rFonts w:hint="cs"/>
          <w:rtl/>
        </w:rPr>
        <w:t xml:space="preserve"> </w:t>
      </w:r>
      <w:r w:rsidRPr="00311F13">
        <w:rPr>
          <w:rtl/>
        </w:rPr>
        <w:t xml:space="preserve">לא יחול על מקרים </w:t>
      </w:r>
      <w:r>
        <w:rPr>
          <w:rFonts w:hint="cs"/>
          <w:rtl/>
        </w:rPr>
        <w:t>ש</w:t>
      </w:r>
      <w:r w:rsidRPr="00311F13">
        <w:rPr>
          <w:rtl/>
        </w:rPr>
        <w:t xml:space="preserve">בהם נותן </w:t>
      </w:r>
      <w:r>
        <w:rPr>
          <w:rFonts w:hint="cs"/>
          <w:rtl/>
        </w:rPr>
        <w:t>ה</w:t>
      </w:r>
      <w:r w:rsidRPr="00311F13">
        <w:rPr>
          <w:rtl/>
        </w:rPr>
        <w:t xml:space="preserve">שירותים </w:t>
      </w:r>
      <w:r>
        <w:rPr>
          <w:rFonts w:hint="cs"/>
          <w:rtl/>
        </w:rPr>
        <w:t>ה</w:t>
      </w:r>
      <w:r w:rsidRPr="00311F13">
        <w:rPr>
          <w:rtl/>
        </w:rPr>
        <w:t>חיצוני מדווח באמצעות מערכת הדיווח.</w:t>
      </w:r>
      <w:bookmarkEnd w:id="222"/>
    </w:p>
    <w:p w:rsidR="00796901" w:rsidRPr="006374E3" w:rsidRDefault="00796901" w:rsidP="00796901">
      <w:pPr>
        <w:pStyle w:val="220"/>
        <w:numPr>
          <w:ilvl w:val="1"/>
          <w:numId w:val="22"/>
        </w:numPr>
        <w:ind w:left="567" w:hanging="567"/>
        <w:rPr>
          <w:rtl/>
        </w:rPr>
      </w:pPr>
      <w:r w:rsidRPr="006374E3">
        <w:rPr>
          <w:rtl/>
        </w:rPr>
        <w:t>ביצוע התשלום ובקרתו בהתקשרות עם נותני שירותים חיצוני</w:t>
      </w:r>
      <w:r>
        <w:rPr>
          <w:rFonts w:hint="cs"/>
          <w:rtl/>
        </w:rPr>
        <w:t>י</w:t>
      </w:r>
      <w:r w:rsidRPr="006374E3">
        <w:rPr>
          <w:rtl/>
        </w:rPr>
        <w:t xml:space="preserve">ם </w:t>
      </w:r>
    </w:p>
    <w:p w:rsidR="00796901" w:rsidRPr="004919AA" w:rsidRDefault="00796901" w:rsidP="00796901">
      <w:pPr>
        <w:pStyle w:val="37"/>
        <w:numPr>
          <w:ilvl w:val="2"/>
          <w:numId w:val="22"/>
        </w:numPr>
        <w:tabs>
          <w:tab w:val="clear" w:pos="1304"/>
          <w:tab w:val="left" w:pos="1371"/>
        </w:tabs>
        <w:ind w:left="1371" w:hanging="804"/>
        <w:rPr>
          <w:bCs/>
          <w:u w:val="single"/>
        </w:rPr>
      </w:pPr>
      <w:r w:rsidRPr="004919AA">
        <w:rPr>
          <w:rFonts w:hint="cs"/>
          <w:u w:val="single"/>
          <w:rtl/>
        </w:rPr>
        <w:t>ביצוע התשלום ב</w:t>
      </w:r>
      <w:r w:rsidRPr="004919AA">
        <w:rPr>
          <w:rFonts w:hint="eastAsia"/>
          <w:u w:val="single"/>
          <w:rtl/>
        </w:rPr>
        <w:t>התקשרות</w:t>
      </w:r>
      <w:r w:rsidRPr="004919AA">
        <w:rPr>
          <w:u w:val="single"/>
          <w:rtl/>
        </w:rPr>
        <w:t xml:space="preserve"> </w:t>
      </w:r>
      <w:r w:rsidRPr="004919AA">
        <w:rPr>
          <w:rFonts w:hint="eastAsia"/>
          <w:u w:val="single"/>
          <w:rtl/>
        </w:rPr>
        <w:t>ע</w:t>
      </w:r>
      <w:r w:rsidRPr="004919AA">
        <w:rPr>
          <w:rFonts w:hint="cs"/>
          <w:u w:val="single"/>
          <w:rtl/>
        </w:rPr>
        <w:t>ל פי</w:t>
      </w:r>
      <w:r w:rsidRPr="004919AA">
        <w:rPr>
          <w:u w:val="single"/>
          <w:rtl/>
        </w:rPr>
        <w:t xml:space="preserve"> </w:t>
      </w:r>
      <w:r w:rsidRPr="004919AA">
        <w:rPr>
          <w:rFonts w:hint="eastAsia"/>
          <w:u w:val="single"/>
          <w:rtl/>
        </w:rPr>
        <w:t>תפוקות</w:t>
      </w:r>
    </w:p>
    <w:p w:rsidR="00796901" w:rsidRDefault="00796901" w:rsidP="00796901">
      <w:pPr>
        <w:pStyle w:val="43"/>
        <w:numPr>
          <w:ilvl w:val="3"/>
          <w:numId w:val="22"/>
        </w:numPr>
        <w:tabs>
          <w:tab w:val="clear" w:pos="1304"/>
          <w:tab w:val="left" w:pos="1371"/>
        </w:tabs>
        <w:ind w:left="2268" w:hanging="89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rsidR="00796901" w:rsidRDefault="00796901" w:rsidP="00796901">
      <w:pPr>
        <w:pStyle w:val="43"/>
        <w:numPr>
          <w:ilvl w:val="3"/>
          <w:numId w:val="22"/>
        </w:numPr>
        <w:tabs>
          <w:tab w:val="clear" w:pos="1304"/>
          <w:tab w:val="left" w:pos="1371"/>
        </w:tabs>
        <w:ind w:left="2268" w:hanging="897"/>
      </w:pPr>
      <w:r w:rsidRPr="000A514E">
        <w:rPr>
          <w:rFonts w:hint="eastAsia"/>
          <w:rtl/>
        </w:rPr>
        <w:t>המזמין</w:t>
      </w:r>
      <w:r w:rsidRPr="000A514E">
        <w:rPr>
          <w:rtl/>
        </w:rPr>
        <w:t xml:space="preserve"> ידרוש מנותן השירותים החיצוני להציג דיווח </w:t>
      </w:r>
      <w:r>
        <w:rPr>
          <w:rFonts w:hint="cs"/>
          <w:rtl/>
        </w:rPr>
        <w:t xml:space="preserve">על פי אבני הדרך הרלוונטיות לחשבון המוגש, </w:t>
      </w:r>
      <w:r w:rsidRPr="000A514E">
        <w:rPr>
          <w:rtl/>
        </w:rPr>
        <w:t xml:space="preserve">לרבות פירוט לגבי </w:t>
      </w:r>
      <w:r>
        <w:rPr>
          <w:rFonts w:hint="cs"/>
          <w:rtl/>
        </w:rPr>
        <w:t>מועד תחילת וסיום ביצוע אבן הדרך או לחילופין מועד תחילת וסיום העבודה וכן גובה החשבונית לפני מע"מ ולאחר מע"מ. הדיווח יוגש תוך פירוט זהות מבצע העבודה (</w:t>
      </w:r>
      <w:r w:rsidRPr="000A514E">
        <w:rPr>
          <w:rtl/>
        </w:rPr>
        <w:t xml:space="preserve">מתוך צוות </w:t>
      </w:r>
      <w:r>
        <w:rPr>
          <w:rFonts w:hint="cs"/>
          <w:rtl/>
        </w:rPr>
        <w:t>נותני השירותים</w:t>
      </w:r>
      <w:r w:rsidRPr="000A514E">
        <w:rPr>
          <w:rtl/>
        </w:rPr>
        <w:t xml:space="preserve"> שהוגדר</w:t>
      </w:r>
      <w:r>
        <w:rPr>
          <w:rFonts w:hint="cs"/>
          <w:rtl/>
        </w:rPr>
        <w:t>).</w:t>
      </w:r>
    </w:p>
    <w:p w:rsidR="00796901" w:rsidRPr="00B82B24" w:rsidRDefault="00796901" w:rsidP="00796901">
      <w:pPr>
        <w:pStyle w:val="43"/>
        <w:numPr>
          <w:ilvl w:val="3"/>
          <w:numId w:val="22"/>
        </w:numPr>
        <w:tabs>
          <w:tab w:val="clear" w:pos="1304"/>
          <w:tab w:val="left" w:pos="1371"/>
        </w:tabs>
        <w:ind w:left="2268" w:hanging="897"/>
        <w:rPr>
          <w:u w:val="single"/>
        </w:rPr>
      </w:pPr>
      <w:r w:rsidRPr="00ED5AF3">
        <w:rPr>
          <w:rFonts w:hint="cs"/>
          <w:rtl/>
        </w:rPr>
        <w:t xml:space="preserve">בנוסף, יוגש על ידי נותן השירותים החיצוני דיווח המפרט את שעות העבודה שבוצעו על ידו בפועל, כמפורט </w:t>
      </w:r>
      <w:r>
        <w:rPr>
          <w:rFonts w:hint="cs"/>
          <w:rtl/>
        </w:rPr>
        <w:t>להלן:</w:t>
      </w:r>
      <w:hyperlink r:id="rId63" w:history="1"/>
    </w:p>
    <w:p w:rsidR="00796901" w:rsidRDefault="00796901" w:rsidP="00796901">
      <w:pPr>
        <w:pStyle w:val="52"/>
        <w:numPr>
          <w:ilvl w:val="4"/>
          <w:numId w:val="22"/>
        </w:numPr>
        <w:tabs>
          <w:tab w:val="clear" w:pos="1304"/>
          <w:tab w:val="left" w:pos="1371"/>
        </w:tabs>
        <w:ind w:left="3402" w:hanging="1134"/>
      </w:pPr>
      <w:r>
        <w:rPr>
          <w:rFonts w:hint="cs"/>
          <w:rtl/>
        </w:rPr>
        <w:t>במקרים שבהם נותן השירותים מעניק שירותים למשרדי הממשלה השונים רק באמצעות תפוקות, הרי שעליו להגיש את דיווח השעות באמצעות פורמט ה</w:t>
      </w:r>
      <w:hyperlink r:id="rId64"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Fonts w:cs="Arial"/>
            <w:rtl/>
          </w:rPr>
          <w:t>"</w:t>
        </w:r>
        <w:r w:rsidRPr="00DB185E">
          <w:rPr>
            <w:rStyle w:val="Hyperlink"/>
            <w:rFonts w:cs="Arial" w:hint="eastAsia"/>
            <w:rtl/>
          </w:rPr>
          <w:t>הצהרה</w:t>
        </w:r>
        <w:r w:rsidRPr="00DB185E">
          <w:rPr>
            <w:rStyle w:val="Hyperlink"/>
            <w:rFonts w:cs="Arial"/>
            <w:rtl/>
          </w:rPr>
          <w:t xml:space="preserve"> על ביצוע שעות עבודה</w:t>
        </w:r>
        <w:r>
          <w:rPr>
            <w:rStyle w:val="Hyperlink"/>
            <w:rFonts w:cs="Arial" w:hint="cs"/>
            <w:rtl/>
          </w:rPr>
          <w:t xml:space="preserve"> ונסיעה</w:t>
        </w:r>
        <w:r w:rsidRPr="00DB185E">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rsidR="00796901" w:rsidRDefault="00796901" w:rsidP="00796901">
      <w:pPr>
        <w:pStyle w:val="52"/>
        <w:numPr>
          <w:ilvl w:val="4"/>
          <w:numId w:val="22"/>
        </w:numPr>
        <w:tabs>
          <w:tab w:val="clear" w:pos="1304"/>
          <w:tab w:val="left" w:pos="1371"/>
        </w:tabs>
        <w:ind w:left="3402" w:hanging="1134"/>
      </w:pPr>
      <w:r>
        <w:rPr>
          <w:rFonts w:hint="cs"/>
          <w:rtl/>
        </w:rPr>
        <w:t>במקרים שבהם נותן השירותים מעניק שירותים למשרדי הממשלה השונים הן באמצעות תפוקות והן באמצעות תשומות, הרי שעליו להגיש 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r>
        <w:rPr>
          <w:rFonts w:hint="cs"/>
          <w:rtl/>
        </w:rPr>
        <w:t xml:space="preserve"> </w:t>
      </w:r>
    </w:p>
    <w:p w:rsidR="00796901" w:rsidRDefault="00796901" w:rsidP="00796901">
      <w:pPr>
        <w:pStyle w:val="52"/>
        <w:numPr>
          <w:ilvl w:val="4"/>
          <w:numId w:val="22"/>
        </w:numPr>
        <w:tabs>
          <w:tab w:val="clear" w:pos="1304"/>
          <w:tab w:val="left" w:pos="1371"/>
        </w:tabs>
        <w:ind w:left="3402" w:hanging="1134"/>
      </w:pPr>
      <w:r>
        <w:rPr>
          <w:rFonts w:hint="cs"/>
          <w:rtl/>
        </w:rPr>
        <w:t xml:space="preserve">רק במקרים שבהם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w:t>
      </w:r>
      <w:r>
        <w:rPr>
          <w:rFonts w:hint="cs"/>
          <w:rtl/>
        </w:rPr>
        <w:lastRenderedPageBreak/>
        <w:t>השירותים, הדיווח יוגש באמצעות פורמט ה</w:t>
      </w:r>
      <w:hyperlink r:id="rId65"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Fonts w:cs="Arial"/>
            <w:rtl/>
          </w:rPr>
          <w:t>"</w:t>
        </w:r>
        <w:r w:rsidRPr="00DB185E">
          <w:rPr>
            <w:rStyle w:val="Hyperlink"/>
            <w:rFonts w:cs="Arial" w:hint="eastAsia"/>
            <w:rtl/>
          </w:rPr>
          <w:t>הצהרה</w:t>
        </w:r>
        <w:r w:rsidRPr="00DB185E">
          <w:rPr>
            <w:rStyle w:val="Hyperlink"/>
            <w:rFonts w:cs="Arial"/>
            <w:rtl/>
          </w:rPr>
          <w:t xml:space="preserve"> על ביצוע שעות עבודה</w:t>
        </w:r>
        <w:r>
          <w:rPr>
            <w:rStyle w:val="Hyperlink"/>
            <w:rFonts w:cs="Arial" w:hint="cs"/>
            <w:rtl/>
          </w:rPr>
          <w:t xml:space="preserve"> ונסיעה</w:t>
        </w:r>
        <w:r w:rsidRPr="00DB185E">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rsidR="00796901" w:rsidRDefault="00796901" w:rsidP="00796901">
      <w:pPr>
        <w:pStyle w:val="43"/>
        <w:numPr>
          <w:ilvl w:val="3"/>
          <w:numId w:val="22"/>
        </w:numPr>
        <w:tabs>
          <w:tab w:val="clear" w:pos="1304"/>
          <w:tab w:val="left" w:pos="1371"/>
        </w:tabs>
        <w:ind w:left="2268" w:hanging="897"/>
      </w:pPr>
      <w:bookmarkStart w:id="223" w:name="_Ref462302870"/>
      <w:bookmarkStart w:id="224" w:name="_Ref510129058"/>
      <w:r w:rsidRPr="005F59C3">
        <w:rPr>
          <w:rFonts w:hint="eastAsia"/>
          <w:rtl/>
        </w:rPr>
        <w:t>מזמין</w:t>
      </w:r>
      <w:r w:rsidRPr="005F59C3">
        <w:rPr>
          <w:rtl/>
        </w:rPr>
        <w:t xml:space="preserve"> </w:t>
      </w:r>
      <w:r>
        <w:rPr>
          <w:rFonts w:hint="cs"/>
          <w:rtl/>
        </w:rPr>
        <w:t xml:space="preserve">השירות במשרד </w:t>
      </w:r>
      <w:r w:rsidRPr="00ED5AF3">
        <w:rPr>
          <w:rFonts w:hint="cs"/>
          <w:rtl/>
        </w:rPr>
        <w:t>י</w:t>
      </w:r>
      <w:r w:rsidRPr="00ED5AF3">
        <w:rPr>
          <w:rFonts w:hint="eastAsia"/>
          <w:rtl/>
        </w:rPr>
        <w:t>אשר</w:t>
      </w:r>
      <w:r w:rsidRPr="001F0C2B">
        <w:rPr>
          <w:rtl/>
        </w:rPr>
        <w:t xml:space="preserve"> </w:t>
      </w:r>
      <w:r w:rsidRPr="001F0C2B">
        <w:rPr>
          <w:rFonts w:hint="eastAsia"/>
          <w:rtl/>
        </w:rPr>
        <w:t>בפורטל</w:t>
      </w:r>
      <w:r w:rsidRPr="001F0C2B">
        <w:rPr>
          <w:rtl/>
        </w:rPr>
        <w:t xml:space="preserve"> הספקים (או בכתב</w:t>
      </w:r>
      <w:r w:rsidRPr="005F59C3">
        <w:rPr>
          <w:rtl/>
        </w:rPr>
        <w:t xml:space="preserve"> במקרה שבו הספק אינו מדווח באמצעות פורטל הספקים)</w:t>
      </w:r>
      <w:r>
        <w:rPr>
          <w:rFonts w:hint="cs"/>
          <w:rtl/>
        </w:rPr>
        <w:t>,</w:t>
      </w:r>
      <w:r w:rsidRPr="005F59C3">
        <w:rPr>
          <w:rtl/>
        </w:rPr>
        <w:t xml:space="preserve"> </w:t>
      </w:r>
      <w:r w:rsidRPr="005F59C3">
        <w:rPr>
          <w:rFonts w:hint="eastAsia"/>
          <w:rtl/>
        </w:rPr>
        <w:t>כי</w:t>
      </w:r>
      <w:r w:rsidRPr="005F59C3">
        <w:rPr>
          <w:rtl/>
        </w:rPr>
        <w:t xml:space="preserve"> השירותי</w:t>
      </w:r>
      <w:r w:rsidRPr="00AF3565">
        <w:rPr>
          <w:rtl/>
        </w:rPr>
        <w:t xml:space="preserve">ם </w:t>
      </w:r>
      <w:r w:rsidRPr="00AF3565">
        <w:rPr>
          <w:rFonts w:hint="eastAsia"/>
          <w:rtl/>
        </w:rPr>
        <w:t>שהתקבלו</w:t>
      </w:r>
      <w:r w:rsidRPr="00AF3565">
        <w:rPr>
          <w:rtl/>
        </w:rPr>
        <w:t xml:space="preserve"> בפועל, התקבלו </w:t>
      </w:r>
      <w:r w:rsidRPr="00AF3565">
        <w:rPr>
          <w:rFonts w:hint="eastAsia"/>
          <w:rtl/>
        </w:rPr>
        <w:t>בהתאם</w:t>
      </w:r>
      <w:r w:rsidRPr="00102379">
        <w:rPr>
          <w:rtl/>
        </w:rPr>
        <w:t xml:space="preserve"> לתנאי ההתקשרות, וכי קיימת התאמה בין התפוקות שסופקו בפועל לבין התפוקות ואבני הדרך שהוגדרו במסגרת תנאי ההתקשרות</w:t>
      </w:r>
      <w:bookmarkEnd w:id="223"/>
      <w:r w:rsidRPr="00C040A9">
        <w:rPr>
          <w:rtl/>
        </w:rPr>
        <w:t xml:space="preserve">. </w:t>
      </w:r>
      <w:r w:rsidRPr="00AF3565">
        <w:rPr>
          <w:rtl/>
        </w:rPr>
        <w:t xml:space="preserve">עבור חשבוניות שסכומן מעל ל- 10,000 ₪ נדרש המזמין לאשר את החשבונית בכתב, בהתאם </w:t>
      </w:r>
      <w:r w:rsidRPr="00AF3565">
        <w:rPr>
          <w:rFonts w:hint="eastAsia"/>
          <w:rtl/>
        </w:rPr>
        <w:t>לטופס</w:t>
      </w:r>
      <w:r w:rsidRPr="00AF3565">
        <w:rPr>
          <w:rtl/>
        </w:rPr>
        <w:t xml:space="preserve"> </w:t>
      </w:r>
      <w:r w:rsidRPr="00AF3565">
        <w:rPr>
          <w:rFonts w:hint="eastAsia"/>
          <w:rtl/>
        </w:rPr>
        <w:t>המצורף</w:t>
      </w:r>
      <w:r w:rsidRPr="00AF3565">
        <w:rPr>
          <w:rtl/>
        </w:rPr>
        <w:t xml:space="preserve"> </w:t>
      </w:r>
      <w:r>
        <w:rPr>
          <w:rFonts w:hint="cs"/>
          <w:rtl/>
        </w:rPr>
        <w:t>כ</w:t>
      </w:r>
      <w:hyperlink w:anchor="נספח_ב" w:history="1">
        <w:r w:rsidRPr="001F0C2B">
          <w:rPr>
            <w:rStyle w:val="Hyperlink"/>
            <w:rtl/>
          </w:rPr>
          <w:t xml:space="preserve">נספח </w:t>
        </w:r>
        <w:r w:rsidRPr="001F0C2B">
          <w:rPr>
            <w:rStyle w:val="Hyperlink"/>
            <w:rFonts w:hint="eastAsia"/>
            <w:rtl/>
          </w:rPr>
          <w:t>ב</w:t>
        </w:r>
        <w:r w:rsidRPr="001F0C2B">
          <w:rPr>
            <w:rStyle w:val="Hyperlink"/>
            <w:rtl/>
          </w:rPr>
          <w:t xml:space="preserve"> - מכתב אישור החשבונית של היחידה המקצועית</w:t>
        </w:r>
      </w:hyperlink>
      <w:hyperlink w:anchor="נספח_ב" w:history="1">
        <w:r w:rsidRPr="001F0C2B">
          <w:rPr>
            <w:rStyle w:val="Hyperlink"/>
            <w:rtl/>
          </w:rPr>
          <w:t>.</w:t>
        </w:r>
      </w:hyperlink>
      <w:bookmarkEnd w:id="224"/>
    </w:p>
    <w:p w:rsidR="00796901" w:rsidRPr="004919AA" w:rsidRDefault="00796901" w:rsidP="00796901">
      <w:pPr>
        <w:pStyle w:val="37"/>
        <w:numPr>
          <w:ilvl w:val="2"/>
          <w:numId w:val="22"/>
        </w:numPr>
        <w:tabs>
          <w:tab w:val="clear" w:pos="1304"/>
          <w:tab w:val="left" w:pos="1371"/>
        </w:tabs>
        <w:ind w:left="1371" w:hanging="804"/>
        <w:rPr>
          <w:bCs/>
          <w:u w:val="single"/>
        </w:rPr>
      </w:pPr>
      <w:r w:rsidRPr="00935DB6">
        <w:rPr>
          <w:rFonts w:hint="eastAsia"/>
          <w:u w:val="single"/>
          <w:rtl/>
        </w:rPr>
        <w:t>ביצוע</w:t>
      </w:r>
      <w:r w:rsidRPr="004919AA">
        <w:rPr>
          <w:u w:val="single"/>
          <w:rtl/>
        </w:rPr>
        <w:t xml:space="preserve"> </w:t>
      </w:r>
      <w:r w:rsidRPr="004919AA">
        <w:rPr>
          <w:rFonts w:hint="eastAsia"/>
          <w:u w:val="single"/>
          <w:rtl/>
        </w:rPr>
        <w:t>התשלום</w:t>
      </w:r>
      <w:r w:rsidRPr="004919AA">
        <w:rPr>
          <w:u w:val="single"/>
          <w:rtl/>
        </w:rPr>
        <w:t xml:space="preserve"> </w:t>
      </w:r>
      <w:r w:rsidRPr="004919AA">
        <w:rPr>
          <w:rFonts w:hint="eastAsia"/>
          <w:u w:val="single"/>
          <w:rtl/>
        </w:rPr>
        <w:t>בהתקשרות</w:t>
      </w:r>
      <w:r w:rsidRPr="004919AA">
        <w:rPr>
          <w:u w:val="single"/>
          <w:rtl/>
        </w:rPr>
        <w:t xml:space="preserve"> </w:t>
      </w:r>
      <w:r w:rsidRPr="004919AA">
        <w:rPr>
          <w:rFonts w:hint="eastAsia"/>
          <w:u w:val="single"/>
          <w:rtl/>
        </w:rPr>
        <w:t>על</w:t>
      </w:r>
      <w:r w:rsidRPr="004919AA">
        <w:rPr>
          <w:u w:val="single"/>
          <w:rtl/>
        </w:rPr>
        <w:t xml:space="preserve"> פי </w:t>
      </w:r>
      <w:r w:rsidRPr="004919AA">
        <w:rPr>
          <w:rFonts w:hint="eastAsia"/>
          <w:u w:val="single"/>
          <w:rtl/>
        </w:rPr>
        <w:t>תשומות</w:t>
      </w:r>
    </w:p>
    <w:p w:rsidR="00796901" w:rsidRPr="000A514E" w:rsidRDefault="00796901" w:rsidP="00796901">
      <w:pPr>
        <w:pStyle w:val="43"/>
        <w:numPr>
          <w:ilvl w:val="3"/>
          <w:numId w:val="22"/>
        </w:numPr>
        <w:tabs>
          <w:tab w:val="clear" w:pos="1304"/>
          <w:tab w:val="left" w:pos="1371"/>
        </w:tabs>
        <w:ind w:left="2268" w:hanging="897"/>
      </w:pPr>
      <w:r w:rsidRPr="000A514E">
        <w:rPr>
          <w:rFonts w:hint="eastAsia"/>
          <w:rtl/>
        </w:rPr>
        <w:t>המזמין</w:t>
      </w:r>
      <w:r w:rsidRPr="000A514E">
        <w:rPr>
          <w:rtl/>
        </w:rPr>
        <w:t xml:space="preserve"> ידרוש מנותן השירותים החיצוני להציג דיווח המפרט את שעות העבודה שבוצעו </w:t>
      </w:r>
      <w:r>
        <w:rPr>
          <w:rFonts w:hint="cs"/>
          <w:rtl/>
        </w:rPr>
        <w:t>על ידו בפועל</w:t>
      </w:r>
      <w:r w:rsidRPr="000A514E">
        <w:rPr>
          <w:rtl/>
        </w:rPr>
        <w:t xml:space="preserve">, מלווה בדין וחשבון על השירותים שניתנו למזמין, לרבות פירוט לגבי מספר שעות העבודה המדויק שבוצעו בפועל, זהות מבצען (מתוך צוות </w:t>
      </w:r>
      <w:r>
        <w:rPr>
          <w:rFonts w:hint="cs"/>
          <w:rtl/>
        </w:rPr>
        <w:t>נותני השירותים</w:t>
      </w:r>
      <w:r w:rsidRPr="000A514E">
        <w:rPr>
          <w:rtl/>
        </w:rPr>
        <w:t xml:space="preserve"> שהוגדר</w:t>
      </w:r>
      <w:r>
        <w:rPr>
          <w:rFonts w:hint="cs"/>
          <w:rtl/>
        </w:rPr>
        <w:t>)</w:t>
      </w:r>
      <w:r w:rsidRPr="000A514E">
        <w:rPr>
          <w:rtl/>
        </w:rPr>
        <w:t xml:space="preserve"> ופירוט המטלות שבוצעו בכל אחת מן השעות (להלן: "דרישת התשלום"). </w:t>
      </w:r>
    </w:p>
    <w:p w:rsidR="00796901" w:rsidRPr="007A1229" w:rsidRDefault="00796901" w:rsidP="00796901">
      <w:pPr>
        <w:pStyle w:val="43"/>
        <w:numPr>
          <w:ilvl w:val="3"/>
          <w:numId w:val="22"/>
        </w:numPr>
        <w:tabs>
          <w:tab w:val="clear" w:pos="1304"/>
          <w:tab w:val="left" w:pos="1371"/>
        </w:tabs>
        <w:ind w:left="2268" w:hanging="897"/>
        <w:rPr>
          <w:u w:val="single"/>
          <w:rtl/>
        </w:rPr>
      </w:pPr>
      <w:r w:rsidRPr="007A1229">
        <w:rPr>
          <w:rFonts w:hint="cs"/>
          <w:u w:val="single"/>
          <w:rtl/>
        </w:rPr>
        <w:t>אופן הגשת הדיווח בגין ביצוע העבודה</w:t>
      </w:r>
    </w:p>
    <w:p w:rsidR="00796901" w:rsidRDefault="00796901" w:rsidP="00796901">
      <w:pPr>
        <w:pStyle w:val="52"/>
        <w:numPr>
          <w:ilvl w:val="4"/>
          <w:numId w:val="22"/>
        </w:numPr>
        <w:tabs>
          <w:tab w:val="clear" w:pos="1304"/>
          <w:tab w:val="left" w:pos="1371"/>
        </w:tabs>
        <w:ind w:left="3402" w:hanging="1134"/>
      </w:pPr>
      <w:r>
        <w:rPr>
          <w:rFonts w:hint="cs"/>
          <w:rtl/>
        </w:rPr>
        <w:t>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p>
    <w:p w:rsidR="00796901" w:rsidRDefault="00796901" w:rsidP="00796901">
      <w:pPr>
        <w:pStyle w:val="52"/>
        <w:numPr>
          <w:ilvl w:val="4"/>
          <w:numId w:val="22"/>
        </w:numPr>
        <w:tabs>
          <w:tab w:val="clear" w:pos="1304"/>
          <w:tab w:val="left" w:pos="1371"/>
        </w:tabs>
        <w:ind w:left="3402" w:hanging="1134"/>
      </w:pPr>
      <w:r>
        <w:rPr>
          <w:rFonts w:hint="cs"/>
          <w:rtl/>
        </w:rPr>
        <w:t>רק במקרים בהם לא ניתן להגיש דיווח באמצעות מערכת הדיווח, לאור תקלה טכנית</w:t>
      </w:r>
      <w:r w:rsidRPr="00710E6E">
        <w:rPr>
          <w:rFonts w:hint="cs"/>
          <w:rtl/>
        </w:rPr>
        <w:t xml:space="preserve"> </w:t>
      </w:r>
      <w:r>
        <w:rPr>
          <w:rFonts w:hint="cs"/>
          <w:rtl/>
        </w:rPr>
        <w:t>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66"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Fonts w:cs="Arial"/>
            <w:rtl/>
          </w:rPr>
          <w:t>"</w:t>
        </w:r>
        <w:r w:rsidRPr="00DB185E">
          <w:rPr>
            <w:rStyle w:val="Hyperlink"/>
            <w:rFonts w:cs="Arial" w:hint="eastAsia"/>
            <w:rtl/>
          </w:rPr>
          <w:t>הצהרה</w:t>
        </w:r>
        <w:r w:rsidRPr="00DB185E">
          <w:rPr>
            <w:rStyle w:val="Hyperlink"/>
            <w:rFonts w:cs="Arial"/>
            <w:rtl/>
          </w:rPr>
          <w:t xml:space="preserve"> על ביצוע שעות עבודה</w:t>
        </w:r>
        <w:r>
          <w:rPr>
            <w:rStyle w:val="Hyperlink"/>
            <w:rFonts w:cs="Arial" w:hint="cs"/>
            <w:rtl/>
          </w:rPr>
          <w:t xml:space="preserve"> ונסיעה</w:t>
        </w:r>
        <w:r w:rsidRPr="00DB185E">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rsidR="00796901" w:rsidRPr="000A514E" w:rsidRDefault="00796901" w:rsidP="00796901">
      <w:pPr>
        <w:pStyle w:val="43"/>
        <w:numPr>
          <w:ilvl w:val="3"/>
          <w:numId w:val="22"/>
        </w:numPr>
        <w:tabs>
          <w:tab w:val="clear" w:pos="1304"/>
          <w:tab w:val="left" w:pos="1371"/>
        </w:tabs>
        <w:ind w:left="2268" w:hanging="897"/>
      </w:pPr>
      <w:r>
        <w:rPr>
          <w:rFonts w:hint="cs"/>
          <w:rtl/>
        </w:rPr>
        <w:t>הדיווח יעשה ב</w:t>
      </w:r>
      <w:r w:rsidRPr="000A514E">
        <w:rPr>
          <w:rFonts w:hint="eastAsia"/>
          <w:rtl/>
        </w:rPr>
        <w:t>התאם</w:t>
      </w:r>
      <w:r w:rsidRPr="000A514E">
        <w:rPr>
          <w:rtl/>
        </w:rPr>
        <w:t xml:space="preserve"> ללוחות הזמנים שקבע המשרד המזמין</w:t>
      </w:r>
      <w:r>
        <w:rPr>
          <w:rFonts w:hint="cs"/>
          <w:rtl/>
        </w:rPr>
        <w:t xml:space="preserve">. </w:t>
      </w:r>
    </w:p>
    <w:p w:rsidR="00796901" w:rsidRDefault="00796901" w:rsidP="00796901">
      <w:pPr>
        <w:pStyle w:val="43"/>
        <w:numPr>
          <w:ilvl w:val="3"/>
          <w:numId w:val="22"/>
        </w:numPr>
        <w:tabs>
          <w:tab w:val="clear" w:pos="1304"/>
          <w:tab w:val="left" w:pos="1371"/>
        </w:tabs>
        <w:ind w:left="2268" w:hanging="897"/>
      </w:pPr>
      <w:bookmarkStart w:id="225" w:name="_Ref462302876"/>
      <w:bookmarkStart w:id="226" w:name="_Ref509487471"/>
      <w:r>
        <w:rPr>
          <w:rFonts w:hint="cs"/>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225"/>
      <w:r>
        <w:rPr>
          <w:rFonts w:hint="cs"/>
          <w:rtl/>
        </w:rPr>
        <w:t>.</w:t>
      </w:r>
      <w:bookmarkEnd w:id="226"/>
    </w:p>
    <w:p w:rsidR="00796901" w:rsidRPr="004919AA" w:rsidRDefault="00796901" w:rsidP="00796901">
      <w:pPr>
        <w:pStyle w:val="37"/>
        <w:numPr>
          <w:ilvl w:val="2"/>
          <w:numId w:val="22"/>
        </w:numPr>
        <w:tabs>
          <w:tab w:val="clear" w:pos="1304"/>
          <w:tab w:val="left" w:pos="1371"/>
        </w:tabs>
        <w:ind w:left="1371" w:hanging="804"/>
        <w:rPr>
          <w:bCs/>
          <w:u w:val="single"/>
        </w:rPr>
      </w:pPr>
      <w:r w:rsidRPr="004919AA">
        <w:rPr>
          <w:rFonts w:hint="eastAsia"/>
          <w:u w:val="single"/>
          <w:rtl/>
        </w:rPr>
        <w:t>אישור</w:t>
      </w:r>
      <w:r w:rsidRPr="004919AA">
        <w:rPr>
          <w:u w:val="single"/>
          <w:rtl/>
        </w:rPr>
        <w:t xml:space="preserve"> </w:t>
      </w:r>
      <w:r w:rsidRPr="004919AA">
        <w:rPr>
          <w:rFonts w:hint="eastAsia"/>
          <w:u w:val="single"/>
          <w:rtl/>
        </w:rPr>
        <w:t>החשבוניות</w:t>
      </w:r>
      <w:r w:rsidRPr="004919AA">
        <w:rPr>
          <w:u w:val="single"/>
          <w:rtl/>
        </w:rPr>
        <w:t xml:space="preserve"> ובקרת ההתקשרות</w:t>
      </w:r>
    </w:p>
    <w:p w:rsidR="00796901" w:rsidRDefault="00796901" w:rsidP="00796901">
      <w:pPr>
        <w:pStyle w:val="43"/>
        <w:numPr>
          <w:ilvl w:val="3"/>
          <w:numId w:val="22"/>
        </w:numPr>
        <w:tabs>
          <w:tab w:val="clear" w:pos="1304"/>
          <w:tab w:val="left" w:pos="1371"/>
        </w:tabs>
        <w:ind w:left="2268" w:hanging="897"/>
      </w:pPr>
      <w:r>
        <w:rPr>
          <w:rFonts w:hint="cs"/>
          <w:rtl/>
        </w:rPr>
        <w:lastRenderedPageBreak/>
        <w:t>לאחר אישור המזמין, כאמור בסעיפים</w:t>
      </w:r>
      <w:r w:rsidRPr="00E865B9">
        <w:rPr>
          <w:rtl/>
        </w:rPr>
        <w:t xml:space="preserve"> </w:t>
      </w:r>
      <w:r w:rsidRPr="006D4C31">
        <w:rPr>
          <w:rtl/>
        </w:rPr>
        <w:fldChar w:fldCharType="begin"/>
      </w:r>
      <w:r w:rsidRPr="006D4C31">
        <w:rPr>
          <w:rtl/>
        </w:rPr>
        <w:instrText xml:space="preserve"> </w:instrText>
      </w:r>
      <w:r w:rsidRPr="006D4C31">
        <w:instrText>REF</w:instrText>
      </w:r>
      <w:r w:rsidRPr="006D4C31">
        <w:rPr>
          <w:rtl/>
        </w:rPr>
        <w:instrText xml:space="preserve"> _</w:instrText>
      </w:r>
      <w:r w:rsidRPr="006D4C31">
        <w:instrText>Ref462302870 \r \h</w:instrText>
      </w:r>
      <w:r w:rsidRPr="006D4C31">
        <w:rPr>
          <w:rtl/>
        </w:rPr>
        <w:instrText xml:space="preserve">  \* </w:instrText>
      </w:r>
      <w:r w:rsidRPr="006D4C31">
        <w:instrText>MERGEFORMAT</w:instrText>
      </w:r>
      <w:r w:rsidRPr="006D4C31">
        <w:rPr>
          <w:rtl/>
        </w:rPr>
        <w:instrText xml:space="preserve"> </w:instrText>
      </w:r>
      <w:r w:rsidRPr="006D4C31">
        <w:rPr>
          <w:rtl/>
        </w:rPr>
      </w:r>
      <w:r w:rsidRPr="006D4C31">
        <w:rPr>
          <w:rtl/>
        </w:rPr>
        <w:fldChar w:fldCharType="separate"/>
      </w:r>
      <w:r>
        <w:rPr>
          <w:cs/>
        </w:rPr>
        <w:t>‎</w:t>
      </w:r>
      <w:r>
        <w:t>2.5.1.4</w:t>
      </w:r>
      <w:r w:rsidRPr="006D4C31">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Ref509487471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2.5.2.4</w:t>
      </w:r>
      <w:r>
        <w:rPr>
          <w:rtl/>
        </w:rPr>
        <w:fldChar w:fldCharType="end"/>
      </w:r>
      <w:r>
        <w:rPr>
          <w:rFonts w:hint="cs"/>
          <w:rtl/>
        </w:rPr>
        <w:t xml:space="preserve"> לעיל, תועבר החשבונית על ידו לתשלום.</w:t>
      </w:r>
    </w:p>
    <w:p w:rsidR="00796901" w:rsidRPr="00823555" w:rsidRDefault="00796901" w:rsidP="00796901">
      <w:pPr>
        <w:pStyle w:val="43"/>
        <w:numPr>
          <w:ilvl w:val="3"/>
          <w:numId w:val="22"/>
        </w:numPr>
        <w:tabs>
          <w:tab w:val="clear" w:pos="1304"/>
          <w:tab w:val="left" w:pos="1371"/>
        </w:tabs>
        <w:ind w:left="2268" w:hanging="897"/>
        <w:rPr>
          <w:rStyle w:val="Hyperlink"/>
        </w:rPr>
      </w:pPr>
      <w:r>
        <w:rPr>
          <w:rFonts w:hint="cs"/>
          <w:rtl/>
        </w:rPr>
        <w:t xml:space="preserve">מועדי תשלום החשבוניות יהיו בהתאם </w:t>
      </w:r>
      <w:r w:rsidRPr="000839C9">
        <w:rPr>
          <w:rFonts w:hint="eastAsia"/>
          <w:rtl/>
        </w:rPr>
        <w:t>ל</w:t>
      </w:r>
      <w:hyperlink r:id="rId67" w:history="1">
        <w:r>
          <w:rPr>
            <w:rStyle w:val="Hyperlink"/>
            <w:rtl/>
          </w:rPr>
          <w:t>הוראת תכ"ם</w:t>
        </w:r>
        <w:r>
          <w:rPr>
            <w:rStyle w:val="Hyperlink"/>
            <w:rFonts w:hint="cs"/>
            <w:rtl/>
          </w:rPr>
          <w:t>,</w:t>
        </w:r>
        <w:r>
          <w:rPr>
            <w:rStyle w:val="Hyperlink"/>
            <w:rtl/>
          </w:rPr>
          <w:t xml:space="preserve"> "מועדי תשלום", מס' 1.4.3</w:t>
        </w:r>
      </w:hyperlink>
      <w:r>
        <w:rPr>
          <w:rStyle w:val="Hyperlink"/>
          <w:rFonts w:hint="cs"/>
          <w:rtl/>
        </w:rPr>
        <w:t>.</w:t>
      </w:r>
    </w:p>
    <w:p w:rsidR="00796901" w:rsidRDefault="00796901" w:rsidP="00796901">
      <w:pPr>
        <w:pStyle w:val="43"/>
        <w:numPr>
          <w:ilvl w:val="3"/>
          <w:numId w:val="22"/>
        </w:numPr>
        <w:tabs>
          <w:tab w:val="clear" w:pos="1304"/>
          <w:tab w:val="left" w:pos="1371"/>
        </w:tabs>
        <w:ind w:left="2268" w:hanging="897"/>
      </w:pPr>
      <w:r w:rsidRPr="00E865B9">
        <w:rPr>
          <w:rFonts w:hint="eastAsia"/>
          <w:rtl/>
        </w:rPr>
        <w:t>במקר</w:t>
      </w:r>
      <w:r>
        <w:rPr>
          <w:rFonts w:hint="cs"/>
          <w:rtl/>
        </w:rPr>
        <w:t>ים שבהם</w:t>
      </w:r>
      <w:r w:rsidRPr="00E865B9">
        <w:rPr>
          <w:rtl/>
        </w:rPr>
        <w:t xml:space="preserve"> </w:t>
      </w:r>
      <w:r w:rsidRPr="00E865B9">
        <w:rPr>
          <w:rFonts w:hint="eastAsia"/>
          <w:rtl/>
        </w:rPr>
        <w:t>הליך</w:t>
      </w:r>
      <w:r w:rsidRPr="00E865B9">
        <w:rPr>
          <w:rtl/>
        </w:rPr>
        <w:t xml:space="preserve"> </w:t>
      </w:r>
      <w:r w:rsidRPr="00E865B9">
        <w:rPr>
          <w:rFonts w:hint="eastAsia"/>
          <w:rtl/>
        </w:rPr>
        <w:t>ההתקשרות</w:t>
      </w:r>
      <w:r w:rsidRPr="00E865B9">
        <w:rPr>
          <w:rtl/>
        </w:rPr>
        <w:t xml:space="preserve"> </w:t>
      </w:r>
      <w:r>
        <w:rPr>
          <w:rFonts w:hint="cs"/>
          <w:rtl/>
        </w:rPr>
        <w:t>מ</w:t>
      </w:r>
      <w:r w:rsidRPr="00E865B9">
        <w:rPr>
          <w:rFonts w:hint="eastAsia"/>
          <w:rtl/>
        </w:rPr>
        <w:t>בוצע</w:t>
      </w:r>
      <w:r w:rsidRPr="00E865B9">
        <w:rPr>
          <w:rtl/>
        </w:rPr>
        <w:t xml:space="preserve"> </w:t>
      </w:r>
      <w:r w:rsidRPr="00E865B9">
        <w:rPr>
          <w:rFonts w:hint="eastAsia"/>
          <w:rtl/>
        </w:rPr>
        <w:t>באמצעות</w:t>
      </w:r>
      <w:r w:rsidRPr="00E865B9">
        <w:rPr>
          <w:rtl/>
        </w:rPr>
        <w:t xml:space="preserve"> </w:t>
      </w:r>
      <w:r w:rsidRPr="00E865B9">
        <w:rPr>
          <w:rFonts w:hint="eastAsia"/>
          <w:rtl/>
        </w:rPr>
        <w:t>פורטל</w:t>
      </w:r>
      <w:r w:rsidRPr="00E865B9">
        <w:rPr>
          <w:rtl/>
        </w:rPr>
        <w:t xml:space="preserve"> </w:t>
      </w:r>
      <w:r w:rsidRPr="00E865B9">
        <w:rPr>
          <w:rFonts w:hint="eastAsia"/>
          <w:rtl/>
        </w:rPr>
        <w:t>הספקים</w:t>
      </w:r>
      <w:r w:rsidRPr="00E865B9">
        <w:rPr>
          <w:rtl/>
        </w:rPr>
        <w:t xml:space="preserve">, אופן הגשת החשבונית יעשה באמצעות הפורטל, כאמור בסעיף </w:t>
      </w:r>
      <w:r w:rsidRPr="004919AA">
        <w:rPr>
          <w:rtl/>
        </w:rPr>
        <w:fldChar w:fldCharType="begin"/>
      </w:r>
      <w:r w:rsidRPr="004919AA">
        <w:instrText xml:space="preserve"> REF _Ref462303147 \r \h </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Pr>
          <w:cs/>
        </w:rPr>
        <w:t>‎</w:t>
      </w:r>
      <w:r>
        <w:t>2.1.5.3</w:t>
      </w:r>
      <w:r w:rsidRPr="004919AA">
        <w:rPr>
          <w:rtl/>
        </w:rPr>
        <w:fldChar w:fldCharType="end"/>
      </w:r>
      <w:r>
        <w:rPr>
          <w:rFonts w:hint="cs"/>
          <w:rtl/>
        </w:rPr>
        <w:t xml:space="preserve"> לעיל</w:t>
      </w:r>
      <w:r w:rsidRPr="004919AA">
        <w:rPr>
          <w:rtl/>
        </w:rPr>
        <w:t>.</w:t>
      </w:r>
    </w:p>
    <w:p w:rsidR="00796901" w:rsidRPr="00935DB6" w:rsidRDefault="00796901" w:rsidP="00796901">
      <w:pPr>
        <w:pStyle w:val="43"/>
        <w:numPr>
          <w:ilvl w:val="3"/>
          <w:numId w:val="22"/>
        </w:numPr>
        <w:tabs>
          <w:tab w:val="clear" w:pos="1304"/>
          <w:tab w:val="left" w:pos="1371"/>
        </w:tabs>
        <w:ind w:left="2268" w:hanging="897"/>
      </w:pPr>
      <w:r>
        <w:rPr>
          <w:rFonts w:hint="cs"/>
          <w:rtl/>
        </w:rPr>
        <w:t xml:space="preserve">במקרים בהם מאשר המזמין חשבונית באמצעות פורטל הספקים, הוא אינו נדרש לאישור נוסף בכתב באמצעות טופס אישור החשבונית של היחידה המקצועית, על אף האמור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Ref510129058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Pr>
          <w:cs/>
        </w:rPr>
        <w:t>‎</w:t>
      </w:r>
      <w:r>
        <w:t>2.5.1.4</w:t>
      </w:r>
      <w:r w:rsidRPr="004919AA">
        <w:rPr>
          <w:rtl/>
        </w:rPr>
        <w:fldChar w:fldCharType="end"/>
      </w:r>
      <w:r>
        <w:rPr>
          <w:rFonts w:hint="cs"/>
          <w:rtl/>
        </w:rPr>
        <w:t xml:space="preserve"> לעיל</w:t>
      </w:r>
      <w:r w:rsidRPr="00935DB6">
        <w:rPr>
          <w:rtl/>
        </w:rPr>
        <w:t>.</w:t>
      </w:r>
    </w:p>
    <w:p w:rsidR="00796901" w:rsidRPr="00F77D84" w:rsidRDefault="00796901" w:rsidP="00796901">
      <w:pPr>
        <w:pStyle w:val="43"/>
        <w:numPr>
          <w:ilvl w:val="3"/>
          <w:numId w:val="22"/>
        </w:numPr>
        <w:tabs>
          <w:tab w:val="clear" w:pos="1304"/>
          <w:tab w:val="left" w:pos="1371"/>
        </w:tabs>
        <w:ind w:left="2268" w:hanging="897"/>
      </w:pPr>
      <w:r w:rsidRPr="00F77D84">
        <w:rPr>
          <w:rFonts w:hint="cs"/>
          <w:rtl/>
        </w:rPr>
        <w:t xml:space="preserve">חשב המשרד </w:t>
      </w:r>
      <w:r>
        <w:rPr>
          <w:rFonts w:hint="cs"/>
          <w:rtl/>
        </w:rPr>
        <w:t>י</w:t>
      </w:r>
      <w:r w:rsidRPr="00F77D84">
        <w:rPr>
          <w:rFonts w:hint="cs"/>
          <w:rtl/>
        </w:rPr>
        <w:t>בצע בקרה שוטפת אחר ביצוע ההנחיות המפורטות בהוראה זו.</w:t>
      </w:r>
    </w:p>
    <w:p w:rsidR="00796901" w:rsidRDefault="00796901" w:rsidP="00796901">
      <w:pPr>
        <w:pStyle w:val="220"/>
        <w:numPr>
          <w:ilvl w:val="1"/>
          <w:numId w:val="22"/>
        </w:numPr>
        <w:ind w:left="567" w:hanging="567"/>
      </w:pPr>
      <w:bookmarkStart w:id="227" w:name="_Ref533501001"/>
      <w:r>
        <w:rPr>
          <w:rFonts w:hint="cs"/>
          <w:rtl/>
        </w:rPr>
        <w:t>התקשרות עם נותני שירותים חיצוניים מחו"ל</w:t>
      </w:r>
      <w:bookmarkEnd w:id="227"/>
    </w:p>
    <w:p w:rsidR="00796901" w:rsidRDefault="00796901" w:rsidP="00796901">
      <w:pPr>
        <w:pStyle w:val="37"/>
        <w:numPr>
          <w:ilvl w:val="2"/>
          <w:numId w:val="22"/>
        </w:numPr>
        <w:tabs>
          <w:tab w:val="clear" w:pos="1304"/>
          <w:tab w:val="left" w:pos="1371"/>
        </w:tabs>
        <w:ind w:left="1371" w:hanging="804"/>
      </w:pPr>
      <w:r>
        <w:rPr>
          <w:rFonts w:hint="cs"/>
          <w:rtl/>
        </w:rPr>
        <w:t>התעריפים עבור אירוח נותני שירותים חיצוניים מחו"ל יהיו כפופים ל</w:t>
      </w:r>
      <w:hyperlink r:id="rId68" w:history="1">
        <w:r w:rsidRPr="00716AAB">
          <w:rPr>
            <w:rStyle w:val="Hyperlink"/>
            <w:rFonts w:hint="cs"/>
            <w:rtl/>
          </w:rPr>
          <w:t>הוראת תכ"ם, "פעולות הדרכה, רווחה ואירוח אישים מחו"ל"</w:t>
        </w:r>
        <w:r w:rsidRPr="00BD15A6">
          <w:rPr>
            <w:rStyle w:val="Hyperlink"/>
            <w:rFonts w:hint="cs"/>
            <w:rtl/>
          </w:rPr>
          <w:t>, מס' 13.4.5.</w:t>
        </w:r>
      </w:hyperlink>
    </w:p>
    <w:p w:rsidR="00796901" w:rsidRPr="00D83D1D" w:rsidRDefault="00796901" w:rsidP="00796901">
      <w:pPr>
        <w:pStyle w:val="220"/>
        <w:numPr>
          <w:ilvl w:val="1"/>
          <w:numId w:val="22"/>
        </w:numPr>
        <w:ind w:left="567" w:hanging="567"/>
      </w:pPr>
      <w:r w:rsidRPr="00D83D1D">
        <w:rPr>
          <w:rFonts w:hint="cs"/>
          <w:rtl/>
        </w:rPr>
        <w:t>הבהרות נוספות</w:t>
      </w:r>
    </w:p>
    <w:p w:rsidR="00796901" w:rsidRPr="004919AA" w:rsidRDefault="00796901" w:rsidP="00796901">
      <w:pPr>
        <w:pStyle w:val="37"/>
        <w:numPr>
          <w:ilvl w:val="2"/>
          <w:numId w:val="22"/>
        </w:numPr>
        <w:tabs>
          <w:tab w:val="clear" w:pos="1304"/>
          <w:tab w:val="left" w:pos="1371"/>
        </w:tabs>
        <w:ind w:left="1371" w:hanging="804"/>
        <w:rPr>
          <w:bCs/>
          <w:u w:val="single"/>
        </w:rPr>
      </w:pPr>
      <w:r w:rsidRPr="004919AA">
        <w:rPr>
          <w:rFonts w:hint="cs"/>
          <w:u w:val="single"/>
          <w:rtl/>
        </w:rPr>
        <w:t>התקשרות עם רואי חשבון</w:t>
      </w:r>
    </w:p>
    <w:p w:rsidR="00796901" w:rsidRDefault="00796901" w:rsidP="00796901">
      <w:pPr>
        <w:pStyle w:val="43"/>
        <w:numPr>
          <w:ilvl w:val="3"/>
          <w:numId w:val="22"/>
        </w:numPr>
        <w:tabs>
          <w:tab w:val="clear" w:pos="1304"/>
          <w:tab w:val="left" w:pos="1371"/>
        </w:tabs>
        <w:ind w:left="2268" w:hanging="897"/>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69" w:history="1">
        <w:r w:rsidRPr="004D44C2">
          <w:rPr>
            <w:rStyle w:val="Hyperlink"/>
            <w:rtl/>
          </w:rPr>
          <w:t>הוראת תכ"ם</w:t>
        </w:r>
        <w:r w:rsidRPr="004D44C2">
          <w:rPr>
            <w:rStyle w:val="Hyperlink"/>
            <w:rFonts w:hint="cs"/>
            <w:rtl/>
          </w:rPr>
          <w:t>,</w:t>
        </w:r>
        <w:r w:rsidRPr="004D44C2">
          <w:rPr>
            <w:rStyle w:val="Hyperlink"/>
            <w:rtl/>
          </w:rPr>
          <w:t xml:space="preserve"> "מאגר רואי חשבון", מס' 7.</w:t>
        </w:r>
        <w:r w:rsidRPr="004D44C2">
          <w:rPr>
            <w:rStyle w:val="Hyperlink"/>
            <w:rFonts w:hint="cs"/>
            <w:rtl/>
          </w:rPr>
          <w:t>13</w:t>
        </w:r>
        <w:r w:rsidRPr="004D44C2">
          <w:rPr>
            <w:rStyle w:val="Hyperlink"/>
            <w:rtl/>
          </w:rPr>
          <w:t>.</w:t>
        </w:r>
        <w:r w:rsidRPr="004D44C2">
          <w:rPr>
            <w:rStyle w:val="Hyperlink"/>
            <w:rFonts w:hint="cs"/>
            <w:rtl/>
          </w:rPr>
          <w:t>3</w:t>
        </w:r>
      </w:hyperlink>
      <w:r>
        <w:rPr>
          <w:rFonts w:hint="cs"/>
          <w:rtl/>
        </w:rPr>
        <w:t xml:space="preserve"> וב</w:t>
      </w:r>
      <w:hyperlink r:id="rId70" w:history="1">
        <w:r>
          <w:rPr>
            <w:rStyle w:val="Hyperlink"/>
            <w:rtl/>
          </w:rPr>
          <w:t>הוראת תכ"ם</w:t>
        </w:r>
        <w:r>
          <w:rPr>
            <w:rStyle w:val="Hyperlink"/>
            <w:rFonts w:hint="cs"/>
            <w:rtl/>
          </w:rPr>
          <w:t>,</w:t>
        </w:r>
        <w:r>
          <w:rPr>
            <w:rStyle w:val="Hyperlink"/>
            <w:rtl/>
          </w:rPr>
          <w:t xml:space="preserve"> "</w:t>
        </w:r>
        <w:r>
          <w:rPr>
            <w:rStyle w:val="Hyperlink"/>
            <w:rFonts w:hint="cs"/>
            <w:rtl/>
          </w:rPr>
          <w:t>ביקורת חיצונית על הדוחות הכספיים</w:t>
        </w:r>
        <w:r>
          <w:rPr>
            <w:rStyle w:val="Hyperlink"/>
            <w:rtl/>
          </w:rPr>
          <w:t>", מס' 2.3.10</w:t>
        </w:r>
      </w:hyperlink>
      <w:r>
        <w:rPr>
          <w:rFonts w:hint="cs"/>
          <w:rtl/>
        </w:rPr>
        <w:t>.</w:t>
      </w:r>
    </w:p>
    <w:p w:rsidR="00796901" w:rsidRDefault="00796901" w:rsidP="00796901">
      <w:pPr>
        <w:pStyle w:val="43"/>
        <w:numPr>
          <w:ilvl w:val="3"/>
          <w:numId w:val="22"/>
        </w:numPr>
        <w:tabs>
          <w:tab w:val="clear" w:pos="1304"/>
          <w:tab w:val="left" w:pos="1371"/>
        </w:tabs>
        <w:ind w:left="2268" w:hanging="897"/>
      </w:pPr>
      <w:bookmarkStart w:id="228" w:name="_Ref54261540"/>
      <w:r>
        <w:rPr>
          <w:rFonts w:hint="cs"/>
          <w:rtl/>
        </w:rPr>
        <w:t xml:space="preserve">בהתקשרות עם רואי חשבון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Pr>
          <w:cs/>
        </w:rPr>
        <w:t>‎</w:t>
      </w:r>
      <w:r>
        <w:t>2.3.1</w:t>
      </w:r>
      <w:r>
        <w:rPr>
          <w:rtl/>
        </w:rPr>
        <w:fldChar w:fldCharType="end"/>
      </w:r>
      <w:r>
        <w:rPr>
          <w:rFonts w:hint="cs"/>
          <w:rtl/>
        </w:rPr>
        <w:t xml:space="preserve"> לעיל.</w:t>
      </w:r>
      <w:bookmarkEnd w:id="228"/>
    </w:p>
    <w:p w:rsidR="00796901" w:rsidRDefault="00796901" w:rsidP="00796901">
      <w:pPr>
        <w:pStyle w:val="43"/>
        <w:numPr>
          <w:ilvl w:val="3"/>
          <w:numId w:val="22"/>
        </w:numPr>
        <w:tabs>
          <w:tab w:val="clear" w:pos="1304"/>
          <w:tab w:val="left" w:pos="1371"/>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E865B9">
        <w:rPr>
          <w:b/>
          <w:bCs/>
          <w:rtl/>
        </w:rPr>
        <w:fldChar w:fldCharType="begin"/>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Ref435699101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Pr>
          <w:b/>
          <w:bCs/>
          <w:cs/>
        </w:rPr>
        <w:t>‎</w:t>
      </w:r>
      <w:r w:rsidRPr="004413AC">
        <w:t>2.3.2</w:t>
      </w:r>
      <w:r w:rsidRPr="00E865B9">
        <w:rPr>
          <w:b/>
          <w:bCs/>
          <w:rtl/>
        </w:rPr>
        <w:fldChar w:fldCharType="end"/>
      </w:r>
      <w:r>
        <w:rPr>
          <w:rFonts w:hint="cs"/>
          <w:rtl/>
        </w:rPr>
        <w:t xml:space="preserve"> לעיל</w:t>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w:t>
      </w:r>
      <w:r>
        <w:rPr>
          <w:rFonts w:hint="cs"/>
          <w:rtl/>
        </w:rPr>
        <w:t xml:space="preserve">עם </w:t>
      </w:r>
      <w:r>
        <w:rPr>
          <w:rtl/>
        </w:rPr>
        <w:t>רואי</w:t>
      </w:r>
      <w:r>
        <w:rPr>
          <w:rFonts w:hint="cs"/>
          <w:rtl/>
        </w:rPr>
        <w:t xml:space="preserve"> </w:t>
      </w:r>
      <w:r w:rsidRPr="00D81411">
        <w:rPr>
          <w:rtl/>
        </w:rPr>
        <w:t>חשבון.</w:t>
      </w:r>
    </w:p>
    <w:p w:rsidR="00796901" w:rsidRDefault="00796901" w:rsidP="00796901">
      <w:pPr>
        <w:pStyle w:val="43"/>
        <w:numPr>
          <w:ilvl w:val="3"/>
          <w:numId w:val="22"/>
        </w:numPr>
        <w:tabs>
          <w:tab w:val="clear" w:pos="1304"/>
          <w:tab w:val="left" w:pos="1371"/>
        </w:tabs>
        <w:ind w:left="2268" w:hanging="897"/>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796901" w:rsidRDefault="00796901" w:rsidP="00796901">
      <w:pPr>
        <w:pStyle w:val="43"/>
        <w:numPr>
          <w:ilvl w:val="3"/>
          <w:numId w:val="22"/>
        </w:numPr>
        <w:tabs>
          <w:tab w:val="clear" w:pos="1304"/>
          <w:tab w:val="left" w:pos="1371"/>
        </w:tabs>
        <w:ind w:left="2268" w:hanging="897"/>
      </w:pPr>
      <w:r>
        <w:rPr>
          <w:rFonts w:hint="cs"/>
          <w:rtl/>
        </w:rPr>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rsidR="00796901" w:rsidRPr="004919AA" w:rsidRDefault="00796901" w:rsidP="00796901">
      <w:pPr>
        <w:pStyle w:val="37"/>
        <w:numPr>
          <w:ilvl w:val="2"/>
          <w:numId w:val="22"/>
        </w:numPr>
        <w:tabs>
          <w:tab w:val="clear" w:pos="1304"/>
          <w:tab w:val="left" w:pos="1371"/>
        </w:tabs>
        <w:ind w:left="1371" w:hanging="804"/>
        <w:rPr>
          <w:b/>
          <w:bCs/>
          <w:u w:val="single"/>
        </w:rPr>
      </w:pPr>
      <w:bookmarkStart w:id="229" w:name="_Ref54262114"/>
      <w:r w:rsidRPr="004919AA">
        <w:rPr>
          <w:rFonts w:hint="eastAsia"/>
          <w:u w:val="single"/>
          <w:rtl/>
        </w:rPr>
        <w:t>התקשרות</w:t>
      </w:r>
      <w:r w:rsidRPr="004919AA">
        <w:rPr>
          <w:u w:val="single"/>
          <w:rtl/>
        </w:rPr>
        <w:t xml:space="preserve"> </w:t>
      </w:r>
      <w:r>
        <w:rPr>
          <w:rFonts w:hint="cs"/>
          <w:u w:val="single"/>
          <w:rtl/>
        </w:rPr>
        <w:t>לרכישת שירותים משפטיים חיצוניים</w:t>
      </w:r>
    </w:p>
    <w:bookmarkEnd w:id="229"/>
    <w:p w:rsidR="00796901" w:rsidRDefault="00796901" w:rsidP="00796901">
      <w:pPr>
        <w:pStyle w:val="43"/>
        <w:numPr>
          <w:ilvl w:val="3"/>
          <w:numId w:val="22"/>
        </w:numPr>
        <w:tabs>
          <w:tab w:val="clear" w:pos="1304"/>
          <w:tab w:val="left" w:pos="1371"/>
        </w:tabs>
        <w:ind w:left="2268" w:hanging="897"/>
      </w:pPr>
      <w:r w:rsidRPr="005C1811">
        <w:rPr>
          <w:rFonts w:hint="cs"/>
          <w:rtl/>
        </w:rPr>
        <w:t>כל התקשרות עם עורך דין או משפטן</w:t>
      </w:r>
      <w:r>
        <w:rPr>
          <w:rFonts w:hint="cs"/>
          <w:rtl/>
        </w:rPr>
        <w:t>, שאינו עובד מדינה,</w:t>
      </w:r>
      <w:r w:rsidRPr="005C1811">
        <w:rPr>
          <w:rFonts w:hint="cs"/>
          <w:rtl/>
        </w:rPr>
        <w:t xml:space="preserve"> </w:t>
      </w:r>
      <w:r>
        <w:rPr>
          <w:rFonts w:hint="cs"/>
          <w:rtl/>
        </w:rPr>
        <w:t>לביצוע עבודה משפטית כהגדרתה ב</w:t>
      </w:r>
      <w:hyperlink r:id="rId71" w:history="1">
        <w:r w:rsidRPr="00CB43FD">
          <w:rPr>
            <w:rStyle w:val="Hyperlink"/>
            <w:rFonts w:hint="eastAsia"/>
            <w:rtl/>
          </w:rPr>
          <w:t>הנחיית</w:t>
        </w:r>
        <w:r w:rsidRPr="00CB43FD">
          <w:rPr>
            <w:rStyle w:val="Hyperlink"/>
            <w:rtl/>
          </w:rPr>
          <w:t xml:space="preserve"> </w:t>
        </w:r>
        <w:r w:rsidRPr="00CB43FD">
          <w:rPr>
            <w:rStyle w:val="Hyperlink"/>
            <w:rFonts w:hint="eastAsia"/>
            <w:rtl/>
          </w:rPr>
          <w:t>היועץ</w:t>
        </w:r>
        <w:r w:rsidRPr="00CB43FD">
          <w:rPr>
            <w:rStyle w:val="Hyperlink"/>
            <w:rtl/>
          </w:rPr>
          <w:t xml:space="preserve"> </w:t>
        </w:r>
        <w:r w:rsidRPr="00CB43FD">
          <w:rPr>
            <w:rStyle w:val="Hyperlink"/>
            <w:rFonts w:hint="eastAsia"/>
            <w:rtl/>
          </w:rPr>
          <w:t>המשפטי</w:t>
        </w:r>
        <w:r w:rsidRPr="00CB43FD">
          <w:rPr>
            <w:rStyle w:val="Hyperlink"/>
            <w:rtl/>
          </w:rPr>
          <w:t xml:space="preserve"> </w:t>
        </w:r>
        <w:r w:rsidRPr="00CB43FD">
          <w:rPr>
            <w:rStyle w:val="Hyperlink"/>
            <w:rFonts w:hint="eastAsia"/>
            <w:rtl/>
          </w:rPr>
          <w:t>לממשלה</w:t>
        </w:r>
        <w:r>
          <w:rPr>
            <w:rStyle w:val="Hyperlink"/>
            <w:rFonts w:hint="cs"/>
            <w:rtl/>
          </w:rPr>
          <w:t>, ''</w:t>
        </w:r>
        <w:r w:rsidRPr="00506447">
          <w:rPr>
            <w:rStyle w:val="Hyperlink"/>
            <w:rFonts w:cs="Arial"/>
            <w:rtl/>
          </w:rPr>
          <w:t>רכישת שירותים משפטיים חיצוניים על ידי משרדי הממשלה</w:t>
        </w:r>
        <w:r>
          <w:rPr>
            <w:rStyle w:val="Hyperlink"/>
            <w:rFonts w:cs="Arial" w:hint="cs"/>
            <w:rtl/>
          </w:rPr>
          <w:t>'',</w:t>
        </w:r>
        <w:r w:rsidRPr="00CB43FD">
          <w:rPr>
            <w:rStyle w:val="Hyperlink"/>
            <w:rtl/>
          </w:rPr>
          <w:t xml:space="preserve"> </w:t>
        </w:r>
        <w:r w:rsidRPr="00CB43FD">
          <w:rPr>
            <w:rStyle w:val="Hyperlink"/>
            <w:rFonts w:hint="eastAsia"/>
            <w:rtl/>
          </w:rPr>
          <w:t>מס</w:t>
        </w:r>
        <w:r>
          <w:rPr>
            <w:rStyle w:val="Hyperlink"/>
            <w:rFonts w:hint="cs"/>
            <w:rtl/>
          </w:rPr>
          <w:t>'</w:t>
        </w:r>
        <w:r w:rsidRPr="00CB43FD">
          <w:rPr>
            <w:rStyle w:val="Hyperlink"/>
            <w:rtl/>
          </w:rPr>
          <w:t xml:space="preserve"> 9.1001</w:t>
        </w:r>
      </w:hyperlink>
      <w:r w:rsidRPr="00615260">
        <w:rPr>
          <w:rtl/>
        </w:rPr>
        <w:t>,</w:t>
      </w:r>
      <w:r w:rsidRPr="005C1811">
        <w:rPr>
          <w:rFonts w:hint="cs"/>
          <w:rtl/>
        </w:rPr>
        <w:t xml:space="preserve"> </w:t>
      </w:r>
      <w:r>
        <w:rPr>
          <w:rFonts w:hint="cs"/>
          <w:rtl/>
        </w:rPr>
        <w:t>תבוצע בהתאם למפורט בהנחיה זו.</w:t>
      </w:r>
    </w:p>
    <w:p w:rsidR="00796901" w:rsidRDefault="00796901" w:rsidP="00796901">
      <w:pPr>
        <w:pStyle w:val="43"/>
        <w:numPr>
          <w:ilvl w:val="3"/>
          <w:numId w:val="22"/>
        </w:numPr>
        <w:tabs>
          <w:tab w:val="clear" w:pos="1304"/>
          <w:tab w:val="left" w:pos="1371"/>
        </w:tabs>
        <w:ind w:left="2268" w:hanging="897"/>
      </w:pPr>
      <w:bookmarkStart w:id="230" w:name="_Ref54261915"/>
      <w:r>
        <w:rPr>
          <w:rFonts w:hint="cs"/>
          <w:rtl/>
        </w:rPr>
        <w:lastRenderedPageBreak/>
        <w:t xml:space="preserve">בהתקשרות לרכישת שירותים משפטיים חיצוניים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Pr>
          <w:cs/>
        </w:rPr>
        <w:t>‎</w:t>
      </w:r>
      <w:r>
        <w:t>2.3.1</w:t>
      </w:r>
      <w:r>
        <w:rPr>
          <w:rtl/>
        </w:rPr>
        <w:fldChar w:fldCharType="end"/>
      </w:r>
      <w:r>
        <w:rPr>
          <w:rFonts w:hint="cs"/>
          <w:rtl/>
        </w:rPr>
        <w:t xml:space="preserve"> לעיל.</w:t>
      </w:r>
      <w:bookmarkEnd w:id="230"/>
    </w:p>
    <w:p w:rsidR="00796901" w:rsidRDefault="00796901" w:rsidP="00796901">
      <w:pPr>
        <w:pStyle w:val="43"/>
        <w:numPr>
          <w:ilvl w:val="3"/>
          <w:numId w:val="22"/>
        </w:numPr>
        <w:tabs>
          <w:tab w:val="clear" w:pos="1304"/>
          <w:tab w:val="left" w:pos="1371"/>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E865B9">
        <w:rPr>
          <w:b/>
          <w:bCs/>
          <w:rtl/>
        </w:rPr>
        <w:fldChar w:fldCharType="begin"/>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Ref435699101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Pr>
          <w:b/>
          <w:bCs/>
          <w:cs/>
        </w:rPr>
        <w:t>‎</w:t>
      </w:r>
      <w:r w:rsidRPr="004413AC">
        <w:t>2.3.2</w:t>
      </w:r>
      <w:r w:rsidRPr="00E865B9">
        <w:rPr>
          <w:b/>
          <w:bCs/>
          <w:rtl/>
        </w:rPr>
        <w:fldChar w:fldCharType="end"/>
      </w:r>
      <w:r>
        <w:rPr>
          <w:rFonts w:hint="cs"/>
          <w:b/>
          <w:bCs/>
          <w:rtl/>
        </w:rPr>
        <w:t xml:space="preserve"> </w:t>
      </w:r>
      <w:r>
        <w:rPr>
          <w:rFonts w:hint="cs"/>
          <w:rtl/>
        </w:rPr>
        <w:t>לעיל</w:t>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w:t>
      </w:r>
      <w:r>
        <w:rPr>
          <w:rFonts w:hint="cs"/>
          <w:rtl/>
        </w:rPr>
        <w:t>לרכישת שירותים משפטיים חיצוניים.</w:t>
      </w:r>
    </w:p>
    <w:p w:rsidR="00796901" w:rsidRPr="004919AA" w:rsidRDefault="00796901" w:rsidP="00796901">
      <w:pPr>
        <w:pStyle w:val="37"/>
        <w:numPr>
          <w:ilvl w:val="2"/>
          <w:numId w:val="22"/>
        </w:numPr>
        <w:tabs>
          <w:tab w:val="clear" w:pos="1304"/>
          <w:tab w:val="left" w:pos="1371"/>
        </w:tabs>
        <w:ind w:left="1371" w:hanging="804"/>
        <w:rPr>
          <w:b/>
          <w:bCs/>
          <w:u w:val="single"/>
        </w:rPr>
      </w:pPr>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פסיכולוגים</w:t>
      </w:r>
    </w:p>
    <w:p w:rsidR="00796901" w:rsidRDefault="00796901" w:rsidP="00796901">
      <w:pPr>
        <w:pStyle w:val="43"/>
        <w:numPr>
          <w:ilvl w:val="3"/>
          <w:numId w:val="22"/>
        </w:numPr>
        <w:tabs>
          <w:tab w:val="clear" w:pos="1304"/>
          <w:tab w:val="left" w:pos="1371"/>
        </w:tabs>
        <w:ind w:left="2268" w:hanging="897"/>
      </w:pPr>
      <w:bookmarkStart w:id="231" w:name="_Ref54261567"/>
      <w:r>
        <w:rPr>
          <w:rFonts w:hint="cs"/>
          <w:rtl/>
        </w:rPr>
        <w:t xml:space="preserve">בהתקשרות עם פסיכולוגים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Pr>
          <w:cs/>
        </w:rPr>
        <w:t>‎</w:t>
      </w:r>
      <w:r>
        <w:t>2.3.1</w:t>
      </w:r>
      <w:r>
        <w:rPr>
          <w:rtl/>
        </w:rPr>
        <w:fldChar w:fldCharType="end"/>
      </w:r>
      <w:r>
        <w:rPr>
          <w:rFonts w:hint="cs"/>
          <w:rtl/>
        </w:rPr>
        <w:t xml:space="preserve"> לעיל.</w:t>
      </w:r>
      <w:bookmarkEnd w:id="231"/>
    </w:p>
    <w:p w:rsidR="00796901" w:rsidRDefault="00796901" w:rsidP="00796901">
      <w:pPr>
        <w:pStyle w:val="43"/>
        <w:numPr>
          <w:ilvl w:val="3"/>
          <w:numId w:val="22"/>
        </w:numPr>
        <w:tabs>
          <w:tab w:val="clear" w:pos="1304"/>
          <w:tab w:val="left" w:pos="1371"/>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כאמור בסעיף</w:t>
      </w:r>
      <w:r w:rsidRPr="00D21783">
        <w:rPr>
          <w:rtl/>
        </w:rPr>
        <w:t xml:space="preserve"> </w:t>
      </w:r>
      <w:r w:rsidRPr="00ED2415">
        <w:rPr>
          <w:b/>
          <w:rtl/>
        </w:rPr>
        <w:fldChar w:fldCharType="begin"/>
      </w:r>
      <w:r w:rsidRPr="00ED2415">
        <w:rPr>
          <w:b/>
          <w:rtl/>
        </w:rPr>
        <w:instrText xml:space="preserve"> </w:instrText>
      </w:r>
      <w:r w:rsidRPr="00ED2415">
        <w:rPr>
          <w:b/>
        </w:rPr>
        <w:instrText>REF</w:instrText>
      </w:r>
      <w:r w:rsidRPr="00ED2415">
        <w:rPr>
          <w:b/>
          <w:rtl/>
        </w:rPr>
        <w:instrText xml:space="preserve"> _</w:instrText>
      </w:r>
      <w:r w:rsidRPr="00ED2415">
        <w:rPr>
          <w:b/>
        </w:rPr>
        <w:instrText>Ref435699101 \r \h</w:instrText>
      </w:r>
      <w:r w:rsidRPr="00ED2415">
        <w:rPr>
          <w:b/>
          <w:rtl/>
        </w:rPr>
        <w:instrText xml:space="preserve">  \* </w:instrText>
      </w:r>
      <w:r w:rsidRPr="00ED2415">
        <w:rPr>
          <w:b/>
        </w:rPr>
        <w:instrText>MERGEFORMAT</w:instrText>
      </w:r>
      <w:r w:rsidRPr="00ED2415">
        <w:rPr>
          <w:b/>
          <w:rtl/>
        </w:rPr>
        <w:instrText xml:space="preserve"> </w:instrText>
      </w:r>
      <w:r w:rsidRPr="00ED2415">
        <w:rPr>
          <w:b/>
          <w:rtl/>
        </w:rPr>
      </w:r>
      <w:r w:rsidRPr="00ED2415">
        <w:rPr>
          <w:b/>
          <w:rtl/>
        </w:rPr>
        <w:fldChar w:fldCharType="separate"/>
      </w:r>
      <w:r>
        <w:rPr>
          <w:b/>
          <w:cs/>
        </w:rPr>
        <w:t>‎</w:t>
      </w:r>
      <w:r w:rsidRPr="004413AC">
        <w:rPr>
          <w:bCs/>
        </w:rPr>
        <w:t>2.3.2</w:t>
      </w:r>
      <w:r w:rsidRPr="00ED2415">
        <w:rPr>
          <w:b/>
          <w:rtl/>
        </w:rPr>
        <w:fldChar w:fldCharType="end"/>
      </w:r>
      <w:r>
        <w:rPr>
          <w:rFonts w:hint="cs"/>
          <w:b/>
          <w:rtl/>
        </w:rPr>
        <w:t xml:space="preserve"> לעיל</w:t>
      </w:r>
      <w:r w:rsidRPr="00ED2415">
        <w:rPr>
          <w:b/>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w:t>
      </w:r>
      <w:r>
        <w:rPr>
          <w:rFonts w:hint="cs"/>
          <w:rtl/>
        </w:rPr>
        <w:t xml:space="preserve">עם </w:t>
      </w:r>
      <w:r w:rsidRPr="00BA4BE7">
        <w:rPr>
          <w:rFonts w:hint="cs"/>
          <w:rtl/>
        </w:rPr>
        <w:t>פסיכולוגים.</w:t>
      </w:r>
    </w:p>
    <w:p w:rsidR="00796901" w:rsidRPr="004919AA" w:rsidRDefault="00796901" w:rsidP="00796901">
      <w:pPr>
        <w:pStyle w:val="37"/>
        <w:numPr>
          <w:ilvl w:val="2"/>
          <w:numId w:val="22"/>
        </w:numPr>
        <w:tabs>
          <w:tab w:val="clear" w:pos="1304"/>
          <w:tab w:val="left" w:pos="1371"/>
        </w:tabs>
        <w:ind w:left="1371" w:hanging="804"/>
        <w:rPr>
          <w:b/>
          <w:bCs/>
          <w:u w:val="single"/>
        </w:rPr>
      </w:pPr>
      <w:bookmarkStart w:id="232" w:name="_Ref506470508"/>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מעריכי</w:t>
      </w:r>
      <w:r w:rsidRPr="004919AA">
        <w:rPr>
          <w:u w:val="single"/>
          <w:rtl/>
        </w:rPr>
        <w:t xml:space="preserve"> </w:t>
      </w:r>
      <w:r w:rsidRPr="004919AA">
        <w:rPr>
          <w:rFonts w:hint="eastAsia"/>
          <w:u w:val="single"/>
          <w:rtl/>
        </w:rPr>
        <w:t>בחינות</w:t>
      </w:r>
      <w:r w:rsidRPr="004919AA">
        <w:rPr>
          <w:u w:val="single"/>
          <w:rtl/>
        </w:rPr>
        <w:t xml:space="preserve"> </w:t>
      </w:r>
      <w:r w:rsidRPr="004919AA">
        <w:rPr>
          <w:rFonts w:hint="eastAsia"/>
          <w:u w:val="single"/>
          <w:rtl/>
        </w:rPr>
        <w:t>בגרות</w:t>
      </w:r>
      <w:bookmarkEnd w:id="232"/>
    </w:p>
    <w:p w:rsidR="00796901" w:rsidRDefault="00796901" w:rsidP="00796901">
      <w:pPr>
        <w:pStyle w:val="43"/>
        <w:numPr>
          <w:ilvl w:val="3"/>
          <w:numId w:val="22"/>
        </w:numPr>
        <w:tabs>
          <w:tab w:val="clear" w:pos="1304"/>
          <w:tab w:val="left" w:pos="1371"/>
        </w:tabs>
        <w:ind w:left="2268" w:hanging="897"/>
      </w:pPr>
      <w:bookmarkStart w:id="233" w:name="_Ref54261618"/>
      <w:r>
        <w:rPr>
          <w:rFonts w:hint="cs"/>
          <w:rtl/>
        </w:rPr>
        <w:t xml:space="preserve">בהתקשרות עם מעריכי בחינות בגרות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Pr>
          <w:cs/>
        </w:rPr>
        <w:t>‎</w:t>
      </w:r>
      <w:r>
        <w:t>2.3.1</w:t>
      </w:r>
      <w:r>
        <w:rPr>
          <w:rtl/>
        </w:rPr>
        <w:fldChar w:fldCharType="end"/>
      </w:r>
      <w:r>
        <w:rPr>
          <w:rFonts w:hint="cs"/>
          <w:rtl/>
        </w:rPr>
        <w:t xml:space="preserve"> לעיל.</w:t>
      </w:r>
      <w:bookmarkEnd w:id="233"/>
    </w:p>
    <w:p w:rsidR="00796901" w:rsidRDefault="00796901" w:rsidP="00796901">
      <w:pPr>
        <w:pStyle w:val="43"/>
        <w:numPr>
          <w:ilvl w:val="3"/>
          <w:numId w:val="22"/>
        </w:numPr>
        <w:tabs>
          <w:tab w:val="clear" w:pos="1304"/>
          <w:tab w:val="left" w:pos="1371"/>
        </w:tabs>
        <w:ind w:left="2268" w:hanging="897"/>
      </w:pPr>
      <w:r>
        <w:rPr>
          <w:rFonts w:hint="cs"/>
          <w:rtl/>
        </w:rPr>
        <w:t>כללי ההפחתה, כאמור בסעיף</w:t>
      </w:r>
      <w:r w:rsidRPr="00657F02">
        <w:rPr>
          <w:rtl/>
        </w:rPr>
        <w:fldChar w:fldCharType="begin"/>
      </w:r>
      <w:r w:rsidRPr="00657F02">
        <w:rPr>
          <w:rtl/>
        </w:rPr>
        <w:instrText xml:space="preserve"> </w:instrText>
      </w:r>
      <w:r w:rsidRPr="00657F02">
        <w:instrText>REF</w:instrText>
      </w:r>
      <w:r w:rsidRPr="00657F02">
        <w:rPr>
          <w:rtl/>
        </w:rPr>
        <w:instrText xml:space="preserve"> _</w:instrText>
      </w:r>
      <w:r w:rsidRPr="00657F02">
        <w:instrText>Ref435699101 \r \h</w:instrText>
      </w:r>
      <w:r w:rsidRPr="00657F02">
        <w:rPr>
          <w:rtl/>
        </w:rPr>
        <w:instrText xml:space="preserve"> </w:instrText>
      </w:r>
      <w:r>
        <w:rPr>
          <w:rtl/>
        </w:rPr>
        <w:instrText xml:space="preserve"> \* </w:instrText>
      </w:r>
      <w:r>
        <w:instrText>MERGEFORMAT</w:instrText>
      </w:r>
      <w:r>
        <w:rPr>
          <w:rtl/>
        </w:rPr>
        <w:instrText xml:space="preserve"> </w:instrText>
      </w:r>
      <w:r w:rsidRPr="00657F02">
        <w:rPr>
          <w:rtl/>
        </w:rPr>
      </w:r>
      <w:r w:rsidRPr="00657F02">
        <w:rPr>
          <w:rtl/>
        </w:rPr>
        <w:fldChar w:fldCharType="separate"/>
      </w:r>
      <w:r>
        <w:rPr>
          <w:cs/>
        </w:rPr>
        <w:t>‎</w:t>
      </w:r>
      <w:r>
        <w:t>2.3.2</w:t>
      </w:r>
      <w:r w:rsidRPr="00657F02">
        <w:rPr>
          <w:rtl/>
        </w:rPr>
        <w:fldChar w:fldCharType="end"/>
      </w:r>
      <w:r>
        <w:t xml:space="preserve"> </w:t>
      </w:r>
      <w:r>
        <w:rPr>
          <w:rFonts w:hint="cs"/>
          <w:rtl/>
        </w:rPr>
        <w:t xml:space="preserve"> לעיל, לא יחולו על התקשרויות עם מעריכי בחינות בגרות.</w:t>
      </w:r>
    </w:p>
    <w:p w:rsidR="00796901" w:rsidRPr="00FB1CA1" w:rsidRDefault="00796901" w:rsidP="00796901">
      <w:pPr>
        <w:pStyle w:val="37"/>
        <w:numPr>
          <w:ilvl w:val="2"/>
          <w:numId w:val="22"/>
        </w:numPr>
        <w:tabs>
          <w:tab w:val="clear" w:pos="1304"/>
          <w:tab w:val="left" w:pos="1371"/>
        </w:tabs>
        <w:ind w:left="1371" w:hanging="804"/>
        <w:rPr>
          <w:b/>
          <w:bCs/>
          <w:u w:val="single"/>
        </w:rPr>
      </w:pPr>
      <w:bookmarkStart w:id="234" w:name="_Ref30503247"/>
      <w:r w:rsidRPr="004919AA">
        <w:rPr>
          <w:u w:val="single"/>
          <w:rtl/>
        </w:rPr>
        <w:t>התקשרות עם נותני שירותים במקצועות ה</w:t>
      </w:r>
      <w:r>
        <w:rPr>
          <w:rFonts w:hint="cs"/>
          <w:u w:val="single"/>
          <w:rtl/>
        </w:rPr>
        <w:t>מחשוב והסייבר</w:t>
      </w:r>
      <w:bookmarkEnd w:id="234"/>
    </w:p>
    <w:p w:rsidR="00796901" w:rsidRDefault="00796901" w:rsidP="00796901">
      <w:pPr>
        <w:pStyle w:val="43"/>
        <w:numPr>
          <w:ilvl w:val="3"/>
          <w:numId w:val="22"/>
        </w:numPr>
        <w:tabs>
          <w:tab w:val="clear" w:pos="1304"/>
          <w:tab w:val="left" w:pos="1371"/>
        </w:tabs>
        <w:ind w:left="2268" w:hanging="897"/>
      </w:pPr>
      <w:bookmarkStart w:id="235" w:name="_Ref181456"/>
      <w:r>
        <w:rPr>
          <w:rFonts w:hint="cs"/>
          <w:rtl/>
        </w:rPr>
        <w:t xml:space="preserve">ככלל, התקשרויות לקבלת שירותי מחשוב וסייבר יעשו באמצעות </w:t>
      </w:r>
      <w:r w:rsidRPr="002D1A61">
        <w:rPr>
          <w:rFonts w:hint="eastAsia"/>
          <w:rtl/>
        </w:rPr>
        <w:t>מכרז</w:t>
      </w:r>
      <w:r w:rsidRPr="002D1A61">
        <w:rPr>
          <w:rtl/>
        </w:rPr>
        <w:t xml:space="preserve"> </w:t>
      </w:r>
      <w:r w:rsidRPr="002D1A61">
        <w:rPr>
          <w:rFonts w:hint="cs"/>
          <w:rtl/>
        </w:rPr>
        <w:t xml:space="preserve">מרכזי למתן </w:t>
      </w:r>
      <w:r w:rsidRPr="002D1A61">
        <w:rPr>
          <w:rFonts w:hint="eastAsia"/>
          <w:rtl/>
        </w:rPr>
        <w:t>שירותי</w:t>
      </w:r>
      <w:r w:rsidRPr="002D1A61">
        <w:rPr>
          <w:rtl/>
        </w:rPr>
        <w:t xml:space="preserve"> </w:t>
      </w:r>
      <w:r w:rsidRPr="002D1A61">
        <w:rPr>
          <w:rFonts w:hint="eastAsia"/>
          <w:rtl/>
        </w:rPr>
        <w:t>מחשוב</w:t>
      </w:r>
      <w:r w:rsidRPr="002D1A61">
        <w:rPr>
          <w:rtl/>
        </w:rPr>
        <w:t xml:space="preserve"> </w:t>
      </w:r>
      <w:r w:rsidRPr="002D1A61">
        <w:rPr>
          <w:rFonts w:hint="eastAsia"/>
          <w:rtl/>
        </w:rPr>
        <w:t>של</w:t>
      </w:r>
      <w:r w:rsidRPr="002D1A61">
        <w:rPr>
          <w:rtl/>
        </w:rPr>
        <w:t xml:space="preserve"> </w:t>
      </w:r>
      <w:r w:rsidRPr="002D1A61">
        <w:rPr>
          <w:rFonts w:hint="eastAsia"/>
          <w:rtl/>
        </w:rPr>
        <w:t>מינהל</w:t>
      </w:r>
      <w:r w:rsidRPr="002D1A61">
        <w:rPr>
          <w:rtl/>
        </w:rPr>
        <w:t xml:space="preserve"> </w:t>
      </w:r>
      <w:r w:rsidRPr="002D1A61">
        <w:rPr>
          <w:rFonts w:hint="eastAsia"/>
          <w:rtl/>
        </w:rPr>
        <w:t>הרכש</w:t>
      </w:r>
      <w:r w:rsidRPr="002D1A61">
        <w:rPr>
          <w:rtl/>
        </w:rPr>
        <w:t xml:space="preserve"> </w:t>
      </w:r>
      <w:r w:rsidRPr="002D1A61">
        <w:rPr>
          <w:rFonts w:hint="eastAsia"/>
          <w:rtl/>
        </w:rPr>
        <w:t>הממשלתי</w:t>
      </w:r>
      <w:r w:rsidRPr="002D1A61">
        <w:rPr>
          <w:rFonts w:hint="cs"/>
          <w:rtl/>
        </w:rPr>
        <w:t xml:space="preserve"> </w:t>
      </w:r>
      <w:r>
        <w:rPr>
          <w:rFonts w:hint="cs"/>
          <w:rtl/>
        </w:rPr>
        <w:t xml:space="preserve">(ראה אתר </w:t>
      </w:r>
      <w:hyperlink r:id="rId72" w:history="1">
        <w:r w:rsidRPr="00D15D7B">
          <w:rPr>
            <w:rStyle w:val="Hyperlink"/>
            <w:rFonts w:hint="cs"/>
            <w:rtl/>
          </w:rPr>
          <w:t>מינהל הרכש הממשלתי</w:t>
        </w:r>
      </w:hyperlink>
      <w:r>
        <w:rPr>
          <w:rFonts w:hint="cs"/>
          <w:rtl/>
        </w:rPr>
        <w:t>)</w:t>
      </w:r>
      <w:r w:rsidRPr="00A473D4">
        <w:rPr>
          <w:rtl/>
        </w:rPr>
        <w:t xml:space="preserve"> </w:t>
      </w:r>
      <w:bookmarkEnd w:id="235"/>
      <w:r>
        <w:rPr>
          <w:rFonts w:hint="cs"/>
          <w:rtl/>
        </w:rPr>
        <w:t>ובהתאם ל</w:t>
      </w:r>
      <w:hyperlink r:id="rId73" w:history="1">
        <w:r w:rsidRPr="00C347C5">
          <w:rPr>
            <w:rStyle w:val="Hyperlink"/>
            <w:rFonts w:hint="cs"/>
            <w:rtl/>
          </w:rPr>
          <w:t>הודעת מכרז מרכזי, ''הספקת שירותי מחשוב למשרדי הממשלה'', מס' 16.2.11</w:t>
        </w:r>
      </w:hyperlink>
      <w:r>
        <w:rPr>
          <w:rFonts w:hint="cs"/>
          <w:rtl/>
        </w:rPr>
        <w:t>. כל בקשה להתקשרות עצמאית בנושא מכרז מרכזי זה כפופה לאישור ועדת הפטור, בהתאם לתקנה 14 ב (א) ל</w:t>
      </w:r>
      <w:hyperlink r:id="rId74" w:history="1">
        <w:r w:rsidRPr="00803AED">
          <w:rPr>
            <w:rStyle w:val="Hyperlink"/>
            <w:rFonts w:hint="cs"/>
            <w:rtl/>
          </w:rPr>
          <w:t>תקנות חובת המכרזים, תשנ''ג-1993.</w:t>
        </w:r>
      </w:hyperlink>
    </w:p>
    <w:p w:rsidR="00796901" w:rsidRDefault="00796901" w:rsidP="00796901">
      <w:pPr>
        <w:pStyle w:val="43"/>
        <w:numPr>
          <w:ilvl w:val="3"/>
          <w:numId w:val="22"/>
        </w:numPr>
        <w:tabs>
          <w:tab w:val="clear" w:pos="1304"/>
          <w:tab w:val="left" w:pos="1371"/>
        </w:tabs>
        <w:ind w:left="2268" w:hanging="897"/>
      </w:pPr>
      <w:r>
        <w:rPr>
          <w:rFonts w:hint="cs"/>
          <w:rtl/>
        </w:rPr>
        <w:t>במקרה של התקשרות לקבלת שירותי מחשוב וסייבר, ש</w:t>
      </w:r>
      <w:r w:rsidRPr="002D1A61">
        <w:rPr>
          <w:rFonts w:hint="cs"/>
          <w:rtl/>
        </w:rPr>
        <w:t xml:space="preserve">בו לא חלים כללי </w:t>
      </w:r>
      <w:r w:rsidRPr="002D1A61">
        <w:rPr>
          <w:rFonts w:hint="eastAsia"/>
          <w:rtl/>
        </w:rPr>
        <w:t>המכרז</w:t>
      </w:r>
      <w:r w:rsidRPr="002D1A61">
        <w:rPr>
          <w:rtl/>
        </w:rPr>
        <w:t xml:space="preserve"> המרכזי </w:t>
      </w:r>
      <w:r w:rsidRPr="002D1A61">
        <w:rPr>
          <w:rFonts w:hint="cs"/>
          <w:rtl/>
        </w:rPr>
        <w:t xml:space="preserve">האמור, </w:t>
      </w:r>
      <w:r w:rsidRPr="00A473D4">
        <w:rPr>
          <w:rtl/>
        </w:rPr>
        <w:t xml:space="preserve">יש לראות בתעריפים </w:t>
      </w:r>
      <w:r w:rsidRPr="00A473D4">
        <w:rPr>
          <w:rFonts w:hint="cs"/>
          <w:rtl/>
        </w:rPr>
        <w:t>ה</w:t>
      </w:r>
      <w:r>
        <w:rPr>
          <w:rFonts w:hint="cs"/>
          <w:rtl/>
        </w:rPr>
        <w:t>מרביים</w:t>
      </w:r>
      <w:r w:rsidRPr="00A473D4">
        <w:rPr>
          <w:rtl/>
        </w:rPr>
        <w:t xml:space="preserve"> המפורסמים ב</w:t>
      </w:r>
      <w:hyperlink r:id="rId75" w:history="1">
        <w:r w:rsidRPr="00C347C5">
          <w:rPr>
            <w:rStyle w:val="Hyperlink"/>
            <w:rFonts w:hint="cs"/>
            <w:rtl/>
          </w:rPr>
          <w:t>הודעת מכרז מרכזי, ''הספקת שירותי מחשוב למשרדי הממשלה'', מס' 16.2.11</w:t>
        </w:r>
      </w:hyperlink>
      <w:r w:rsidRPr="00A473D4">
        <w:rPr>
          <w:rtl/>
        </w:rPr>
        <w:t xml:space="preserve"> כתעריפי החשכ"ל</w:t>
      </w:r>
      <w:r>
        <w:rPr>
          <w:rFonts w:hint="cs"/>
          <w:rtl/>
        </w:rPr>
        <w:t xml:space="preserve">, בהתאם לרמות ההתמחות ולתנאי הסף המפורטים בהודעה זו. </w:t>
      </w:r>
    </w:p>
    <w:p w:rsidR="00796901" w:rsidRDefault="00796901" w:rsidP="00796901">
      <w:pPr>
        <w:pStyle w:val="43"/>
        <w:numPr>
          <w:ilvl w:val="3"/>
          <w:numId w:val="22"/>
        </w:numPr>
        <w:tabs>
          <w:tab w:val="clear" w:pos="1304"/>
          <w:tab w:val="left" w:pos="1371"/>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Ref435699101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Pr>
          <w:cs/>
        </w:rPr>
        <w:t>‎</w:t>
      </w:r>
      <w:r>
        <w:t>2.3.2</w:t>
      </w:r>
      <w:r w:rsidRPr="004919AA">
        <w:rPr>
          <w:rtl/>
        </w:rPr>
        <w:fldChar w:fldCharType="end"/>
      </w:r>
      <w:r>
        <w:rPr>
          <w:rFonts w:hint="cs"/>
          <w:rtl/>
        </w:rPr>
        <w:t xml:space="preserve"> לעיל</w:t>
      </w:r>
      <w:r w:rsidRPr="004919AA">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w:t>
      </w:r>
      <w:r>
        <w:rPr>
          <w:rFonts w:hint="cs"/>
          <w:rtl/>
        </w:rPr>
        <w:t>עם נותני שירותים במקצועות המחשוב והסייבר.</w:t>
      </w:r>
    </w:p>
    <w:p w:rsidR="00796901" w:rsidRDefault="00796901" w:rsidP="00796901">
      <w:pPr>
        <w:pStyle w:val="37"/>
        <w:numPr>
          <w:ilvl w:val="2"/>
          <w:numId w:val="22"/>
        </w:numPr>
        <w:tabs>
          <w:tab w:val="clear" w:pos="1304"/>
          <w:tab w:val="left" w:pos="1371"/>
        </w:tabs>
        <w:ind w:left="1371" w:hanging="804"/>
      </w:pPr>
      <w:bookmarkStart w:id="236" w:name="_Ref56608557"/>
      <w:r>
        <w:rPr>
          <w:rFonts w:hint="cs"/>
          <w:u w:val="single"/>
          <w:rtl/>
        </w:rPr>
        <w:t>התקשרות עם מתכננים בעבודות בינוי</w:t>
      </w:r>
      <w:bookmarkEnd w:id="236"/>
    </w:p>
    <w:p w:rsidR="00796901" w:rsidRDefault="00796901" w:rsidP="00796901">
      <w:pPr>
        <w:pStyle w:val="43"/>
        <w:numPr>
          <w:ilvl w:val="3"/>
          <w:numId w:val="22"/>
        </w:numPr>
        <w:tabs>
          <w:tab w:val="clear" w:pos="1304"/>
          <w:tab w:val="left" w:pos="1371"/>
        </w:tabs>
        <w:ind w:left="2268" w:hanging="897"/>
      </w:pPr>
      <w:r>
        <w:rPr>
          <w:rFonts w:hint="cs"/>
          <w:rtl/>
        </w:rPr>
        <w:t xml:space="preserve">בהתקשרות עם מתכננים בעבודות בינוי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Pr>
          <w:cs/>
        </w:rPr>
        <w:t>‎</w:t>
      </w:r>
      <w:r>
        <w:t>2.3.1</w:t>
      </w:r>
      <w:r>
        <w:rPr>
          <w:rtl/>
        </w:rPr>
        <w:fldChar w:fldCharType="end"/>
      </w:r>
      <w:r>
        <w:rPr>
          <w:rFonts w:hint="cs"/>
          <w:rtl/>
        </w:rPr>
        <w:t xml:space="preserve"> לעיל.</w:t>
      </w:r>
    </w:p>
    <w:p w:rsidR="00796901" w:rsidRDefault="00796901" w:rsidP="00796901">
      <w:pPr>
        <w:pStyle w:val="43"/>
        <w:numPr>
          <w:ilvl w:val="3"/>
          <w:numId w:val="22"/>
        </w:numPr>
        <w:tabs>
          <w:tab w:val="clear" w:pos="1304"/>
          <w:tab w:val="left" w:pos="1371"/>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E865B9">
        <w:rPr>
          <w:b/>
          <w:bCs/>
          <w:rtl/>
        </w:rPr>
        <w:fldChar w:fldCharType="begin"/>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Ref435699101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Pr>
          <w:b/>
          <w:bCs/>
          <w:cs/>
        </w:rPr>
        <w:t>‎</w:t>
      </w:r>
      <w:r w:rsidRPr="004413AC">
        <w:t>2.3.2</w:t>
      </w:r>
      <w:r w:rsidRPr="00E865B9">
        <w:rPr>
          <w:b/>
          <w:bCs/>
          <w:rtl/>
        </w:rPr>
        <w:fldChar w:fldCharType="end"/>
      </w:r>
      <w:r>
        <w:rPr>
          <w:rFonts w:hint="cs"/>
          <w:rtl/>
        </w:rPr>
        <w:t xml:space="preserve"> לעיל</w:t>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w:t>
      </w:r>
      <w:r>
        <w:rPr>
          <w:rFonts w:hint="cs"/>
          <w:rtl/>
        </w:rPr>
        <w:t xml:space="preserve"> עם</w:t>
      </w:r>
      <w:r>
        <w:rPr>
          <w:rtl/>
        </w:rPr>
        <w:t xml:space="preserve"> </w:t>
      </w:r>
      <w:r>
        <w:rPr>
          <w:rFonts w:hint="cs"/>
          <w:rtl/>
        </w:rPr>
        <w:t>מתכננים בעבודות בינוי.</w:t>
      </w:r>
    </w:p>
    <w:p w:rsidR="00796901" w:rsidRDefault="00796901" w:rsidP="00796901">
      <w:pPr>
        <w:pStyle w:val="43"/>
        <w:numPr>
          <w:ilvl w:val="3"/>
          <w:numId w:val="22"/>
        </w:numPr>
        <w:tabs>
          <w:tab w:val="clear" w:pos="1304"/>
          <w:tab w:val="left" w:pos="1371"/>
        </w:tabs>
        <w:ind w:left="2268" w:hanging="964"/>
      </w:pPr>
      <w:r>
        <w:rPr>
          <w:rFonts w:hint="cs"/>
          <w:rtl/>
        </w:rPr>
        <w:lastRenderedPageBreak/>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Ref56607763 \r \h</w:instrText>
      </w:r>
      <w:r>
        <w:rPr>
          <w:rtl/>
        </w:rPr>
        <w:instrText xml:space="preserve"> </w:instrText>
      </w:r>
      <w:r>
        <w:rPr>
          <w:rtl/>
        </w:rPr>
      </w:r>
      <w:r>
        <w:rPr>
          <w:rtl/>
        </w:rPr>
        <w:fldChar w:fldCharType="separate"/>
      </w:r>
      <w:r>
        <w:rPr>
          <w:cs/>
        </w:rPr>
        <w:t>‎</w:t>
      </w:r>
      <w:r>
        <w:t xml:space="preserve"> 2.4.2</w:t>
      </w:r>
      <w:r>
        <w:rPr>
          <w:rtl/>
        </w:rPr>
        <w:fldChar w:fldCharType="end"/>
      </w:r>
      <w:r>
        <w:rPr>
          <w:rFonts w:hint="cs"/>
          <w:rtl/>
        </w:rPr>
        <w:t>לעיל בעניין ביטול זמן, לא יחול על התקשרויות עם מתכננים בעבודות בינוי. בהתקשרויות מסוג זה יחולו הכללים הבאים:</w:t>
      </w:r>
    </w:p>
    <w:p w:rsidR="00796901" w:rsidRDefault="00796901" w:rsidP="00796901">
      <w:pPr>
        <w:pStyle w:val="52"/>
        <w:numPr>
          <w:ilvl w:val="4"/>
          <w:numId w:val="22"/>
        </w:numPr>
        <w:tabs>
          <w:tab w:val="clear" w:pos="1304"/>
          <w:tab w:val="left" w:pos="1371"/>
        </w:tabs>
        <w:ind w:left="3402" w:hanging="1134"/>
      </w:pPr>
      <w:r w:rsidRPr="00825CB2">
        <w:rPr>
          <w:rtl/>
        </w:rPr>
        <w:t>ניתן לשלם ביטול זמן כאשר המרחק בין מקום המוצא לבין מקום מתן השירות הוא יותר מ-</w:t>
      </w:r>
      <w:r>
        <w:rPr>
          <w:rFonts w:hint="cs"/>
          <w:rtl/>
        </w:rPr>
        <w:t xml:space="preserve"> </w:t>
      </w:r>
      <w:r w:rsidRPr="00825CB2">
        <w:rPr>
          <w:rtl/>
        </w:rPr>
        <w:t>30 קילומטרים בכיוון אחד.</w:t>
      </w:r>
      <w:r>
        <w:rPr>
          <w:rFonts w:hint="cs"/>
          <w:rtl/>
        </w:rPr>
        <w:t xml:space="preserve"> תשלום בגין ביטול זמן כאמור, יחושב החל מהקילומטר ה- 31 לכיוון אחד. </w:t>
      </w:r>
    </w:p>
    <w:p w:rsidR="00796901" w:rsidRPr="00825CB2" w:rsidRDefault="00796901" w:rsidP="00796901">
      <w:pPr>
        <w:pStyle w:val="52"/>
        <w:numPr>
          <w:ilvl w:val="4"/>
          <w:numId w:val="22"/>
        </w:numPr>
        <w:tabs>
          <w:tab w:val="clear" w:pos="1304"/>
          <w:tab w:val="left" w:pos="1371"/>
        </w:tabs>
        <w:ind w:left="3402" w:hanging="1134"/>
      </w:pPr>
      <w:r w:rsidRPr="00825CB2">
        <w:rPr>
          <w:rtl/>
        </w:rPr>
        <w:t xml:space="preserve">הזמן יחושב על פי שעה אחת של ביטול זמן על כל </w:t>
      </w:r>
      <w:r>
        <w:rPr>
          <w:rFonts w:hint="cs"/>
          <w:rtl/>
        </w:rPr>
        <w:t>8</w:t>
      </w:r>
      <w:r w:rsidRPr="00825CB2">
        <w:rPr>
          <w:rtl/>
        </w:rPr>
        <w:t>0 קילומטרים של נסיעה.</w:t>
      </w:r>
    </w:p>
    <w:p w:rsidR="00796901" w:rsidRDefault="00796901" w:rsidP="00796901">
      <w:pPr>
        <w:pStyle w:val="52"/>
        <w:numPr>
          <w:ilvl w:val="4"/>
          <w:numId w:val="22"/>
        </w:numPr>
        <w:tabs>
          <w:tab w:val="clear" w:pos="1304"/>
          <w:tab w:val="left" w:pos="1371"/>
        </w:tabs>
        <w:ind w:left="3402" w:hanging="1134"/>
      </w:pPr>
      <w:r>
        <w:rPr>
          <w:rFonts w:hint="cs"/>
          <w:rtl/>
        </w:rPr>
        <w:t>ה</w:t>
      </w:r>
      <w:r w:rsidRPr="00825CB2">
        <w:rPr>
          <w:rtl/>
        </w:rPr>
        <w:t>תשלום בעד כל שעה של ביטול זמן בנסיעה יהיה 40% מהתעריף החל על השירות</w:t>
      </w:r>
      <w:r>
        <w:rPr>
          <w:rFonts w:hint="cs"/>
          <w:rtl/>
        </w:rPr>
        <w:t>,</w:t>
      </w:r>
      <w:r w:rsidRPr="00825CB2">
        <w:rPr>
          <w:rtl/>
        </w:rPr>
        <w:t xml:space="preserve"> שבעטיו נערכה הנסיעה.</w:t>
      </w:r>
    </w:p>
    <w:p w:rsidR="00796901" w:rsidRDefault="00796901" w:rsidP="00796901">
      <w:pPr>
        <w:pStyle w:val="37"/>
        <w:numPr>
          <w:ilvl w:val="2"/>
          <w:numId w:val="22"/>
        </w:numPr>
        <w:tabs>
          <w:tab w:val="clear" w:pos="1304"/>
          <w:tab w:val="left" w:pos="1371"/>
        </w:tabs>
        <w:ind w:left="1371" w:hanging="804"/>
      </w:pPr>
      <w:bookmarkStart w:id="237" w:name="_Ref69819844"/>
      <w:r>
        <w:rPr>
          <w:rFonts w:hint="cs"/>
          <w:u w:val="single"/>
          <w:rtl/>
        </w:rPr>
        <w:t>החלת שינויים בכללי ההתקשרות על התקשרויות קיימות</w:t>
      </w:r>
      <w:bookmarkEnd w:id="237"/>
    </w:p>
    <w:p w:rsidR="00796901" w:rsidRDefault="00796901" w:rsidP="00796901">
      <w:pPr>
        <w:pStyle w:val="43"/>
        <w:numPr>
          <w:ilvl w:val="3"/>
          <w:numId w:val="22"/>
        </w:numPr>
        <w:tabs>
          <w:tab w:val="clear" w:pos="1304"/>
          <w:tab w:val="left" w:pos="1371"/>
        </w:tabs>
        <w:ind w:left="2268" w:hanging="897"/>
      </w:pPr>
      <w:bookmarkStart w:id="238" w:name="_Ref69820222"/>
      <w:r>
        <w:rPr>
          <w:rFonts w:hint="cs"/>
          <w:rtl/>
        </w:rPr>
        <w:t xml:space="preserve">ככל שחל עדכון </w:t>
      </w:r>
      <w:r w:rsidRPr="00C526AD">
        <w:rPr>
          <w:rFonts w:hint="eastAsia"/>
          <w:b/>
          <w:bCs/>
          <w:rtl/>
        </w:rPr>
        <w:t>בכללי</w:t>
      </w:r>
      <w:r w:rsidRPr="00C526AD">
        <w:rPr>
          <w:b/>
          <w:bCs/>
          <w:rtl/>
        </w:rPr>
        <w:t xml:space="preserve"> </w:t>
      </w:r>
      <w:r w:rsidRPr="00C526AD">
        <w:rPr>
          <w:rFonts w:hint="eastAsia"/>
          <w:b/>
          <w:bCs/>
          <w:rtl/>
        </w:rPr>
        <w:t>ההתקשרות</w:t>
      </w:r>
      <w:r>
        <w:rPr>
          <w:rFonts w:hint="cs"/>
          <w:rtl/>
        </w:rPr>
        <w:t xml:space="preserve"> המפורטים בהוראה זו, אין להחילו על התקשרויות קיימות, אלא בהתקיים שני התנאים הבאים </w:t>
      </w:r>
      <w:r>
        <w:rPr>
          <w:rFonts w:hint="cs"/>
          <w:b/>
          <w:bCs/>
          <w:rtl/>
        </w:rPr>
        <w:t>במצטבר</w:t>
      </w:r>
      <w:r>
        <w:rPr>
          <w:rFonts w:hint="cs"/>
          <w:rtl/>
        </w:rPr>
        <w:t xml:space="preserve"> ובאישור ועדת המכרזים:</w:t>
      </w:r>
      <w:bookmarkEnd w:id="238"/>
    </w:p>
    <w:p w:rsidR="00796901" w:rsidRDefault="00796901" w:rsidP="00796901">
      <w:pPr>
        <w:pStyle w:val="52"/>
        <w:numPr>
          <w:ilvl w:val="4"/>
          <w:numId w:val="22"/>
        </w:numPr>
        <w:tabs>
          <w:tab w:val="clear" w:pos="1304"/>
          <w:tab w:val="left" w:pos="1371"/>
        </w:tabs>
        <w:ind w:left="3402" w:hanging="1134"/>
      </w:pPr>
      <w:r>
        <w:rPr>
          <w:rFonts w:hint="cs"/>
          <w:rtl/>
        </w:rPr>
        <w:t>נוסח הסכמי ההתקשרות ומסמכי המכרז מאפשר לבצע שינויים בהתאם לעדכונים החלים מעת לעת בהוראה.</w:t>
      </w:r>
    </w:p>
    <w:p w:rsidR="00796901" w:rsidRDefault="00796901" w:rsidP="00796901">
      <w:pPr>
        <w:pStyle w:val="52"/>
        <w:numPr>
          <w:ilvl w:val="4"/>
          <w:numId w:val="22"/>
        </w:numPr>
        <w:tabs>
          <w:tab w:val="clear" w:pos="1304"/>
          <w:tab w:val="left" w:pos="1371"/>
        </w:tabs>
        <w:ind w:left="3402" w:hanging="1134"/>
      </w:pPr>
      <w:r>
        <w:rPr>
          <w:rFonts w:hint="cs"/>
          <w:rtl/>
        </w:rPr>
        <w:t>קיים מקור תקציבי להחלת העדכון על ההתקשרות.</w:t>
      </w:r>
    </w:p>
    <w:p w:rsidR="00796901" w:rsidRPr="00825CB2" w:rsidRDefault="00796901" w:rsidP="00796901">
      <w:pPr>
        <w:pStyle w:val="43"/>
        <w:numPr>
          <w:ilvl w:val="3"/>
          <w:numId w:val="22"/>
        </w:numPr>
        <w:tabs>
          <w:tab w:val="clear" w:pos="1304"/>
          <w:tab w:val="left" w:pos="1371"/>
        </w:tabs>
        <w:ind w:left="2268" w:hanging="897"/>
      </w:pPr>
      <w:r>
        <w:rPr>
          <w:rFonts w:hint="cs"/>
          <w:rtl/>
        </w:rPr>
        <w:t xml:space="preserve">סעיף זה </w:t>
      </w:r>
      <w:r w:rsidRPr="00C526AD">
        <w:rPr>
          <w:rFonts w:hint="eastAsia"/>
          <w:b/>
          <w:bCs/>
          <w:rtl/>
        </w:rPr>
        <w:t>לא</w:t>
      </w:r>
      <w:r w:rsidRPr="00C526AD">
        <w:rPr>
          <w:b/>
          <w:bCs/>
          <w:rtl/>
        </w:rPr>
        <w:t xml:space="preserve"> </w:t>
      </w:r>
      <w:r w:rsidRPr="00C526AD">
        <w:rPr>
          <w:rFonts w:hint="eastAsia"/>
          <w:b/>
          <w:bCs/>
          <w:rtl/>
        </w:rPr>
        <w:t>יחול</w:t>
      </w:r>
      <w:r>
        <w:rPr>
          <w:rFonts w:hint="cs"/>
          <w:rtl/>
        </w:rPr>
        <w:t xml:space="preserve"> לגבי עדכון החל בתעריפי החשב הכללי, המפורטים ב</w:t>
      </w:r>
      <w:hyperlink r:id="rId76" w:history="1">
        <w:r w:rsidRPr="00DA1251">
          <w:rPr>
            <w:rStyle w:val="Hyperlink"/>
            <w:rFonts w:hint="cs"/>
            <w:rtl/>
          </w:rPr>
          <w:t>הודעה, ''תעריפי התקשרות עם נותני שירותים חיצוניים''.</w:t>
        </w:r>
      </w:hyperlink>
      <w:r>
        <w:rPr>
          <w:rFonts w:hint="cs"/>
          <w:rtl/>
        </w:rPr>
        <w:t xml:space="preserve"> שינוי בתעריפים האמורים יוחל על התקשרות קיימת,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Ref69820444 \r \h</w:instrText>
      </w:r>
      <w:r>
        <w:rPr>
          <w:rtl/>
        </w:rPr>
        <w:instrText xml:space="preserve"> </w:instrText>
      </w:r>
      <w:r>
        <w:rPr>
          <w:rtl/>
        </w:rPr>
      </w:r>
      <w:r>
        <w:rPr>
          <w:rtl/>
        </w:rPr>
        <w:fldChar w:fldCharType="separate"/>
      </w:r>
      <w:r>
        <w:rPr>
          <w:cs/>
        </w:rPr>
        <w:t>‎</w:t>
      </w:r>
      <w:r>
        <w:t>2.3.3.2</w:t>
      </w:r>
      <w:r>
        <w:rPr>
          <w:rtl/>
        </w:rPr>
        <w:fldChar w:fldCharType="end"/>
      </w:r>
      <w:r>
        <w:rPr>
          <w:rFonts w:hint="cs"/>
          <w:rtl/>
        </w:rPr>
        <w:t xml:space="preserve"> לעיל.</w:t>
      </w:r>
    </w:p>
    <w:p w:rsidR="00796901" w:rsidRDefault="00796901" w:rsidP="00796901">
      <w:pPr>
        <w:pStyle w:val="15"/>
        <w:keepLines w:val="0"/>
        <w:numPr>
          <w:ilvl w:val="0"/>
          <w:numId w:val="22"/>
        </w:numPr>
        <w:shd w:val="clear" w:color="auto" w:fill="F2F2F2"/>
        <w:spacing w:before="240" w:after="180" w:line="240" w:lineRule="auto"/>
        <w:jc w:val="left"/>
      </w:pPr>
      <w:bookmarkStart w:id="239" w:name="_Toc119847654"/>
      <w:r>
        <w:rPr>
          <w:rFonts w:hint="cs"/>
          <w:rtl/>
        </w:rPr>
        <w:t>מסמכים ישימים</w:t>
      </w:r>
      <w:bookmarkEnd w:id="239"/>
    </w:p>
    <w:p w:rsidR="00796901" w:rsidRPr="00BA3E7D" w:rsidRDefault="00796901" w:rsidP="00796901">
      <w:pPr>
        <w:pStyle w:val="27"/>
        <w:numPr>
          <w:ilvl w:val="1"/>
          <w:numId w:val="22"/>
        </w:numPr>
        <w:ind w:left="567" w:hanging="567"/>
        <w:rPr>
          <w:rStyle w:val="Hyperlink"/>
          <w:b/>
          <w:bCs/>
          <w:kern w:val="32"/>
        </w:rPr>
      </w:pPr>
      <w:r>
        <w:rPr>
          <w:u w:color="3464BA"/>
          <w:rtl/>
        </w:rPr>
        <w:fldChar w:fldCharType="begin"/>
      </w:r>
      <w:r>
        <w:rPr>
          <w:u w:color="3464BA"/>
        </w:rPr>
        <w:instrText>HYPERLINK</w:instrText>
      </w:r>
      <w:r>
        <w:rPr>
          <w:u w:color="3464BA"/>
          <w:rtl/>
        </w:rPr>
        <w:instrText xml:space="preserve"> "</w:instrText>
      </w:r>
      <w:r>
        <w:rPr>
          <w:u w:color="3464BA"/>
        </w:rPr>
        <w:instrText>https://fs.knesset.gov.il/12/law/12_lsr_211738.PDF</w:instrText>
      </w:r>
      <w:r>
        <w:rPr>
          <w:u w:color="3464BA"/>
          <w:rtl/>
        </w:rPr>
        <w:instrText>"</w:instrText>
      </w:r>
      <w:r>
        <w:rPr>
          <w:u w:color="3464BA"/>
          <w:rtl/>
        </w:rPr>
        <w:fldChar w:fldCharType="separate"/>
      </w:r>
      <w:r w:rsidRPr="00BA3E7D">
        <w:rPr>
          <w:rStyle w:val="Hyperlink"/>
          <w:rFonts w:hint="eastAsia"/>
          <w:rtl/>
        </w:rPr>
        <w:t>חוק</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"ב-1992</w:t>
      </w:r>
      <w:r w:rsidRPr="00E43A26">
        <w:rPr>
          <w:rStyle w:val="Hyperlink"/>
          <w:rtl/>
        </w:rPr>
        <w:t>.</w:t>
      </w:r>
    </w:p>
    <w:p w:rsidR="00796901" w:rsidRPr="00BA3E7D" w:rsidRDefault="00796901" w:rsidP="00796901">
      <w:pPr>
        <w:pStyle w:val="27"/>
        <w:numPr>
          <w:ilvl w:val="1"/>
          <w:numId w:val="22"/>
        </w:numPr>
        <w:ind w:left="567" w:hanging="567"/>
        <w:rPr>
          <w:rStyle w:val="Hyperlink"/>
          <w:b/>
          <w:i/>
        </w:rPr>
      </w:pPr>
      <w:r>
        <w:rPr>
          <w:u w:color="3464BA"/>
          <w:rtl/>
        </w:rPr>
        <w:fldChar w:fldCharType="end"/>
      </w:r>
      <w:r>
        <w:rPr>
          <w:u w:color="3464BA"/>
          <w:rtl/>
        </w:rPr>
        <w:fldChar w:fldCharType="begin"/>
      </w:r>
      <w:r>
        <w:rPr>
          <w:u w:color="3464BA"/>
        </w:rPr>
        <w:instrText>HYPERLINK</w:instrText>
      </w:r>
      <w:r>
        <w:rPr>
          <w:u w:color="3464BA"/>
          <w:rtl/>
        </w:rPr>
        <w:instrText xml:space="preserve"> "</w:instrText>
      </w:r>
      <w:r>
        <w:rPr>
          <w:u w:color="3464BA"/>
        </w:rPr>
        <w:instrText>https://www.nevo.co.il/law_html/Law01/242_002.htm</w:instrText>
      </w:r>
      <w:r>
        <w:rPr>
          <w:u w:color="3464BA"/>
          <w:rtl/>
        </w:rPr>
        <w:instrText>"</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p>
    <w:p w:rsidR="00796901" w:rsidRPr="0097211C" w:rsidRDefault="00796901" w:rsidP="00796901">
      <w:pPr>
        <w:pStyle w:val="27"/>
        <w:numPr>
          <w:ilvl w:val="1"/>
          <w:numId w:val="22"/>
        </w:numPr>
        <w:ind w:left="567" w:hanging="567"/>
        <w:rPr>
          <w:rStyle w:val="Hyperlink"/>
          <w:b/>
          <w:bCs/>
          <w:kern w:val="32"/>
          <w:rtl/>
        </w:rPr>
      </w:pPr>
      <w:r>
        <w:rPr>
          <w:u w:color="3464BA"/>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http://www.justice.gov.il/Units/YoezMespati/HanchayotNew/Seven/91001.pdf</w:instrText>
      </w:r>
      <w:r>
        <w:rPr>
          <w:rStyle w:val="Hyperlink"/>
          <w:rtl/>
        </w:rPr>
        <w:instrText xml:space="preserve">" </w:instrText>
      </w:r>
      <w:r>
        <w:rPr>
          <w:rStyle w:val="Hyperlink"/>
          <w:rtl/>
        </w:rPr>
        <w:fldChar w:fldCharType="separate"/>
      </w:r>
      <w:r w:rsidRPr="0097211C">
        <w:rPr>
          <w:rStyle w:val="Hyperlink"/>
          <w:rFonts w:hint="eastAsia"/>
          <w:rtl/>
        </w:rPr>
        <w:t>הנחיית</w:t>
      </w:r>
      <w:r w:rsidRPr="00F70B84">
        <w:rPr>
          <w:rStyle w:val="Hyperlink"/>
          <w:rtl/>
        </w:rPr>
        <w:t xml:space="preserve"> </w:t>
      </w:r>
      <w:r w:rsidRPr="00F70B84">
        <w:rPr>
          <w:rStyle w:val="Hyperlink"/>
          <w:rFonts w:hint="eastAsia"/>
          <w:rtl/>
        </w:rPr>
        <w:t>היועץ</w:t>
      </w:r>
      <w:r w:rsidRPr="00F70B84">
        <w:rPr>
          <w:rStyle w:val="Hyperlink"/>
          <w:rtl/>
        </w:rPr>
        <w:t xml:space="preserve"> </w:t>
      </w:r>
      <w:r w:rsidRPr="00F70B84">
        <w:rPr>
          <w:rStyle w:val="Hyperlink"/>
          <w:rFonts w:hint="eastAsia"/>
          <w:rtl/>
        </w:rPr>
        <w:t>המשפטי</w:t>
      </w:r>
      <w:r w:rsidRPr="00F70B84">
        <w:rPr>
          <w:rStyle w:val="Hyperlink"/>
          <w:rtl/>
        </w:rPr>
        <w:t xml:space="preserve"> </w:t>
      </w:r>
      <w:r w:rsidRPr="00F70B84">
        <w:rPr>
          <w:rStyle w:val="Hyperlink"/>
          <w:rFonts w:hint="eastAsia"/>
          <w:rtl/>
        </w:rPr>
        <w:t>לממשלה</w:t>
      </w:r>
      <w:r w:rsidRPr="00F70B84">
        <w:rPr>
          <w:rStyle w:val="Hyperlink"/>
          <w:rFonts w:hint="cs"/>
          <w:rtl/>
        </w:rPr>
        <w:t>, ''</w:t>
      </w:r>
      <w:r w:rsidRPr="00F70B84">
        <w:rPr>
          <w:rStyle w:val="Hyperlink"/>
          <w:rFonts w:cs="Arial"/>
          <w:rtl/>
        </w:rPr>
        <w:t>רכישת שירות</w:t>
      </w:r>
      <w:r w:rsidRPr="0097211C">
        <w:rPr>
          <w:rStyle w:val="Hyperlink"/>
          <w:rFonts w:cs="Arial"/>
          <w:rtl/>
        </w:rPr>
        <w:t>ים משפטיים חיצוניים על</w:t>
      </w:r>
      <w:r w:rsidRPr="00F70B84">
        <w:rPr>
          <w:rStyle w:val="Hyperlink"/>
          <w:rFonts w:cs="Arial" w:hint="cs"/>
          <w:rtl/>
        </w:rPr>
        <w:t xml:space="preserve"> </w:t>
      </w:r>
      <w:r w:rsidRPr="00F70B84">
        <w:rPr>
          <w:rStyle w:val="Hyperlink"/>
          <w:rFonts w:cs="Arial"/>
          <w:rtl/>
        </w:rPr>
        <w:t>ידי משרדי הממשלה</w:t>
      </w:r>
      <w:r w:rsidRPr="00F70B84">
        <w:rPr>
          <w:rStyle w:val="Hyperlink"/>
          <w:rFonts w:cs="Arial" w:hint="cs"/>
          <w:rtl/>
        </w:rPr>
        <w:t>'',</w:t>
      </w:r>
      <w:r w:rsidRPr="00F70B84">
        <w:rPr>
          <w:rStyle w:val="Hyperlink"/>
          <w:rtl/>
        </w:rPr>
        <w:t xml:space="preserve"> </w:t>
      </w:r>
      <w:r w:rsidRPr="00F70B84">
        <w:rPr>
          <w:rStyle w:val="Hyperlink"/>
          <w:rFonts w:hint="eastAsia"/>
          <w:rtl/>
        </w:rPr>
        <w:t>מס</w:t>
      </w:r>
      <w:r w:rsidRPr="00F70B84">
        <w:rPr>
          <w:rStyle w:val="Hyperlink"/>
          <w:rFonts w:hint="cs"/>
          <w:rtl/>
        </w:rPr>
        <w:t>'</w:t>
      </w:r>
      <w:r w:rsidRPr="00F70B84">
        <w:rPr>
          <w:rStyle w:val="Hyperlink"/>
          <w:rtl/>
        </w:rPr>
        <w:t xml:space="preserve"> 9.1001</w:t>
      </w:r>
      <w:r w:rsidRPr="0097211C">
        <w:rPr>
          <w:rStyle w:val="Hyperlink"/>
          <w:rFonts w:hint="cs"/>
          <w:rtl/>
        </w:rPr>
        <w:t>.</w:t>
      </w:r>
    </w:p>
    <w:p w:rsidR="00796901" w:rsidRDefault="00796901" w:rsidP="00796901">
      <w:pPr>
        <w:pStyle w:val="27"/>
        <w:numPr>
          <w:ilvl w:val="1"/>
          <w:numId w:val="22"/>
        </w:numPr>
        <w:ind w:left="567" w:hanging="567"/>
        <w:rPr>
          <w:rStyle w:val="Hyperlink"/>
        </w:rPr>
      </w:pPr>
      <w:r>
        <w:rPr>
          <w:rStyle w:val="Hyperlink"/>
          <w:rtl/>
        </w:rPr>
        <w:fldChar w:fldCharType="end"/>
      </w:r>
      <w:hyperlink r:id="rId77" w:history="1">
        <w:r>
          <w:rPr>
            <w:rStyle w:val="Hyperlink"/>
            <w:rtl/>
          </w:rPr>
          <w:t>הוראת תכ"ם</w:t>
        </w:r>
        <w:r>
          <w:rPr>
            <w:rStyle w:val="Hyperlink"/>
            <w:rFonts w:hint="cs"/>
            <w:rtl/>
          </w:rPr>
          <w:t>,</w:t>
        </w:r>
        <w:r>
          <w:rPr>
            <w:rStyle w:val="Hyperlink"/>
            <w:rtl/>
          </w:rPr>
          <w:t xml:space="preserve"> "מועדי תשלום", מס' 1.4.3</w:t>
        </w:r>
      </w:hyperlink>
      <w:r>
        <w:rPr>
          <w:rStyle w:val="Hyperlink"/>
          <w:rFonts w:hint="cs"/>
          <w:rtl/>
        </w:rPr>
        <w:t>.</w:t>
      </w:r>
    </w:p>
    <w:p w:rsidR="00796901" w:rsidRDefault="00E86219" w:rsidP="00796901">
      <w:pPr>
        <w:pStyle w:val="27"/>
        <w:numPr>
          <w:ilvl w:val="1"/>
          <w:numId w:val="22"/>
        </w:numPr>
        <w:ind w:left="567" w:hanging="567"/>
        <w:rPr>
          <w:rStyle w:val="Hyperlink"/>
        </w:rPr>
      </w:pPr>
      <w:hyperlink r:id="rId78" w:history="1">
        <w:r w:rsidR="00796901">
          <w:rPr>
            <w:rStyle w:val="Hyperlink"/>
            <w:rtl/>
          </w:rPr>
          <w:t>הוראת תכ"ם</w:t>
        </w:r>
        <w:r w:rsidR="00796901">
          <w:rPr>
            <w:rStyle w:val="Hyperlink"/>
            <w:rFonts w:hint="cs"/>
            <w:rtl/>
          </w:rPr>
          <w:t>,</w:t>
        </w:r>
        <w:r w:rsidR="00796901">
          <w:rPr>
            <w:rStyle w:val="Hyperlink"/>
            <w:rtl/>
          </w:rPr>
          <w:t xml:space="preserve"> "</w:t>
        </w:r>
        <w:r w:rsidR="00796901">
          <w:rPr>
            <w:rStyle w:val="Hyperlink"/>
            <w:rFonts w:hint="cs"/>
            <w:rtl/>
          </w:rPr>
          <w:t>ביקורת חיצונית על הדוחות הכספיים</w:t>
        </w:r>
        <w:r w:rsidR="00796901">
          <w:rPr>
            <w:rStyle w:val="Hyperlink"/>
            <w:rtl/>
          </w:rPr>
          <w:t>", מס' 2.3.10</w:t>
        </w:r>
      </w:hyperlink>
      <w:r w:rsidR="00796901">
        <w:rPr>
          <w:rFonts w:hint="cs"/>
          <w:rtl/>
        </w:rPr>
        <w:t>.</w:t>
      </w:r>
    </w:p>
    <w:p w:rsidR="00796901" w:rsidRDefault="00E86219" w:rsidP="00796901">
      <w:pPr>
        <w:pStyle w:val="27"/>
        <w:numPr>
          <w:ilvl w:val="1"/>
          <w:numId w:val="22"/>
        </w:numPr>
        <w:ind w:left="567" w:hanging="567"/>
        <w:rPr>
          <w:b/>
          <w:i/>
          <w:u w:color="3464BA"/>
        </w:rPr>
      </w:pPr>
      <w:hyperlink r:id="rId79" w:history="1">
        <w:r w:rsidR="00796901" w:rsidRPr="00D11C34">
          <w:rPr>
            <w:rStyle w:val="Hyperlink"/>
            <w:rFonts w:hint="cs"/>
            <w:rtl/>
          </w:rPr>
          <w:t>הוראת תכ"ם, "תשלום שכר מרצים", מס' 2.6.1.</w:t>
        </w:r>
      </w:hyperlink>
    </w:p>
    <w:p w:rsidR="00796901" w:rsidRDefault="00E86219" w:rsidP="00796901">
      <w:pPr>
        <w:pStyle w:val="27"/>
        <w:numPr>
          <w:ilvl w:val="1"/>
          <w:numId w:val="22"/>
        </w:numPr>
        <w:ind w:left="567" w:hanging="567"/>
        <w:rPr>
          <w:b/>
          <w:i/>
          <w:u w:color="3464BA"/>
        </w:rPr>
      </w:pPr>
      <w:hyperlink r:id="rId80" w:history="1">
        <w:r w:rsidR="00796901" w:rsidRPr="00D11C34">
          <w:rPr>
            <w:rStyle w:val="Hyperlink"/>
            <w:rFonts w:hint="eastAsia"/>
            <w:rtl/>
          </w:rPr>
          <w:t>הוראת</w:t>
        </w:r>
        <w:r w:rsidR="00796901" w:rsidRPr="00D11C34">
          <w:rPr>
            <w:rStyle w:val="Hyperlink"/>
            <w:rtl/>
          </w:rPr>
          <w:t xml:space="preserve"> </w:t>
        </w:r>
        <w:r w:rsidR="00796901" w:rsidRPr="00D11C34">
          <w:rPr>
            <w:rStyle w:val="Hyperlink"/>
            <w:rFonts w:hint="eastAsia"/>
            <w:rtl/>
          </w:rPr>
          <w:t>תכ</w:t>
        </w:r>
        <w:r w:rsidR="00796901" w:rsidRPr="00D11C34">
          <w:rPr>
            <w:rStyle w:val="Hyperlink"/>
            <w:rtl/>
          </w:rPr>
          <w:t xml:space="preserve">"ם, "התקשרות </w:t>
        </w:r>
        <w:r w:rsidR="00796901" w:rsidRPr="00D11C34">
          <w:rPr>
            <w:rStyle w:val="Hyperlink"/>
            <w:rFonts w:hint="eastAsia"/>
            <w:rtl/>
          </w:rPr>
          <w:t>לרכישת</w:t>
        </w:r>
        <w:r w:rsidR="00796901" w:rsidRPr="00D11C34">
          <w:rPr>
            <w:rStyle w:val="Hyperlink"/>
            <w:rtl/>
          </w:rPr>
          <w:t xml:space="preserve"> </w:t>
        </w:r>
        <w:r w:rsidR="00796901" w:rsidRPr="00D11C34">
          <w:rPr>
            <w:rStyle w:val="Hyperlink"/>
            <w:rFonts w:hint="eastAsia"/>
            <w:rtl/>
          </w:rPr>
          <w:t>שירותי</w:t>
        </w:r>
        <w:r w:rsidR="00796901" w:rsidRPr="00D11C34">
          <w:rPr>
            <w:rStyle w:val="Hyperlink"/>
            <w:rtl/>
          </w:rPr>
          <w:t xml:space="preserve"> </w:t>
        </w:r>
        <w:r w:rsidR="00796901" w:rsidRPr="00D11C34">
          <w:rPr>
            <w:rStyle w:val="Hyperlink"/>
            <w:rFonts w:hint="eastAsia"/>
            <w:rtl/>
          </w:rPr>
          <w:t>כ</w:t>
        </w:r>
        <w:r w:rsidR="00796901">
          <w:rPr>
            <w:rStyle w:val="Hyperlink"/>
            <w:rFonts w:hint="cs"/>
            <w:rtl/>
          </w:rPr>
          <w:t>ו</w:t>
        </w:r>
        <w:r w:rsidR="00796901" w:rsidRPr="00D11C34">
          <w:rPr>
            <w:rStyle w:val="Hyperlink"/>
            <w:rFonts w:hint="eastAsia"/>
            <w:rtl/>
          </w:rPr>
          <w:t>ח</w:t>
        </w:r>
        <w:r w:rsidR="00796901" w:rsidRPr="00D11C34">
          <w:rPr>
            <w:rStyle w:val="Hyperlink"/>
            <w:rtl/>
          </w:rPr>
          <w:t xml:space="preserve"> </w:t>
        </w:r>
        <w:r w:rsidR="00796901" w:rsidRPr="00D11C34">
          <w:rPr>
            <w:rStyle w:val="Hyperlink"/>
            <w:rFonts w:hint="eastAsia"/>
            <w:rtl/>
          </w:rPr>
          <w:t>אדם</w:t>
        </w:r>
        <w:r w:rsidR="00796901" w:rsidRPr="00D11C34">
          <w:rPr>
            <w:rStyle w:val="Hyperlink"/>
            <w:rtl/>
          </w:rPr>
          <w:t xml:space="preserve">", </w:t>
        </w:r>
        <w:r w:rsidR="00796901" w:rsidRPr="00D11C34">
          <w:rPr>
            <w:rStyle w:val="Hyperlink"/>
            <w:rFonts w:hint="eastAsia"/>
            <w:rtl/>
          </w:rPr>
          <w:t>מס</w:t>
        </w:r>
        <w:r w:rsidR="00796901" w:rsidRPr="00D11C34">
          <w:rPr>
            <w:rStyle w:val="Hyperlink"/>
            <w:rtl/>
          </w:rPr>
          <w:t>' 7.</w:t>
        </w:r>
        <w:r w:rsidR="00796901">
          <w:rPr>
            <w:rStyle w:val="Hyperlink"/>
            <w:rFonts w:hint="cs"/>
            <w:rtl/>
          </w:rPr>
          <w:t>10</w:t>
        </w:r>
        <w:r w:rsidR="00796901" w:rsidRPr="00D11C34">
          <w:rPr>
            <w:rStyle w:val="Hyperlink"/>
            <w:rtl/>
          </w:rPr>
          <w:t>.1</w:t>
        </w:r>
        <w:r w:rsidR="00796901" w:rsidRPr="00D11C34">
          <w:rPr>
            <w:rStyle w:val="Hyperlink"/>
            <w:rFonts w:hint="cs"/>
            <w:rtl/>
          </w:rPr>
          <w:t>.</w:t>
        </w:r>
      </w:hyperlink>
    </w:p>
    <w:p w:rsidR="00796901" w:rsidRDefault="00E86219" w:rsidP="00796901">
      <w:pPr>
        <w:pStyle w:val="27"/>
        <w:numPr>
          <w:ilvl w:val="1"/>
          <w:numId w:val="22"/>
        </w:numPr>
        <w:ind w:left="567" w:hanging="567"/>
        <w:rPr>
          <w:b/>
          <w:i/>
          <w:u w:color="3464BA"/>
        </w:rPr>
      </w:pPr>
      <w:hyperlink r:id="rId81" w:history="1">
        <w:r w:rsidR="00796901" w:rsidRPr="00E95F29">
          <w:rPr>
            <w:rStyle w:val="Hyperlink"/>
            <w:rtl/>
          </w:rPr>
          <w:t>הוראת תכ"ם, "סוגי הזמנות רכש", מס' 7.</w:t>
        </w:r>
        <w:r w:rsidR="00796901">
          <w:rPr>
            <w:rStyle w:val="Hyperlink"/>
            <w:rFonts w:hint="cs"/>
            <w:rtl/>
          </w:rPr>
          <w:t>12</w:t>
        </w:r>
        <w:r w:rsidR="00796901" w:rsidRPr="00E95F29">
          <w:rPr>
            <w:rStyle w:val="Hyperlink"/>
            <w:rtl/>
          </w:rPr>
          <w:t>.</w:t>
        </w:r>
        <w:r w:rsidR="00796901">
          <w:rPr>
            <w:rStyle w:val="Hyperlink"/>
            <w:rFonts w:hint="cs"/>
            <w:rtl/>
          </w:rPr>
          <w:t>2</w:t>
        </w:r>
        <w:r w:rsidR="00796901" w:rsidRPr="00535524">
          <w:rPr>
            <w:rStyle w:val="Hyperlink"/>
            <w:rtl/>
          </w:rPr>
          <w:t>.</w:t>
        </w:r>
      </w:hyperlink>
    </w:p>
    <w:p w:rsidR="00796901" w:rsidRDefault="00E86219" w:rsidP="00796901">
      <w:pPr>
        <w:pStyle w:val="27"/>
        <w:numPr>
          <w:ilvl w:val="1"/>
          <w:numId w:val="22"/>
        </w:numPr>
        <w:ind w:left="567" w:hanging="567"/>
        <w:rPr>
          <w:b/>
          <w:i/>
          <w:u w:color="3464BA"/>
        </w:rPr>
      </w:pPr>
      <w:hyperlink r:id="rId82" w:history="1">
        <w:r w:rsidR="00796901">
          <w:rPr>
            <w:rStyle w:val="Hyperlink"/>
            <w:rFonts w:hint="cs"/>
            <w:rtl/>
          </w:rPr>
          <w:t>הוראת תכ"ם, "שילוב עסקים קטנים ובינוניים במכרזים ממשלתיים", מס' 7.11.7.</w:t>
        </w:r>
      </w:hyperlink>
    </w:p>
    <w:p w:rsidR="00796901" w:rsidRDefault="00E86219" w:rsidP="00796901">
      <w:pPr>
        <w:pStyle w:val="27"/>
        <w:numPr>
          <w:ilvl w:val="1"/>
          <w:numId w:val="22"/>
        </w:numPr>
        <w:ind w:left="567" w:hanging="567"/>
        <w:rPr>
          <w:b/>
          <w:i/>
          <w:u w:color="3464BA"/>
        </w:rPr>
      </w:pPr>
      <w:hyperlink r:id="rId83" w:history="1">
        <w:r w:rsidR="00796901">
          <w:rPr>
            <w:rStyle w:val="Hyperlink"/>
            <w:rtl/>
          </w:rPr>
          <w:t>הוראת תכ"ם, "פורטל ספקים", מס' 7.</w:t>
        </w:r>
        <w:r w:rsidR="00796901">
          <w:rPr>
            <w:rStyle w:val="Hyperlink"/>
            <w:rFonts w:hint="cs"/>
            <w:rtl/>
          </w:rPr>
          <w:t>12</w:t>
        </w:r>
        <w:r w:rsidR="00796901">
          <w:rPr>
            <w:rStyle w:val="Hyperlink"/>
            <w:rtl/>
          </w:rPr>
          <w:t>.</w:t>
        </w:r>
        <w:r w:rsidR="00796901">
          <w:rPr>
            <w:rStyle w:val="Hyperlink"/>
            <w:rFonts w:hint="cs"/>
            <w:rtl/>
          </w:rPr>
          <w:t>5</w:t>
        </w:r>
        <w:r w:rsidR="00796901" w:rsidRPr="00B55B9C">
          <w:rPr>
            <w:rStyle w:val="Hyperlink"/>
          </w:rPr>
          <w:t>.</w:t>
        </w:r>
      </w:hyperlink>
    </w:p>
    <w:p w:rsidR="00796901" w:rsidRDefault="00E86219" w:rsidP="00796901">
      <w:pPr>
        <w:pStyle w:val="27"/>
        <w:numPr>
          <w:ilvl w:val="1"/>
          <w:numId w:val="22"/>
        </w:numPr>
        <w:ind w:left="567" w:hanging="567"/>
        <w:rPr>
          <w:b/>
          <w:i/>
          <w:u w:color="3464BA"/>
        </w:rPr>
      </w:pPr>
      <w:hyperlink r:id="rId84" w:history="1">
        <w:r w:rsidR="00796901">
          <w:rPr>
            <w:rStyle w:val="Hyperlink"/>
            <w:rtl/>
          </w:rPr>
          <w:t>הוראת תכ"ם, "כללי הצמדה</w:t>
        </w:r>
        <w:r w:rsidR="00796901">
          <w:rPr>
            <w:rStyle w:val="Hyperlink"/>
            <w:rFonts w:hint="cs"/>
            <w:rtl/>
          </w:rPr>
          <w:t xml:space="preserve"> בהתקשרויות</w:t>
        </w:r>
        <w:r w:rsidR="00796901">
          <w:rPr>
            <w:rStyle w:val="Hyperlink"/>
            <w:rtl/>
          </w:rPr>
          <w:t>", מס' 7.</w:t>
        </w:r>
        <w:r w:rsidR="00796901">
          <w:rPr>
            <w:rStyle w:val="Hyperlink"/>
            <w:rFonts w:hint="cs"/>
            <w:rtl/>
          </w:rPr>
          <w:t>3</w:t>
        </w:r>
        <w:r w:rsidR="00796901">
          <w:rPr>
            <w:rStyle w:val="Hyperlink"/>
            <w:rtl/>
          </w:rPr>
          <w:t>.</w:t>
        </w:r>
        <w:r w:rsidR="00796901">
          <w:rPr>
            <w:rStyle w:val="Hyperlink"/>
            <w:rFonts w:hint="cs"/>
            <w:rtl/>
          </w:rPr>
          <w:t>2</w:t>
        </w:r>
        <w:r w:rsidR="00796901">
          <w:rPr>
            <w:rStyle w:val="Hyperlink"/>
            <w:rtl/>
          </w:rPr>
          <w:t>.</w:t>
        </w:r>
      </w:hyperlink>
    </w:p>
    <w:p w:rsidR="00796901" w:rsidRPr="00E43A26" w:rsidRDefault="00E86219" w:rsidP="00796901">
      <w:pPr>
        <w:pStyle w:val="27"/>
        <w:numPr>
          <w:ilvl w:val="1"/>
          <w:numId w:val="22"/>
        </w:numPr>
        <w:ind w:left="567" w:hanging="567"/>
        <w:rPr>
          <w:b/>
          <w:i/>
          <w:u w:color="3464BA"/>
        </w:rPr>
      </w:pPr>
      <w:hyperlink r:id="rId85" w:history="1">
        <w:r w:rsidR="00796901" w:rsidRPr="004A353E">
          <w:rPr>
            <w:rStyle w:val="Hyperlink"/>
            <w:rFonts w:cs="Arial"/>
            <w:rtl/>
          </w:rPr>
          <w:t>הוראת תכ"ם, "</w:t>
        </w:r>
        <w:r w:rsidR="00796901">
          <w:rPr>
            <w:rStyle w:val="Hyperlink"/>
            <w:rFonts w:cs="Arial" w:hint="cs"/>
            <w:rtl/>
          </w:rPr>
          <w:t>ניהול ההליך המכרזי'', מס' 7.4.1.</w:t>
        </w:r>
        <w:r w:rsidR="00796901" w:rsidRPr="00CC4AB8">
          <w:rPr>
            <w:rStyle w:val="Hyperlink"/>
            <w:rFonts w:cs="Arial" w:hint="cs"/>
            <w:rtl/>
          </w:rPr>
          <w:t xml:space="preserve"> </w:t>
        </w:r>
      </w:hyperlink>
    </w:p>
    <w:p w:rsidR="00796901" w:rsidRPr="004D44C2" w:rsidRDefault="00E86219" w:rsidP="00796901">
      <w:pPr>
        <w:pStyle w:val="27"/>
        <w:numPr>
          <w:ilvl w:val="1"/>
          <w:numId w:val="22"/>
        </w:numPr>
        <w:ind w:left="567" w:hanging="567"/>
        <w:rPr>
          <w:color w:val="3464BA"/>
          <w:u w:val="dotted" w:color="3464BA"/>
        </w:rPr>
      </w:pPr>
      <w:hyperlink r:id="rId86" w:history="1">
        <w:r w:rsidR="00796901" w:rsidRPr="004D44C2">
          <w:rPr>
            <w:rStyle w:val="Hyperlink"/>
            <w:rtl/>
          </w:rPr>
          <w:t>הוראת תכ"ם</w:t>
        </w:r>
        <w:r w:rsidR="00796901" w:rsidRPr="004D44C2">
          <w:rPr>
            <w:rStyle w:val="Hyperlink"/>
            <w:rFonts w:hint="cs"/>
            <w:rtl/>
          </w:rPr>
          <w:t>,</w:t>
        </w:r>
        <w:r w:rsidR="00796901" w:rsidRPr="004D44C2">
          <w:rPr>
            <w:rStyle w:val="Hyperlink"/>
            <w:rtl/>
          </w:rPr>
          <w:t xml:space="preserve"> "מאגר רואי חשבון", מס' 7.</w:t>
        </w:r>
        <w:r w:rsidR="00796901" w:rsidRPr="004D44C2">
          <w:rPr>
            <w:rStyle w:val="Hyperlink"/>
            <w:rFonts w:hint="cs"/>
            <w:rtl/>
          </w:rPr>
          <w:t>13</w:t>
        </w:r>
        <w:r w:rsidR="00796901" w:rsidRPr="004D44C2">
          <w:rPr>
            <w:rStyle w:val="Hyperlink"/>
            <w:rtl/>
          </w:rPr>
          <w:t>.</w:t>
        </w:r>
        <w:r w:rsidR="00796901" w:rsidRPr="004D44C2">
          <w:rPr>
            <w:rStyle w:val="Hyperlink"/>
            <w:rFonts w:hint="cs"/>
            <w:rtl/>
          </w:rPr>
          <w:t>3</w:t>
        </w:r>
      </w:hyperlink>
      <w:r w:rsidR="00796901">
        <w:rPr>
          <w:rFonts w:hint="cs"/>
          <w:color w:val="3464BA"/>
          <w:u w:val="dotted" w:color="3464BA"/>
          <w:rtl/>
        </w:rPr>
        <w:t>.</w:t>
      </w:r>
    </w:p>
    <w:p w:rsidR="00796901" w:rsidRDefault="00E86219" w:rsidP="00796901">
      <w:pPr>
        <w:pStyle w:val="27"/>
        <w:numPr>
          <w:ilvl w:val="1"/>
          <w:numId w:val="22"/>
        </w:numPr>
        <w:ind w:left="567" w:hanging="567"/>
        <w:rPr>
          <w:rStyle w:val="Hyperlink"/>
        </w:rPr>
      </w:pPr>
      <w:hyperlink r:id="rId87" w:history="1">
        <w:r w:rsidR="00796901">
          <w:rPr>
            <w:rStyle w:val="Hyperlink"/>
            <w:rtl/>
          </w:rPr>
          <w:t>הוראת תכ"ם, "החזר הוצאות נסיעה בתפקיד ברכב פרטי", מס' 13.4.1</w:t>
        </w:r>
      </w:hyperlink>
      <w:r w:rsidR="00796901">
        <w:rPr>
          <w:rStyle w:val="Hyperlink"/>
          <w:rFonts w:hint="cs"/>
          <w:rtl/>
        </w:rPr>
        <w:t>.</w:t>
      </w:r>
    </w:p>
    <w:p w:rsidR="00796901" w:rsidRDefault="00E86219" w:rsidP="00796901">
      <w:pPr>
        <w:pStyle w:val="27"/>
        <w:numPr>
          <w:ilvl w:val="1"/>
          <w:numId w:val="22"/>
        </w:numPr>
        <w:ind w:left="567" w:hanging="567"/>
      </w:pPr>
      <w:hyperlink r:id="rId88" w:history="1">
        <w:r w:rsidR="00796901" w:rsidRPr="00716AAB">
          <w:rPr>
            <w:rStyle w:val="Hyperlink"/>
            <w:rFonts w:hint="cs"/>
            <w:rtl/>
          </w:rPr>
          <w:t>הוראת תכ"ם, "פעולות הדרכה, רווחה ואירוח אישים מחו"ל"</w:t>
        </w:r>
        <w:r w:rsidR="00796901" w:rsidRPr="00BD15A6">
          <w:rPr>
            <w:rStyle w:val="Hyperlink"/>
            <w:rFonts w:hint="cs"/>
            <w:rtl/>
          </w:rPr>
          <w:t>, מס' 13.4.5.</w:t>
        </w:r>
      </w:hyperlink>
    </w:p>
    <w:p w:rsidR="00796901" w:rsidRDefault="00E86219" w:rsidP="00796901">
      <w:pPr>
        <w:pStyle w:val="27"/>
        <w:numPr>
          <w:ilvl w:val="1"/>
          <w:numId w:val="22"/>
        </w:numPr>
        <w:ind w:left="567" w:hanging="567"/>
        <w:rPr>
          <w:rStyle w:val="Hyperlink"/>
        </w:rPr>
      </w:pPr>
      <w:hyperlink r:id="rId89" w:history="1">
        <w:r w:rsidR="00796901" w:rsidRPr="005915D0">
          <w:rPr>
            <w:rStyle w:val="Hyperlink"/>
            <w:rFonts w:hint="cs"/>
            <w:rtl/>
          </w:rPr>
          <w:t>הודעה, תעריפי התקשרות עם נות</w:t>
        </w:r>
        <w:r w:rsidR="00796901">
          <w:rPr>
            <w:rStyle w:val="Hyperlink"/>
            <w:rFonts w:hint="cs"/>
            <w:rtl/>
          </w:rPr>
          <w:t>ני</w:t>
        </w:r>
        <w:r w:rsidR="00796901" w:rsidRPr="005915D0">
          <w:rPr>
            <w:rStyle w:val="Hyperlink"/>
            <w:rFonts w:hint="cs"/>
            <w:rtl/>
          </w:rPr>
          <w:t xml:space="preserve"> שירותים חיצוניים".</w:t>
        </w:r>
      </w:hyperlink>
      <w:r w:rsidR="00796901">
        <w:rPr>
          <w:rStyle w:val="Hyperlink"/>
          <w:rFonts w:hint="cs"/>
          <w:rtl/>
        </w:rPr>
        <w:t xml:space="preserve"> </w:t>
      </w:r>
    </w:p>
    <w:p w:rsidR="00796901" w:rsidRDefault="00E86219" w:rsidP="00796901">
      <w:pPr>
        <w:pStyle w:val="27"/>
        <w:numPr>
          <w:ilvl w:val="1"/>
          <w:numId w:val="22"/>
        </w:numPr>
        <w:ind w:left="567" w:hanging="567"/>
        <w:rPr>
          <w:rStyle w:val="Hyperlink"/>
          <w:rFonts w:ascii="Times New Roman" w:hAnsi="Times New Roman" w:cs="Times New Roman"/>
          <w:sz w:val="24"/>
          <w:szCs w:val="24"/>
        </w:rPr>
      </w:pPr>
      <w:hyperlink r:id="rId90" w:history="1">
        <w:r w:rsidR="00796901" w:rsidRPr="00DF5E6D">
          <w:rPr>
            <w:rStyle w:val="Hyperlink"/>
            <w:rFonts w:hint="eastAsia"/>
            <w:rtl/>
          </w:rPr>
          <w:t>הודעה</w:t>
        </w:r>
        <w:r w:rsidR="00796901" w:rsidRPr="00DF5E6D">
          <w:rPr>
            <w:rStyle w:val="Hyperlink"/>
            <w:rtl/>
          </w:rPr>
          <w:t xml:space="preserve">, "החזר הוצאות נסיעה בתפקיד לנותני שירותים חיצוניים </w:t>
        </w:r>
        <w:r w:rsidR="00796901">
          <w:rPr>
            <w:rStyle w:val="Hyperlink"/>
          </w:rPr>
          <w:t>-</w:t>
        </w:r>
        <w:r w:rsidR="00796901" w:rsidRPr="00DF5E6D">
          <w:rPr>
            <w:rStyle w:val="Hyperlink"/>
            <w:rtl/>
          </w:rPr>
          <w:t xml:space="preserve"> תעריפים".</w:t>
        </w:r>
      </w:hyperlink>
    </w:p>
    <w:p w:rsidR="00796901" w:rsidRDefault="00E86219" w:rsidP="00796901">
      <w:pPr>
        <w:pStyle w:val="27"/>
        <w:numPr>
          <w:ilvl w:val="1"/>
          <w:numId w:val="22"/>
        </w:numPr>
        <w:ind w:left="567" w:hanging="567"/>
      </w:pPr>
      <w:hyperlink r:id="rId91" w:history="1">
        <w:r w:rsidR="00796901" w:rsidRPr="003B36E2">
          <w:rPr>
            <w:rStyle w:val="Hyperlink"/>
            <w:rFonts w:hint="eastAsia"/>
            <w:rtl/>
          </w:rPr>
          <w:t>הודעה</w:t>
        </w:r>
        <w:r w:rsidR="00796901" w:rsidRPr="003B36E2">
          <w:rPr>
            <w:rStyle w:val="Hyperlink"/>
            <w:rtl/>
          </w:rPr>
          <w:t xml:space="preserve">, "הנחיות לאופן העבודה </w:t>
        </w:r>
        <w:r w:rsidR="00796901" w:rsidRPr="003B36E2">
          <w:rPr>
            <w:rStyle w:val="Hyperlink"/>
            <w:rFonts w:hint="eastAsia"/>
            <w:rtl/>
          </w:rPr>
          <w:t>במרכב</w:t>
        </w:r>
        <w:r w:rsidR="00796901" w:rsidRPr="003B36E2">
          <w:rPr>
            <w:rStyle w:val="Hyperlink"/>
            <w:rtl/>
          </w:rPr>
          <w:t xml:space="preserve">"ה בהתקשרות עם נותני שירותים </w:t>
        </w:r>
        <w:r w:rsidR="00796901" w:rsidRPr="003B36E2">
          <w:rPr>
            <w:rStyle w:val="Hyperlink"/>
            <w:rFonts w:hint="eastAsia"/>
            <w:rtl/>
          </w:rPr>
          <w:t>חיצוניים</w:t>
        </w:r>
        <w:r w:rsidR="00796901" w:rsidRPr="003B36E2">
          <w:rPr>
            <w:rStyle w:val="Hyperlink"/>
            <w:rtl/>
          </w:rPr>
          <w:t>"</w:t>
        </w:r>
      </w:hyperlink>
      <w:r w:rsidR="00796901">
        <w:rPr>
          <w:rStyle w:val="Hyperlink"/>
          <w:rFonts w:hint="cs"/>
          <w:rtl/>
        </w:rPr>
        <w:t>.</w:t>
      </w:r>
    </w:p>
    <w:p w:rsidR="00796901" w:rsidRDefault="00E86219" w:rsidP="00796901">
      <w:pPr>
        <w:pStyle w:val="27"/>
        <w:numPr>
          <w:ilvl w:val="1"/>
          <w:numId w:val="22"/>
        </w:numPr>
        <w:ind w:left="567" w:hanging="567"/>
      </w:pPr>
      <w:hyperlink r:id="rId92" w:history="1">
        <w:r w:rsidR="00796901" w:rsidRPr="00A53AB2">
          <w:rPr>
            <w:rStyle w:val="Hyperlink"/>
            <w:rtl/>
          </w:rPr>
          <w:t>הודעה, "</w:t>
        </w:r>
        <w:r w:rsidR="00796901">
          <w:rPr>
            <w:rStyle w:val="Hyperlink"/>
            <w:rFonts w:hint="cs"/>
            <w:rtl/>
          </w:rPr>
          <w:t xml:space="preserve">עדכון </w:t>
        </w:r>
        <w:r w:rsidR="00796901" w:rsidRPr="00A53AB2">
          <w:rPr>
            <w:rStyle w:val="Hyperlink"/>
            <w:rtl/>
          </w:rPr>
          <w:t xml:space="preserve">תעריפי התקשרות </w:t>
        </w:r>
        <w:r w:rsidR="00796901">
          <w:rPr>
            <w:rStyle w:val="Hyperlink"/>
            <w:rFonts w:hint="cs"/>
            <w:rtl/>
          </w:rPr>
          <w:t>קיימת</w:t>
        </w:r>
        <w:r w:rsidR="00796901" w:rsidRPr="00A53AB2">
          <w:rPr>
            <w:rStyle w:val="Hyperlink"/>
            <w:rtl/>
          </w:rPr>
          <w:t>"</w:t>
        </w:r>
        <w:r w:rsidR="00796901" w:rsidRPr="00A53AB2">
          <w:rPr>
            <w:rStyle w:val="Hyperlink"/>
            <w:bCs/>
          </w:rPr>
          <w:t>.</w:t>
        </w:r>
      </w:hyperlink>
    </w:p>
    <w:p w:rsidR="00796901" w:rsidRPr="00E865B9" w:rsidRDefault="00E86219" w:rsidP="00796901">
      <w:pPr>
        <w:pStyle w:val="27"/>
        <w:numPr>
          <w:ilvl w:val="1"/>
          <w:numId w:val="22"/>
        </w:numPr>
        <w:ind w:left="567" w:hanging="567"/>
      </w:pPr>
      <w:hyperlink r:id="rId93" w:history="1">
        <w:r w:rsidR="00796901" w:rsidRPr="00C347C5">
          <w:rPr>
            <w:rStyle w:val="Hyperlink"/>
            <w:rFonts w:hint="cs"/>
            <w:rtl/>
          </w:rPr>
          <w:t>הודעת מכרז מרכזי, ''הספקת שירותי מחשוב למשרדי הממשלה'', מס' 16.2.11</w:t>
        </w:r>
        <w:r w:rsidR="00796901">
          <w:rPr>
            <w:rStyle w:val="Hyperlink"/>
            <w:rFonts w:hint="cs"/>
            <w:rtl/>
          </w:rPr>
          <w:t>.</w:t>
        </w:r>
      </w:hyperlink>
    </w:p>
    <w:p w:rsidR="00796901" w:rsidRDefault="00E86219" w:rsidP="00796901">
      <w:pPr>
        <w:pStyle w:val="27"/>
        <w:numPr>
          <w:ilvl w:val="1"/>
          <w:numId w:val="22"/>
        </w:numPr>
        <w:ind w:left="567" w:hanging="567"/>
        <w:rPr>
          <w:rStyle w:val="Hyperlink"/>
        </w:rPr>
      </w:pPr>
      <w:hyperlink r:id="rId94" w:history="1">
        <w:r w:rsidR="00796901" w:rsidRPr="00F45CDC">
          <w:rPr>
            <w:rStyle w:val="Hyperlink"/>
            <w:rFonts w:hint="cs"/>
            <w:rtl/>
          </w:rPr>
          <w:t>קובץ מצורף, "</w:t>
        </w:r>
        <w:r w:rsidR="00796901">
          <w:rPr>
            <w:rStyle w:val="Hyperlink"/>
            <w:rFonts w:hint="cs"/>
            <w:rtl/>
          </w:rPr>
          <w:t>הצהרה על ביצוע שעות עבודה ונסיעה</w:t>
        </w:r>
        <w:r w:rsidR="00796901" w:rsidRPr="00F45CDC">
          <w:rPr>
            <w:rStyle w:val="Hyperlink"/>
            <w:rFonts w:hint="cs"/>
            <w:rtl/>
          </w:rPr>
          <w:t>".</w:t>
        </w:r>
      </w:hyperlink>
      <w:r w:rsidR="00796901">
        <w:rPr>
          <w:rStyle w:val="Hyperlink"/>
          <w:rFonts w:hint="cs"/>
          <w:rtl/>
        </w:rPr>
        <w:t xml:space="preserve"> </w:t>
      </w:r>
    </w:p>
    <w:p w:rsidR="00796901" w:rsidRDefault="00E86219" w:rsidP="00796901">
      <w:pPr>
        <w:pStyle w:val="27"/>
        <w:numPr>
          <w:ilvl w:val="1"/>
          <w:numId w:val="22"/>
        </w:numPr>
        <w:ind w:left="567" w:hanging="567"/>
        <w:rPr>
          <w:rStyle w:val="Hyperlink"/>
        </w:rPr>
      </w:pPr>
      <w:hyperlink r:id="rId95" w:history="1">
        <w:r w:rsidR="00796901" w:rsidRPr="0047180C">
          <w:rPr>
            <w:rStyle w:val="Hyperlink"/>
            <w:rFonts w:hint="cs"/>
            <w:rtl/>
          </w:rPr>
          <w:t>קובץ מצורף, "הנחיות להתקשרות והעסקת כוח אדם שאינו עובד המדינה בתוך משרדי הממשלה".</w:t>
        </w:r>
      </w:hyperlink>
    </w:p>
    <w:p w:rsidR="00796901" w:rsidRDefault="00796901" w:rsidP="00796901">
      <w:pPr>
        <w:pStyle w:val="15"/>
        <w:keepLines w:val="0"/>
        <w:numPr>
          <w:ilvl w:val="0"/>
          <w:numId w:val="22"/>
        </w:numPr>
        <w:shd w:val="clear" w:color="auto" w:fill="F2F2F2"/>
        <w:spacing w:before="240" w:after="180" w:line="240" w:lineRule="auto"/>
        <w:ind w:left="521" w:hanging="521"/>
        <w:jc w:val="left"/>
      </w:pPr>
      <w:bookmarkStart w:id="240" w:name="_Toc119847655"/>
      <w:r>
        <w:rPr>
          <w:rFonts w:hint="cs"/>
          <w:rtl/>
        </w:rPr>
        <w:t>נספחים</w:t>
      </w:r>
      <w:bookmarkEnd w:id="240"/>
    </w:p>
    <w:p w:rsidR="00796901" w:rsidRPr="00DB1191" w:rsidRDefault="00E86219" w:rsidP="00796901">
      <w:pPr>
        <w:pStyle w:val="27"/>
        <w:numPr>
          <w:ilvl w:val="1"/>
          <w:numId w:val="22"/>
        </w:numPr>
        <w:ind w:left="567" w:hanging="567"/>
        <w:rPr>
          <w:rStyle w:val="Hyperlink"/>
          <w:b/>
          <w:bCs/>
          <w:kern w:val="32"/>
        </w:rPr>
      </w:pPr>
      <w:hyperlink w:anchor="נספח_א" w:history="1">
        <w:r w:rsidR="00796901">
          <w:rPr>
            <w:rStyle w:val="Hyperlink"/>
            <w:rtl/>
          </w:rPr>
          <w:t xml:space="preserve">נספח א </w:t>
        </w:r>
        <w:r w:rsidR="00796901">
          <w:rPr>
            <w:rStyle w:val="Hyperlink"/>
            <w:rFonts w:hint="cs"/>
            <w:rtl/>
          </w:rPr>
          <w:t>-</w:t>
        </w:r>
        <w:r w:rsidR="00796901">
          <w:rPr>
            <w:rStyle w:val="Hyperlink"/>
            <w:rtl/>
          </w:rPr>
          <w:t xml:space="preserve"> הגדרות</w:t>
        </w:r>
      </w:hyperlink>
      <w:r w:rsidR="00796901" w:rsidRPr="00E43A26">
        <w:rPr>
          <w:rStyle w:val="Hyperlink"/>
          <w:rtl/>
        </w:rPr>
        <w:t>.</w:t>
      </w:r>
    </w:p>
    <w:p w:rsidR="00796901" w:rsidRPr="00732AB0" w:rsidRDefault="00796901" w:rsidP="00796901">
      <w:pPr>
        <w:pStyle w:val="27"/>
        <w:numPr>
          <w:ilvl w:val="1"/>
          <w:numId w:val="22"/>
        </w:numPr>
        <w:ind w:left="567" w:hanging="567"/>
        <w:rPr>
          <w:rStyle w:val="Hyperlink"/>
          <w:b/>
          <w:bCs/>
          <w:sz w:val="26"/>
          <w:szCs w:val="26"/>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נספח</w:instrText>
      </w:r>
      <w:r>
        <w:rPr>
          <w:u w:color="3464BA"/>
          <w:rtl/>
        </w:rPr>
        <w:instrText xml:space="preserve">_ב" </w:instrText>
      </w:r>
      <w:r>
        <w:rPr>
          <w:u w:color="3464BA"/>
          <w:rtl/>
        </w:rPr>
        <w:fldChar w:fldCharType="separate"/>
      </w:r>
      <w:r w:rsidRPr="00732AB0">
        <w:rPr>
          <w:rStyle w:val="Hyperlink"/>
          <w:rFonts w:hint="eastAsia"/>
          <w:rtl/>
        </w:rPr>
        <w:t>נספח</w:t>
      </w:r>
      <w:r w:rsidRPr="00732AB0">
        <w:rPr>
          <w:rStyle w:val="Hyperlink"/>
          <w:rtl/>
        </w:rPr>
        <w:t xml:space="preserve"> ב - </w:t>
      </w:r>
      <w:r w:rsidRPr="00732AB0">
        <w:rPr>
          <w:rStyle w:val="Hyperlink"/>
          <w:rFonts w:hint="eastAsia"/>
          <w:rtl/>
        </w:rPr>
        <w:t>מכתב</w:t>
      </w:r>
      <w:r w:rsidRPr="00732AB0">
        <w:rPr>
          <w:rStyle w:val="Hyperlink"/>
          <w:rtl/>
        </w:rPr>
        <w:t xml:space="preserve"> </w:t>
      </w:r>
      <w:r w:rsidRPr="00732AB0">
        <w:rPr>
          <w:rStyle w:val="Hyperlink"/>
          <w:rFonts w:hint="eastAsia"/>
          <w:rtl/>
        </w:rPr>
        <w:t>אישור</w:t>
      </w:r>
      <w:r w:rsidRPr="00732AB0">
        <w:rPr>
          <w:rStyle w:val="Hyperlink"/>
          <w:rtl/>
        </w:rPr>
        <w:t xml:space="preserve"> </w:t>
      </w:r>
      <w:r w:rsidRPr="00732AB0">
        <w:rPr>
          <w:rStyle w:val="Hyperlink"/>
          <w:rFonts w:hint="eastAsia"/>
          <w:rtl/>
        </w:rPr>
        <w:t>החשבונית</w:t>
      </w:r>
      <w:r w:rsidRPr="00732AB0">
        <w:rPr>
          <w:rStyle w:val="Hyperlink"/>
          <w:rtl/>
        </w:rPr>
        <w:t xml:space="preserve"> של היחידה </w:t>
      </w:r>
      <w:r w:rsidRPr="00732AB0">
        <w:rPr>
          <w:rStyle w:val="Hyperlink"/>
          <w:rFonts w:hint="eastAsia"/>
          <w:rtl/>
        </w:rPr>
        <w:t>המקצועית</w:t>
      </w:r>
      <w:r w:rsidRPr="00732AB0">
        <w:rPr>
          <w:rStyle w:val="Hyperlink"/>
          <w:i/>
          <w:iCs/>
          <w:sz w:val="26"/>
          <w:szCs w:val="26"/>
          <w:rtl/>
        </w:rPr>
        <w:t>.</w:t>
      </w:r>
    </w:p>
    <w:p w:rsidR="00796901" w:rsidRPr="00096621" w:rsidRDefault="00796901" w:rsidP="00796901">
      <w:pPr>
        <w:pStyle w:val="27"/>
        <w:numPr>
          <w:ilvl w:val="1"/>
          <w:numId w:val="22"/>
        </w:numPr>
        <w:ind w:left="567" w:hanging="567"/>
        <w:rPr>
          <w:rStyle w:val="Hyperlink"/>
          <w:bCs/>
          <w:sz w:val="26"/>
          <w:szCs w:val="26"/>
        </w:rPr>
      </w:pPr>
      <w:r>
        <w:rPr>
          <w:u w:color="3464BA"/>
          <w:rtl/>
        </w:rPr>
        <w:fldChar w:fldCharType="end"/>
      </w:r>
      <w:r>
        <w:rPr>
          <w:b/>
          <w:i/>
          <w:u w:color="3464BA"/>
          <w:rtl/>
        </w:rPr>
        <w:fldChar w:fldCharType="begin"/>
      </w:r>
      <w:r>
        <w:rPr>
          <w:b/>
          <w:i/>
          <w:u w:color="3464BA"/>
        </w:rPr>
        <w:instrText>HYPERLINK  \l "</w:instrText>
      </w:r>
      <w:r>
        <w:rPr>
          <w:b/>
          <w:i/>
          <w:u w:color="3464BA"/>
          <w:rtl/>
        </w:rPr>
        <w:instrText>נספח_ג</w:instrText>
      </w:r>
      <w:r>
        <w:rPr>
          <w:b/>
          <w:i/>
          <w:u w:color="3464BA"/>
        </w:rPr>
        <w:instrText>"</w:instrText>
      </w:r>
      <w:r>
        <w:rPr>
          <w:b/>
          <w:i/>
          <w:u w:color="3464BA"/>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w:t>
      </w:r>
      <w:r>
        <w:rPr>
          <w:rStyle w:val="Hyperlink"/>
          <w:rFonts w:hint="cs"/>
          <w:rtl/>
        </w:rPr>
        <w:t>-</w:t>
      </w:r>
      <w:r w:rsidRPr="00096621">
        <w:rPr>
          <w:rStyle w:val="Hyperlink"/>
          <w:rtl/>
        </w:rPr>
        <w:t xml:space="preserve"> טבלת שינויים שבוצעו בהוראה</w:t>
      </w:r>
      <w:r w:rsidRPr="009436A9">
        <w:rPr>
          <w:rStyle w:val="Hyperlink"/>
          <w:rFonts w:hint="cs"/>
          <w:sz w:val="26"/>
          <w:szCs w:val="26"/>
          <w:rtl/>
        </w:rPr>
        <w:t>.</w:t>
      </w:r>
    </w:p>
    <w:p w:rsidR="00796901" w:rsidRDefault="00796901" w:rsidP="00796901">
      <w:pPr>
        <w:pStyle w:val="-"/>
      </w:pPr>
      <w:r>
        <w:rPr>
          <w:b w:val="0"/>
          <w:i/>
          <w:u w:color="3464BA"/>
          <w:rtl/>
        </w:rPr>
        <w:lastRenderedPageBreak/>
        <w:fldChar w:fldCharType="end"/>
      </w:r>
      <w:bookmarkStart w:id="241" w:name="_Toc119847656"/>
      <w:r>
        <w:rPr>
          <w:rFonts w:hint="cs"/>
          <w:rtl/>
        </w:rPr>
        <w:t>נספח א</w:t>
      </w:r>
      <w:bookmarkEnd w:id="241"/>
    </w:p>
    <w:p w:rsidR="00796901" w:rsidRDefault="00796901" w:rsidP="00796901">
      <w:pPr>
        <w:pStyle w:val="-0"/>
      </w:pPr>
      <w:bookmarkStart w:id="242" w:name="_Toc119847657"/>
      <w:r>
        <w:rPr>
          <w:rFonts w:hint="cs"/>
          <w:rtl/>
        </w:rPr>
        <w:t>הגדרות</w:t>
      </w:r>
      <w:bookmarkEnd w:id="242"/>
    </w:p>
    <w:p w:rsidR="00796901" w:rsidRPr="00AF16C2" w:rsidRDefault="00796901" w:rsidP="00796901">
      <w:pPr>
        <w:pStyle w:val="a2"/>
        <w:keepNext/>
        <w:tabs>
          <w:tab w:val="clear" w:pos="1107"/>
          <w:tab w:val="left" w:pos="1557"/>
        </w:tabs>
        <w:ind w:left="567" w:right="567" w:firstLine="0"/>
        <w:rPr>
          <w:b/>
          <w:bCs/>
        </w:rPr>
      </w:pPr>
    </w:p>
    <w:p w:rsidR="00796901" w:rsidRDefault="00796901" w:rsidP="00796901">
      <w:pPr>
        <w:pStyle w:val="a2"/>
        <w:keepNext/>
        <w:numPr>
          <w:ilvl w:val="0"/>
          <w:numId w:val="19"/>
        </w:numPr>
        <w:tabs>
          <w:tab w:val="left" w:pos="1557"/>
        </w:tabs>
        <w:ind w:right="0"/>
        <w:rPr>
          <w:b/>
          <w:bCs/>
        </w:rPr>
      </w:pPr>
      <w:r w:rsidRPr="00A447BB">
        <w:rPr>
          <w:rFonts w:hint="cs"/>
          <w:u w:val="single"/>
          <w:rtl/>
        </w:rPr>
        <w:t>התקשרות</w:t>
      </w:r>
      <w:r>
        <w:rPr>
          <w:rFonts w:hint="cs"/>
          <w:rtl/>
        </w:rPr>
        <w:t xml:space="preserve"> - התקשרות עם נותן שירותים חיצוני לביצוע פרויקט או משימה מסוימת, לרבות </w:t>
      </w:r>
      <w:r w:rsidRPr="00881B36">
        <w:rPr>
          <w:rFonts w:hint="cs"/>
          <w:rtl/>
        </w:rPr>
        <w:t>הארכת התקשרות קיימת</w:t>
      </w:r>
      <w:r>
        <w:rPr>
          <w:rFonts w:hint="cs"/>
          <w:rtl/>
        </w:rPr>
        <w:t xml:space="preserve"> והרחבת התקשרות, לפי תקנה 3(4) ל</w:t>
      </w:r>
      <w:hyperlink r:id="rId96" w:history="1">
        <w:r w:rsidRPr="00803AED">
          <w:rPr>
            <w:rStyle w:val="Hyperlink"/>
            <w:rFonts w:hint="cs"/>
            <w:rtl/>
          </w:rPr>
          <w:t>תקנות חובת המכרזים, תשנ''ג-1993.</w:t>
        </w:r>
      </w:hyperlink>
    </w:p>
    <w:p w:rsidR="00796901" w:rsidRPr="00881B36" w:rsidRDefault="00796901" w:rsidP="00796901">
      <w:pPr>
        <w:pStyle w:val="a2"/>
        <w:keepNext/>
        <w:numPr>
          <w:ilvl w:val="0"/>
          <w:numId w:val="19"/>
        </w:numPr>
        <w:tabs>
          <w:tab w:val="num" w:pos="1132"/>
          <w:tab w:val="left" w:pos="1557"/>
        </w:tabs>
        <w:ind w:right="0"/>
        <w:rPr>
          <w:b/>
          <w:bCs/>
          <w:strike/>
        </w:rPr>
      </w:pPr>
      <w:r w:rsidRPr="00A447BB">
        <w:rPr>
          <w:rFonts w:hint="cs"/>
          <w:u w:val="single"/>
          <w:rtl/>
        </w:rPr>
        <w:t>התקשרות על פי תפוקות</w:t>
      </w:r>
      <w:r>
        <w:rPr>
          <w:rFonts w:hint="cs"/>
          <w:rtl/>
        </w:rPr>
        <w:t xml:space="preserve"> - התקשרות עם נותן שירותים חיצוני במסגרתה התמורה המשולמת היא בעבור התפוקה, כפי שהוגדרה מראש על ידי המזמין.</w:t>
      </w:r>
      <w:r w:rsidRPr="00496BA7">
        <w:rPr>
          <w:rFonts w:hint="cs"/>
          <w:rtl/>
        </w:rPr>
        <w:t xml:space="preserve"> </w:t>
      </w:r>
    </w:p>
    <w:p w:rsidR="00796901" w:rsidRPr="00674D96" w:rsidRDefault="00796901" w:rsidP="00796901">
      <w:pPr>
        <w:pStyle w:val="a2"/>
        <w:keepNext/>
        <w:numPr>
          <w:ilvl w:val="0"/>
          <w:numId w:val="19"/>
        </w:numPr>
        <w:tabs>
          <w:tab w:val="num" w:pos="1132"/>
          <w:tab w:val="left" w:pos="1557"/>
        </w:tabs>
        <w:ind w:right="0"/>
        <w:rPr>
          <w:b/>
          <w:bCs/>
        </w:rPr>
      </w:pPr>
      <w:bookmarkStart w:id="243" w:name="_Ref435378833"/>
      <w:r w:rsidRPr="00A447BB">
        <w:rPr>
          <w:rFonts w:hint="cs"/>
          <w:u w:val="single"/>
          <w:rtl/>
        </w:rPr>
        <w:t>התקשרות על פי תשומות</w:t>
      </w:r>
      <w:r>
        <w:rPr>
          <w:rFonts w:hint="cs"/>
          <w:rtl/>
        </w:rPr>
        <w:t xml:space="preserve"> - התקשרות עם נותן שירותים חיצוני בתעריף שעתי בהתאם למספר השעות שביצע בפועל ("התשומות"), כפי שהוגדרו על ידי המזמין.</w:t>
      </w:r>
      <w:bookmarkEnd w:id="243"/>
    </w:p>
    <w:p w:rsidR="00796901" w:rsidRPr="00F6428E" w:rsidRDefault="00796901" w:rsidP="00796901">
      <w:pPr>
        <w:pStyle w:val="a2"/>
        <w:keepNext/>
        <w:numPr>
          <w:ilvl w:val="0"/>
          <w:numId w:val="19"/>
        </w:numPr>
        <w:tabs>
          <w:tab w:val="num" w:pos="1132"/>
          <w:tab w:val="left" w:pos="1557"/>
        </w:tabs>
        <w:ind w:right="0"/>
      </w:pPr>
      <w:r w:rsidRPr="00A447BB">
        <w:rPr>
          <w:rFonts w:hint="eastAsia"/>
          <w:u w:val="single"/>
          <w:rtl/>
        </w:rPr>
        <w:t>שעת</w:t>
      </w:r>
      <w:r w:rsidRPr="00A447BB">
        <w:rPr>
          <w:u w:val="single"/>
          <w:rtl/>
        </w:rPr>
        <w:t xml:space="preserve"> עבודה</w:t>
      </w:r>
      <w:r w:rsidRPr="00F6428E">
        <w:rPr>
          <w:rtl/>
        </w:rPr>
        <w:t xml:space="preserve"> </w:t>
      </w:r>
      <w:r>
        <w:rPr>
          <w:rFonts w:hint="cs"/>
          <w:rtl/>
        </w:rPr>
        <w:t>-</w:t>
      </w:r>
      <w:r w:rsidRPr="00F6428E">
        <w:rPr>
          <w:rtl/>
        </w:rPr>
        <w:t xml:space="preserve"> 60 דקות.</w:t>
      </w:r>
    </w:p>
    <w:p w:rsidR="00796901" w:rsidRPr="00E90F46" w:rsidRDefault="00796901" w:rsidP="00796901">
      <w:pPr>
        <w:pStyle w:val="a2"/>
        <w:keepNext/>
        <w:numPr>
          <w:ilvl w:val="0"/>
          <w:numId w:val="19"/>
        </w:numPr>
        <w:tabs>
          <w:tab w:val="num" w:pos="1132"/>
          <w:tab w:val="left" w:pos="1557"/>
        </w:tabs>
      </w:pPr>
      <w:r w:rsidRPr="00A447BB">
        <w:rPr>
          <w:rFonts w:hint="eastAsia"/>
          <w:u w:val="single"/>
          <w:rtl/>
        </w:rPr>
        <w:t>תעריף</w:t>
      </w:r>
      <w:r w:rsidRPr="00A447BB">
        <w:rPr>
          <w:u w:val="single"/>
          <w:rtl/>
        </w:rPr>
        <w:t xml:space="preserve"> </w:t>
      </w:r>
      <w:r w:rsidRPr="00A447BB">
        <w:rPr>
          <w:rFonts w:hint="eastAsia"/>
          <w:u w:val="single"/>
          <w:rtl/>
        </w:rPr>
        <w:t>חשכ</w:t>
      </w:r>
      <w:r w:rsidRPr="00A447BB">
        <w:rPr>
          <w:u w:val="single"/>
          <w:rtl/>
        </w:rPr>
        <w:t>"ל</w:t>
      </w:r>
      <w:r w:rsidRPr="00F23D5A">
        <w:rPr>
          <w:rtl/>
        </w:rPr>
        <w:t xml:space="preserve"> </w:t>
      </w:r>
      <w:r>
        <w:rPr>
          <w:rFonts w:hint="cs"/>
          <w:rtl/>
        </w:rPr>
        <w:t>-</w:t>
      </w:r>
      <w:r w:rsidRPr="00F23D5A">
        <w:rPr>
          <w:rtl/>
        </w:rPr>
        <w:t xml:space="preserve"> </w:t>
      </w:r>
      <w:r w:rsidRPr="00F23D5A">
        <w:rPr>
          <w:rFonts w:hint="eastAsia"/>
          <w:rtl/>
        </w:rPr>
        <w:t>תעריף</w:t>
      </w:r>
      <w:r w:rsidRPr="00F23D5A">
        <w:rPr>
          <w:rtl/>
        </w:rPr>
        <w:t xml:space="preserve"> </w:t>
      </w:r>
      <w:r>
        <w:rPr>
          <w:rFonts w:hint="cs"/>
          <w:rtl/>
        </w:rPr>
        <w:t>מירב</w:t>
      </w:r>
      <w:r w:rsidRPr="00F23D5A">
        <w:rPr>
          <w:rtl/>
        </w:rPr>
        <w:t>י</w:t>
      </w:r>
      <w:r>
        <w:rPr>
          <w:rFonts w:hint="cs"/>
          <w:rtl/>
        </w:rPr>
        <w:t xml:space="preserve"> לנותן שירותים חיצוני, בהתאם למפורט</w:t>
      </w:r>
      <w:r w:rsidRPr="00F23D5A">
        <w:rPr>
          <w:rtl/>
        </w:rPr>
        <w:t xml:space="preserve"> ב</w:t>
      </w:r>
      <w:hyperlink r:id="rId97" w:history="1">
        <w:r w:rsidRPr="00E90F46">
          <w:rPr>
            <w:rStyle w:val="Hyperlink"/>
            <w:rtl/>
          </w:rPr>
          <w:t>הודעה, "תעריפי התקשרות עם נות</w:t>
        </w:r>
        <w:r>
          <w:rPr>
            <w:rStyle w:val="Hyperlink"/>
            <w:rFonts w:hint="cs"/>
            <w:rtl/>
          </w:rPr>
          <w:t>ני</w:t>
        </w:r>
        <w:r w:rsidRPr="00E90F46">
          <w:rPr>
            <w:rStyle w:val="Hyperlink"/>
            <w:rtl/>
          </w:rPr>
          <w:t xml:space="preserve"> שירותים חיצוניים</w:t>
        </w:r>
        <w:r w:rsidRPr="00E90F46">
          <w:rPr>
            <w:rStyle w:val="Hyperlink"/>
          </w:rPr>
          <w:t>"</w:t>
        </w:r>
      </w:hyperlink>
      <w:r w:rsidRPr="00E90F46">
        <w:rPr>
          <w:rtl/>
        </w:rPr>
        <w:t>.</w:t>
      </w:r>
    </w:p>
    <w:p w:rsidR="00796901" w:rsidRPr="00E90F46" w:rsidRDefault="00796901" w:rsidP="00796901">
      <w:pPr>
        <w:pStyle w:val="a2"/>
        <w:keepNext/>
        <w:numPr>
          <w:ilvl w:val="0"/>
          <w:numId w:val="19"/>
        </w:numPr>
        <w:tabs>
          <w:tab w:val="num" w:pos="1132"/>
          <w:tab w:val="left" w:pos="1557"/>
        </w:tabs>
        <w:ind w:right="0"/>
      </w:pPr>
      <w:r w:rsidRPr="00E90F46">
        <w:rPr>
          <w:rFonts w:hint="eastAsia"/>
          <w:u w:val="single"/>
          <w:rtl/>
        </w:rPr>
        <w:t>תעריף</w:t>
      </w:r>
      <w:r w:rsidRPr="00E90F46">
        <w:rPr>
          <w:u w:val="single"/>
          <w:rtl/>
        </w:rPr>
        <w:t xml:space="preserve"> </w:t>
      </w:r>
      <w:r w:rsidRPr="00E90F46">
        <w:rPr>
          <w:rFonts w:hint="cs"/>
          <w:u w:val="single"/>
          <w:rtl/>
        </w:rPr>
        <w:t>ההצעה הזוכה</w:t>
      </w:r>
      <w:r w:rsidRPr="00E90F46">
        <w:rPr>
          <w:rtl/>
        </w:rPr>
        <w:t xml:space="preserve"> </w:t>
      </w:r>
      <w:r w:rsidRPr="00E90F46">
        <w:rPr>
          <w:rFonts w:hint="cs"/>
          <w:rtl/>
        </w:rPr>
        <w:t>-</w:t>
      </w:r>
      <w:r w:rsidRPr="00E90F46">
        <w:rPr>
          <w:rtl/>
        </w:rPr>
        <w:t xml:space="preserve"> </w:t>
      </w:r>
      <w:r w:rsidRPr="00E90F46">
        <w:rPr>
          <w:rFonts w:hint="cs"/>
          <w:rtl/>
        </w:rPr>
        <w:t xml:space="preserve">תעריף חשכ"ל בתוספת מע"מ (במקרה שחל) לאחר הפחתת אחוז ההנחה שהציע </w:t>
      </w:r>
      <w:r>
        <w:rPr>
          <w:rFonts w:hint="cs"/>
          <w:rtl/>
        </w:rPr>
        <w:t>נותן השירותים החיצוני</w:t>
      </w:r>
      <w:r w:rsidRPr="00E90F46">
        <w:rPr>
          <w:rFonts w:hint="cs"/>
          <w:rtl/>
        </w:rPr>
        <w:t xml:space="preserve"> במסמכי המכרז.</w:t>
      </w:r>
    </w:p>
    <w:p w:rsidR="00796901" w:rsidRDefault="00796901" w:rsidP="00796901">
      <w:pPr>
        <w:pStyle w:val="a2"/>
        <w:keepNext/>
        <w:numPr>
          <w:ilvl w:val="0"/>
          <w:numId w:val="19"/>
        </w:numPr>
        <w:tabs>
          <w:tab w:val="num" w:pos="1132"/>
          <w:tab w:val="left" w:pos="1557"/>
        </w:tabs>
        <w:ind w:right="0"/>
        <w:rPr>
          <w:rFonts w:asciiTheme="minorBidi" w:hAnsiTheme="minorBidi" w:cstheme="minorBidi"/>
        </w:rPr>
      </w:pPr>
      <w:r w:rsidRPr="00E865B9">
        <w:rPr>
          <w:rFonts w:asciiTheme="minorBidi" w:hAnsiTheme="minorBidi" w:cstheme="minorBidi" w:hint="eastAsia"/>
          <w:u w:val="single"/>
          <w:rtl/>
        </w:rPr>
        <w:t>מערכת</w:t>
      </w:r>
      <w:r>
        <w:rPr>
          <w:rFonts w:asciiTheme="minorBidi" w:hAnsiTheme="minorBidi" w:cstheme="minorBidi" w:hint="cs"/>
          <w:u w:val="single"/>
          <w:rtl/>
        </w:rPr>
        <w:t xml:space="preserve"> הדיווח</w:t>
      </w:r>
      <w:r w:rsidRPr="00E90F46">
        <w:rPr>
          <w:rFonts w:asciiTheme="minorBidi" w:hAnsiTheme="minorBidi" w:cstheme="minorBidi" w:hint="cs"/>
          <w:rtl/>
        </w:rPr>
        <w:t xml:space="preserve"> -</w:t>
      </w:r>
      <w:r w:rsidRPr="00E90F46">
        <w:rPr>
          <w:rFonts w:asciiTheme="minorBidi" w:hAnsiTheme="minorBidi" w:cstheme="minorBidi"/>
          <w:rtl/>
        </w:rPr>
        <w:t xml:space="preserve"> </w:t>
      </w:r>
      <w:r w:rsidRPr="00E90F46">
        <w:rPr>
          <w:rFonts w:asciiTheme="minorBidi" w:hAnsiTheme="minorBidi" w:cstheme="minorBidi" w:hint="eastAsia"/>
          <w:rtl/>
        </w:rPr>
        <w:t>לעניין</w:t>
      </w:r>
      <w:r w:rsidRPr="00E90F46">
        <w:rPr>
          <w:rFonts w:asciiTheme="minorBidi" w:hAnsiTheme="minorBidi" w:cstheme="minorBidi"/>
          <w:rtl/>
        </w:rPr>
        <w:t xml:space="preserve"> הוראה זו, </w:t>
      </w:r>
      <w:r w:rsidRPr="00E90F46">
        <w:rPr>
          <w:rFonts w:asciiTheme="minorBidi" w:hAnsiTheme="minorBidi" w:cstheme="minorBidi" w:hint="eastAsia"/>
          <w:rtl/>
        </w:rPr>
        <w:t>פלטפורמה</w:t>
      </w:r>
      <w:r w:rsidRPr="00E90F46">
        <w:rPr>
          <w:rFonts w:asciiTheme="minorBidi" w:hAnsiTheme="minorBidi" w:cstheme="minorBidi"/>
          <w:rtl/>
        </w:rPr>
        <w:t xml:space="preserve"> </w:t>
      </w:r>
      <w:r w:rsidRPr="00E90F46">
        <w:rPr>
          <w:rFonts w:asciiTheme="minorBidi" w:hAnsiTheme="minorBidi" w:cstheme="minorBidi" w:hint="eastAsia"/>
          <w:rtl/>
        </w:rPr>
        <w:t>אפליקטיבית</w:t>
      </w:r>
      <w:r>
        <w:rPr>
          <w:rFonts w:asciiTheme="minorBidi" w:hAnsiTheme="minorBidi" w:cstheme="minorBidi" w:hint="cs"/>
          <w:rtl/>
        </w:rPr>
        <w:t>,</w:t>
      </w:r>
      <w:r w:rsidRPr="00E90F46">
        <w:rPr>
          <w:rFonts w:asciiTheme="minorBidi" w:hAnsiTheme="minorBidi" w:cstheme="minorBidi"/>
          <w:rtl/>
        </w:rPr>
        <w:t xml:space="preserve"> המתבססת על שירות הניתן על ידי החברה שנבחרה על ידי הספק הסלולארי</w:t>
      </w:r>
      <w:r>
        <w:rPr>
          <w:rFonts w:asciiTheme="minorBidi" w:hAnsiTheme="minorBidi" w:cstheme="minorBidi" w:hint="cs"/>
          <w:rtl/>
        </w:rPr>
        <w:t>,</w:t>
      </w:r>
      <w:r w:rsidRPr="00E90F46">
        <w:rPr>
          <w:rFonts w:asciiTheme="minorBidi" w:hAnsiTheme="minorBidi" w:cstheme="minorBidi"/>
          <w:rtl/>
        </w:rPr>
        <w:t xml:space="preserve"> לספק</w:t>
      </w:r>
      <w:r>
        <w:rPr>
          <w:rFonts w:asciiTheme="minorBidi" w:hAnsiTheme="minorBidi" w:cstheme="minorBidi" w:hint="cs"/>
          <w:rtl/>
        </w:rPr>
        <w:t xml:space="preserve"> את</w:t>
      </w:r>
      <w:r w:rsidRPr="00E90F46">
        <w:rPr>
          <w:rFonts w:asciiTheme="minorBidi" w:hAnsiTheme="minorBidi" w:cstheme="minorBidi"/>
          <w:rtl/>
        </w:rPr>
        <w:t xml:space="preserve"> שירותי </w:t>
      </w:r>
      <w:r>
        <w:rPr>
          <w:rFonts w:asciiTheme="minorBidi" w:hAnsiTheme="minorBidi" w:cstheme="minorBidi" w:hint="cs"/>
          <w:rtl/>
        </w:rPr>
        <w:t xml:space="preserve">הדיווח בגין </w:t>
      </w:r>
      <w:r w:rsidRPr="00E90F46">
        <w:rPr>
          <w:rFonts w:asciiTheme="minorBidi" w:hAnsiTheme="minorBidi" w:cstheme="minorBidi"/>
          <w:rtl/>
        </w:rPr>
        <w:t xml:space="preserve">ביצוע העבודה </w:t>
      </w:r>
      <w:r>
        <w:rPr>
          <w:rFonts w:asciiTheme="minorBidi" w:hAnsiTheme="minorBidi" w:cstheme="minorBidi" w:hint="cs"/>
          <w:rtl/>
        </w:rPr>
        <w:t xml:space="preserve">עבור </w:t>
      </w:r>
      <w:r w:rsidRPr="00E90F46">
        <w:rPr>
          <w:rFonts w:asciiTheme="minorBidi" w:hAnsiTheme="minorBidi" w:cstheme="minorBidi" w:hint="eastAsia"/>
          <w:rtl/>
        </w:rPr>
        <w:t>משרדי</w:t>
      </w:r>
      <w:r>
        <w:rPr>
          <w:rFonts w:asciiTheme="minorBidi" w:hAnsiTheme="minorBidi" w:cstheme="minorBidi" w:hint="cs"/>
          <w:rtl/>
        </w:rPr>
        <w:t xml:space="preserve"> הממשלה.</w:t>
      </w:r>
      <w:r w:rsidRPr="00E90F46">
        <w:rPr>
          <w:rFonts w:asciiTheme="minorBidi" w:hAnsiTheme="minorBidi" w:cstheme="minorBidi" w:hint="cs"/>
          <w:rtl/>
        </w:rPr>
        <w:t xml:space="preserve"> </w:t>
      </w:r>
    </w:p>
    <w:p w:rsidR="00796901" w:rsidRDefault="00796901" w:rsidP="00796901">
      <w:pPr>
        <w:pStyle w:val="a2"/>
        <w:keepNext/>
        <w:numPr>
          <w:ilvl w:val="0"/>
          <w:numId w:val="19"/>
        </w:numPr>
        <w:tabs>
          <w:tab w:val="num" w:pos="1132"/>
          <w:tab w:val="left" w:pos="1557"/>
        </w:tabs>
        <w:ind w:right="0"/>
        <w:rPr>
          <w:rFonts w:asciiTheme="minorBidi" w:hAnsiTheme="minorBidi" w:cstheme="minorBidi"/>
        </w:rPr>
      </w:pPr>
      <w:r w:rsidRPr="00F959EF">
        <w:rPr>
          <w:rFonts w:asciiTheme="minorBidi" w:hAnsiTheme="minorBidi" w:cstheme="minorBidi" w:hint="eastAsia"/>
          <w:u w:val="single"/>
          <w:rtl/>
        </w:rPr>
        <w:t>נותן</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השירותים</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הבכיר</w:t>
      </w:r>
      <w:r w:rsidRPr="00F959EF">
        <w:rPr>
          <w:rFonts w:asciiTheme="minorBidi" w:hAnsiTheme="minorBidi" w:cstheme="minorBidi"/>
          <w:rtl/>
        </w:rPr>
        <w:t xml:space="preserve"> - </w:t>
      </w:r>
      <w:r w:rsidRPr="00487D89">
        <w:rPr>
          <w:rFonts w:asciiTheme="minorBidi" w:hAnsiTheme="minorBidi" w:cstheme="minorBidi" w:hint="eastAsia"/>
          <w:rtl/>
        </w:rPr>
        <w:t>המנהל</w:t>
      </w:r>
      <w:r w:rsidRPr="00487D89">
        <w:rPr>
          <w:rFonts w:asciiTheme="minorBidi" w:hAnsiTheme="minorBidi" w:cstheme="minorBidi"/>
          <w:rtl/>
        </w:rPr>
        <w:t xml:space="preserve"> / הגורם </w:t>
      </w:r>
      <w:r w:rsidRPr="00487D89">
        <w:rPr>
          <w:rFonts w:asciiTheme="minorBidi" w:hAnsiTheme="minorBidi" w:cstheme="minorBidi" w:hint="eastAsia"/>
          <w:rtl/>
        </w:rPr>
        <w:t>מטעם</w:t>
      </w:r>
      <w:r w:rsidRPr="00487D89">
        <w:rPr>
          <w:rFonts w:asciiTheme="minorBidi" w:hAnsiTheme="minorBidi" w:cstheme="minorBidi"/>
          <w:rtl/>
        </w:rPr>
        <w:t xml:space="preserve"> הספק, אשר </w:t>
      </w:r>
      <w:r w:rsidRPr="00D86260">
        <w:rPr>
          <w:rFonts w:asciiTheme="minorBidi" w:hAnsiTheme="minorBidi" w:cstheme="minorBidi" w:hint="eastAsia"/>
          <w:rtl/>
        </w:rPr>
        <w:t>אחראי</w:t>
      </w:r>
      <w:r w:rsidRPr="00D86260">
        <w:rPr>
          <w:rFonts w:asciiTheme="minorBidi" w:hAnsiTheme="minorBidi" w:cstheme="minorBidi"/>
          <w:rtl/>
        </w:rPr>
        <w:t xml:space="preserve"> על פעילות נות</w:t>
      </w:r>
      <w:r>
        <w:rPr>
          <w:rFonts w:asciiTheme="minorBidi" w:hAnsiTheme="minorBidi" w:cstheme="minorBidi" w:hint="cs"/>
          <w:rtl/>
        </w:rPr>
        <w:t xml:space="preserve">ני </w:t>
      </w:r>
      <w:r w:rsidRPr="00D86260">
        <w:rPr>
          <w:rFonts w:asciiTheme="minorBidi" w:hAnsiTheme="minorBidi" w:cstheme="minorBidi"/>
          <w:rtl/>
        </w:rPr>
        <w:t>השירותים</w:t>
      </w:r>
      <w:r>
        <w:rPr>
          <w:rFonts w:asciiTheme="minorBidi" w:hAnsiTheme="minorBidi" w:cstheme="minorBidi" w:hint="cs"/>
          <w:rtl/>
        </w:rPr>
        <w:t xml:space="preserve"> החיצוניים.</w:t>
      </w:r>
    </w:p>
    <w:p w:rsidR="00796901" w:rsidRDefault="00796901" w:rsidP="00796901">
      <w:pPr>
        <w:pStyle w:val="a2"/>
        <w:keepNext/>
        <w:tabs>
          <w:tab w:val="clear" w:pos="1107"/>
          <w:tab w:val="num" w:pos="1132"/>
          <w:tab w:val="left" w:pos="1557"/>
        </w:tabs>
        <w:ind w:left="567" w:right="567" w:firstLine="0"/>
      </w:pPr>
    </w:p>
    <w:p w:rsidR="00796901" w:rsidRDefault="00796901" w:rsidP="00796901">
      <w:pPr>
        <w:pStyle w:val="-"/>
      </w:pPr>
      <w:bookmarkStart w:id="244" w:name="_Toc119847658"/>
      <w:r>
        <w:rPr>
          <w:rFonts w:hint="cs"/>
          <w:rtl/>
        </w:rPr>
        <w:lastRenderedPageBreak/>
        <w:t>נספח ב</w:t>
      </w:r>
      <w:bookmarkEnd w:id="244"/>
    </w:p>
    <w:p w:rsidR="00796901" w:rsidRDefault="00796901" w:rsidP="00796901">
      <w:pPr>
        <w:pStyle w:val="-0"/>
        <w:rPr>
          <w:rtl/>
        </w:rPr>
      </w:pPr>
      <w:bookmarkStart w:id="245" w:name="_Toc119847659"/>
      <w:bookmarkStart w:id="246" w:name="נספח_ב"/>
      <w:r w:rsidRPr="006B241B">
        <w:rPr>
          <w:rtl/>
        </w:rPr>
        <w:t>מכתב אישור החשבונית של היחידה המקצועית</w:t>
      </w:r>
      <w:bookmarkEnd w:id="245"/>
    </w:p>
    <w:bookmarkEnd w:id="246"/>
    <w:p w:rsidR="00796901" w:rsidRPr="009D5698" w:rsidRDefault="00796901" w:rsidP="00796901">
      <w:pPr>
        <w:rPr>
          <w:rFonts w:ascii="Arial" w:hAnsi="Arial" w:cs="Arial"/>
          <w:b/>
          <w:bCs/>
          <w:szCs w:val="22"/>
          <w:u w:val="single"/>
          <w:rtl/>
        </w:rPr>
      </w:pPr>
    </w:p>
    <w:p w:rsidR="00796901" w:rsidRPr="009D5698" w:rsidRDefault="00796901" w:rsidP="00796901">
      <w:pPr>
        <w:jc w:val="right"/>
        <w:rPr>
          <w:rFonts w:ascii="Arial" w:hAnsi="Arial" w:cs="Arial"/>
          <w:b/>
          <w:bCs/>
          <w:szCs w:val="22"/>
          <w:rtl/>
        </w:rPr>
      </w:pPr>
      <w:r w:rsidRPr="009D5698">
        <w:rPr>
          <w:rFonts w:ascii="Arial" w:hAnsi="Arial" w:cs="Arial"/>
          <w:b/>
          <w:bCs/>
          <w:szCs w:val="22"/>
          <w:rtl/>
        </w:rPr>
        <w:t>תאריך</w:t>
      </w:r>
      <w:r w:rsidRPr="009D5698">
        <w:rPr>
          <w:rFonts w:ascii="Arial" w:hAnsi="Arial" w:cs="Arial"/>
          <w:b/>
          <w:bCs/>
          <w:szCs w:val="22"/>
          <w:u w:val="single"/>
          <w:rtl/>
        </w:rPr>
        <w:t>:</w:t>
      </w:r>
      <w:r w:rsidRPr="009D5698">
        <w:rPr>
          <w:rFonts w:ascii="Arial" w:hAnsi="Arial" w:cs="Arial"/>
          <w:b/>
          <w:bCs/>
          <w:szCs w:val="22"/>
          <w:u w:val="single"/>
        </w:rPr>
        <w:t>___</w:t>
      </w:r>
      <w:r w:rsidRPr="009D5698">
        <w:rPr>
          <w:rFonts w:ascii="Arial" w:hAnsi="Arial" w:cs="Arial"/>
          <w:b/>
          <w:bCs/>
          <w:szCs w:val="22"/>
          <w:u w:val="single"/>
          <w:rtl/>
        </w:rPr>
        <w:t>/___/___</w:t>
      </w:r>
    </w:p>
    <w:p w:rsidR="00796901" w:rsidRPr="009D5698" w:rsidRDefault="00796901" w:rsidP="00796901">
      <w:pPr>
        <w:rPr>
          <w:rFonts w:ascii="Arial" w:hAnsi="Arial" w:cs="Arial"/>
          <w:b/>
          <w:bCs/>
          <w:szCs w:val="22"/>
          <w:rtl/>
        </w:rPr>
      </w:pPr>
      <w:r w:rsidRPr="009D5698">
        <w:rPr>
          <w:rFonts w:ascii="Arial" w:hAnsi="Arial" w:cs="Arial"/>
          <w:b/>
          <w:bCs/>
          <w:szCs w:val="22"/>
          <w:rtl/>
        </w:rPr>
        <w:t xml:space="preserve">מאת </w:t>
      </w:r>
      <w:r w:rsidRPr="009D5698">
        <w:rPr>
          <w:rFonts w:ascii="Arial" w:hAnsi="Arial" w:cs="Arial"/>
          <w:szCs w:val="22"/>
          <w:rtl/>
        </w:rPr>
        <w:t>(היחידה המקצועית) :</w:t>
      </w:r>
      <w:r w:rsidRPr="001305BA">
        <w:rPr>
          <w:rFonts w:ascii="Arial" w:hAnsi="Arial" w:cs="Arial"/>
          <w:szCs w:val="22"/>
          <w:rtl/>
        </w:rPr>
        <w:t xml:space="preserve"> </w:t>
      </w:r>
      <w:r w:rsidRPr="009D5698">
        <w:rPr>
          <w:rFonts w:ascii="Arial" w:hAnsi="Arial" w:cs="Arial"/>
          <w:szCs w:val="22"/>
          <w:rtl/>
        </w:rPr>
        <w:t>____________</w:t>
      </w:r>
    </w:p>
    <w:p w:rsidR="00796901" w:rsidRPr="009D5698" w:rsidRDefault="00796901" w:rsidP="00796901">
      <w:pPr>
        <w:rPr>
          <w:rFonts w:ascii="Arial" w:hAnsi="Arial" w:cs="Arial"/>
          <w:b/>
          <w:bCs/>
          <w:szCs w:val="22"/>
          <w:rtl/>
        </w:rPr>
      </w:pPr>
      <w:r w:rsidRPr="009D5698">
        <w:rPr>
          <w:rFonts w:ascii="Arial" w:hAnsi="Arial" w:cs="Arial"/>
          <w:b/>
          <w:bCs/>
          <w:szCs w:val="22"/>
          <w:rtl/>
        </w:rPr>
        <w:t xml:space="preserve">לכבוד </w:t>
      </w:r>
      <w:r w:rsidRPr="009D5698">
        <w:rPr>
          <w:rFonts w:ascii="Arial" w:hAnsi="Arial" w:cs="Arial"/>
          <w:szCs w:val="22"/>
          <w:rtl/>
        </w:rPr>
        <w:t>(חשבות משרד) :</w:t>
      </w:r>
      <w:r w:rsidRPr="001305BA">
        <w:rPr>
          <w:rFonts w:ascii="Arial" w:hAnsi="Arial" w:cs="Arial"/>
          <w:szCs w:val="22"/>
          <w:rtl/>
        </w:rPr>
        <w:t xml:space="preserve"> </w:t>
      </w:r>
      <w:r w:rsidRPr="009D5698">
        <w:rPr>
          <w:rFonts w:ascii="Arial" w:hAnsi="Arial" w:cs="Arial"/>
          <w:szCs w:val="22"/>
          <w:rtl/>
        </w:rPr>
        <w:t>____________</w:t>
      </w:r>
    </w:p>
    <w:p w:rsidR="00796901" w:rsidRPr="009D5698" w:rsidRDefault="00796901" w:rsidP="00796901">
      <w:pPr>
        <w:rPr>
          <w:rFonts w:ascii="Arial" w:hAnsi="Arial" w:cs="Arial"/>
          <w:b/>
          <w:bCs/>
          <w:szCs w:val="22"/>
          <w:rtl/>
        </w:rPr>
      </w:pPr>
    </w:p>
    <w:p w:rsidR="00796901" w:rsidRPr="009D5698" w:rsidRDefault="00796901" w:rsidP="00796901">
      <w:pPr>
        <w:jc w:val="center"/>
        <w:rPr>
          <w:rFonts w:ascii="Arial" w:hAnsi="Arial" w:cs="Arial"/>
          <w:b/>
          <w:bCs/>
          <w:szCs w:val="22"/>
          <w:rtl/>
        </w:rPr>
      </w:pPr>
      <w:r w:rsidRPr="009D5698">
        <w:rPr>
          <w:rFonts w:ascii="Arial" w:hAnsi="Arial" w:cs="Arial"/>
          <w:b/>
          <w:bCs/>
          <w:szCs w:val="22"/>
          <w:rtl/>
        </w:rPr>
        <w:t xml:space="preserve">הנדון: </w:t>
      </w:r>
      <w:r w:rsidRPr="009D5698">
        <w:rPr>
          <w:rFonts w:ascii="Arial" w:hAnsi="Arial" w:cs="Arial"/>
          <w:b/>
          <w:bCs/>
          <w:szCs w:val="22"/>
          <w:u w:val="single"/>
          <w:rtl/>
        </w:rPr>
        <w:t>אישור חשבונית עסקה</w:t>
      </w:r>
    </w:p>
    <w:p w:rsidR="00796901" w:rsidRPr="009D5698" w:rsidRDefault="00796901" w:rsidP="00796901">
      <w:pPr>
        <w:rPr>
          <w:rFonts w:ascii="Arial" w:hAnsi="Arial" w:cs="Arial"/>
          <w:b/>
          <w:bCs/>
          <w:szCs w:val="22"/>
          <w:rtl/>
        </w:rPr>
      </w:pPr>
    </w:p>
    <w:p w:rsidR="00796901" w:rsidRPr="009D5698" w:rsidRDefault="00796901" w:rsidP="00796901">
      <w:pPr>
        <w:rPr>
          <w:rFonts w:ascii="Arial" w:hAnsi="Arial" w:cs="Arial"/>
          <w:szCs w:val="22"/>
          <w:rtl/>
        </w:rPr>
      </w:pPr>
      <w:r w:rsidRPr="009D5698">
        <w:rPr>
          <w:rFonts w:ascii="Arial" w:hAnsi="Arial" w:cs="Arial"/>
          <w:szCs w:val="22"/>
          <w:rtl/>
        </w:rPr>
        <w:t>מספר חשבונית:</w:t>
      </w:r>
      <w:r>
        <w:rPr>
          <w:rFonts w:ascii="Arial" w:hAnsi="Arial" w:cs="Arial" w:hint="cs"/>
          <w:szCs w:val="22"/>
          <w:rtl/>
        </w:rPr>
        <w:t xml:space="preserve"> </w:t>
      </w:r>
      <w:r w:rsidRPr="009D5698">
        <w:rPr>
          <w:rFonts w:ascii="Arial" w:hAnsi="Arial" w:cs="Arial"/>
          <w:szCs w:val="22"/>
          <w:rtl/>
        </w:rPr>
        <w:t>____________</w:t>
      </w:r>
    </w:p>
    <w:p w:rsidR="00796901" w:rsidRPr="009D5698" w:rsidRDefault="00796901" w:rsidP="00796901">
      <w:pPr>
        <w:rPr>
          <w:rFonts w:ascii="Arial" w:hAnsi="Arial" w:cs="Arial"/>
          <w:b/>
          <w:bCs/>
          <w:szCs w:val="22"/>
          <w:rtl/>
        </w:rPr>
      </w:pPr>
    </w:p>
    <w:p w:rsidR="00796901" w:rsidRPr="009D5698" w:rsidRDefault="00796901" w:rsidP="00796901">
      <w:pPr>
        <w:rPr>
          <w:rFonts w:ascii="Arial" w:hAnsi="Arial" w:cs="Arial"/>
          <w:szCs w:val="22"/>
          <w:rtl/>
        </w:rPr>
      </w:pPr>
      <w:r w:rsidRPr="009D5698">
        <w:rPr>
          <w:rFonts w:ascii="Arial" w:hAnsi="Arial" w:cs="Arial"/>
          <w:szCs w:val="22"/>
          <w:rtl/>
        </w:rPr>
        <w:t>הנני לאשר כי בדקתי את החשבונית המצורפת, על שם ______________ (שם הספק),</w:t>
      </w:r>
    </w:p>
    <w:p w:rsidR="00796901" w:rsidRPr="009D5698" w:rsidRDefault="00796901" w:rsidP="00796901">
      <w:pPr>
        <w:rPr>
          <w:rFonts w:ascii="Arial" w:hAnsi="Arial" w:cs="Arial"/>
          <w:szCs w:val="22"/>
          <w:rtl/>
        </w:rPr>
      </w:pPr>
      <w:r w:rsidRPr="009D5698">
        <w:rPr>
          <w:rFonts w:ascii="Arial" w:hAnsi="Arial" w:cs="Arial"/>
          <w:szCs w:val="22"/>
          <w:rtl/>
        </w:rPr>
        <w:t>על סך __________ש"ח/דולר (כולל מע"מ).</w:t>
      </w:r>
    </w:p>
    <w:p w:rsidR="00796901" w:rsidRPr="009D5698" w:rsidRDefault="00796901" w:rsidP="00796901">
      <w:pPr>
        <w:rPr>
          <w:rFonts w:ascii="Arial" w:hAnsi="Arial" w:cs="Arial"/>
          <w:szCs w:val="22"/>
          <w:rtl/>
        </w:rPr>
      </w:pPr>
    </w:p>
    <w:p w:rsidR="00796901" w:rsidRPr="009D226B" w:rsidRDefault="00796901" w:rsidP="00796901">
      <w:pPr>
        <w:pStyle w:val="a8"/>
        <w:numPr>
          <w:ilvl w:val="0"/>
          <w:numId w:val="20"/>
        </w:numPr>
        <w:rPr>
          <w:rFonts w:ascii="Arial" w:hAnsi="Arial" w:cs="Arial"/>
          <w:szCs w:val="22"/>
        </w:rPr>
      </w:pPr>
      <w:r>
        <w:rPr>
          <w:rFonts w:ascii="Arial" w:hAnsi="Arial" w:cs="Arial"/>
          <w:szCs w:val="22"/>
          <w:rtl/>
        </w:rPr>
        <w:t>ה</w:t>
      </w:r>
      <w:r w:rsidRPr="009D5698">
        <w:rPr>
          <w:rFonts w:ascii="Arial" w:hAnsi="Arial" w:cs="Arial"/>
          <w:szCs w:val="22"/>
          <w:rtl/>
        </w:rPr>
        <w:t xml:space="preserve">נני </w:t>
      </w:r>
      <w:r w:rsidRPr="00AF783B">
        <w:rPr>
          <w:rFonts w:ascii="Arial" w:hAnsi="Arial" w:cs="Arial"/>
          <w:szCs w:val="22"/>
          <w:rtl/>
        </w:rPr>
        <w:t>מאשר</w:t>
      </w:r>
      <w:r w:rsidRPr="00AF783B">
        <w:rPr>
          <w:rFonts w:ascii="Arial" w:hAnsi="Arial" w:cs="Arial" w:hint="cs"/>
          <w:szCs w:val="22"/>
          <w:rtl/>
        </w:rPr>
        <w:t>/ת</w:t>
      </w:r>
      <w:r w:rsidRPr="00AF783B">
        <w:rPr>
          <w:rFonts w:ascii="Arial" w:hAnsi="Arial" w:cs="Arial"/>
          <w:szCs w:val="22"/>
          <w:rtl/>
        </w:rPr>
        <w:t xml:space="preserve"> כי השירותים התקבלו בפועל, בהתאם לתנאי ההתקשרות, וכי קיימת התאמה בין התפוקות שסופקו בפועל לבין התפוקות ואבני הדרך שהוגדרו במסג</w:t>
      </w:r>
      <w:r w:rsidRPr="00ED5AF3">
        <w:rPr>
          <w:rFonts w:ascii="Arial" w:hAnsi="Arial" w:cs="Arial"/>
          <w:szCs w:val="22"/>
          <w:rtl/>
        </w:rPr>
        <w:t>רת ההתקשרות. על כן, הנני מאשר/ת את התשלום בגין שירות/מוצר זה.</w:t>
      </w:r>
    </w:p>
    <w:p w:rsidR="00796901" w:rsidRPr="00AF783B" w:rsidRDefault="00796901" w:rsidP="00796901">
      <w:pPr>
        <w:pStyle w:val="a8"/>
        <w:ind w:left="360"/>
        <w:rPr>
          <w:rFonts w:ascii="Arial" w:hAnsi="Arial" w:cs="Arial"/>
          <w:szCs w:val="22"/>
          <w:rtl/>
        </w:rPr>
      </w:pPr>
    </w:p>
    <w:p w:rsidR="00796901" w:rsidRDefault="00796901" w:rsidP="00796901">
      <w:pPr>
        <w:pStyle w:val="a8"/>
        <w:numPr>
          <w:ilvl w:val="0"/>
          <w:numId w:val="20"/>
        </w:numPr>
        <w:rPr>
          <w:rFonts w:ascii="Arial" w:hAnsi="Arial" w:cs="Arial"/>
          <w:b/>
          <w:bCs/>
          <w:szCs w:val="22"/>
        </w:rPr>
      </w:pPr>
      <w:r w:rsidRPr="00AF783B">
        <w:rPr>
          <w:rFonts w:ascii="Arial" w:hAnsi="Arial" w:cs="Arial"/>
          <w:szCs w:val="22"/>
          <w:rtl/>
        </w:rPr>
        <w:t>הנני מאשר</w:t>
      </w:r>
      <w:r w:rsidRPr="00AF783B">
        <w:rPr>
          <w:rFonts w:ascii="Arial" w:hAnsi="Arial" w:cs="Arial" w:hint="cs"/>
          <w:szCs w:val="22"/>
          <w:rtl/>
        </w:rPr>
        <w:t>/ת</w:t>
      </w:r>
      <w:r w:rsidRPr="00AF783B">
        <w:rPr>
          <w:rFonts w:ascii="Arial" w:hAnsi="Arial" w:cs="Arial"/>
          <w:szCs w:val="22"/>
          <w:rtl/>
        </w:rPr>
        <w:t xml:space="preserve"> כי</w:t>
      </w:r>
      <w:r w:rsidRPr="009D5698">
        <w:rPr>
          <w:rFonts w:ascii="Arial" w:hAnsi="Arial" w:cs="Arial"/>
          <w:szCs w:val="22"/>
          <w:rtl/>
        </w:rPr>
        <w:t xml:space="preserve"> השירותים התקבלו בפועל,</w:t>
      </w:r>
      <w:r>
        <w:rPr>
          <w:rFonts w:ascii="Arial" w:hAnsi="Arial" w:cs="Arial" w:hint="cs"/>
          <w:szCs w:val="22"/>
          <w:rtl/>
        </w:rPr>
        <w:t xml:space="preserve"> </w:t>
      </w:r>
      <w:r w:rsidRPr="009D5698">
        <w:rPr>
          <w:rFonts w:ascii="Arial" w:hAnsi="Arial" w:cs="Arial"/>
          <w:szCs w:val="22"/>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rsidR="00796901" w:rsidRPr="00B52644" w:rsidRDefault="00796901" w:rsidP="00796901">
      <w:pPr>
        <w:rPr>
          <w:rFonts w:ascii="Arial" w:hAnsi="Arial" w:cs="Arial"/>
          <w:b/>
          <w:bCs/>
          <w:szCs w:val="22"/>
        </w:rPr>
      </w:pPr>
    </w:p>
    <w:p w:rsidR="00796901" w:rsidRPr="00B52644" w:rsidRDefault="00796901" w:rsidP="00796901">
      <w:pPr>
        <w:rPr>
          <w:rFonts w:ascii="Arial" w:hAnsi="Arial" w:cs="Arial"/>
          <w:b/>
          <w:bCs/>
          <w:szCs w:val="22"/>
          <w:rtl/>
        </w:rPr>
      </w:pPr>
      <w:r w:rsidRPr="00B52644">
        <w:rPr>
          <w:rFonts w:ascii="Arial" w:hAnsi="Arial" w:cs="Arial"/>
          <w:b/>
          <w:bCs/>
          <w:szCs w:val="22"/>
          <w:rtl/>
        </w:rPr>
        <w:t>שם פרטי ושם משפחה:</w:t>
      </w:r>
      <w:r>
        <w:rPr>
          <w:rFonts w:ascii="Arial" w:hAnsi="Arial" w:cs="Arial" w:hint="cs"/>
          <w:b/>
          <w:bCs/>
          <w:szCs w:val="22"/>
          <w:rtl/>
        </w:rPr>
        <w:t xml:space="preserve"> </w:t>
      </w:r>
      <w:r w:rsidRPr="00B52644">
        <w:rPr>
          <w:rFonts w:ascii="Arial" w:hAnsi="Arial" w:cs="Arial"/>
          <w:b/>
          <w:bCs/>
          <w:szCs w:val="22"/>
          <w:rtl/>
        </w:rPr>
        <w:t>____________</w:t>
      </w:r>
    </w:p>
    <w:p w:rsidR="00796901" w:rsidRPr="009D5698" w:rsidRDefault="00796901" w:rsidP="00796901">
      <w:pPr>
        <w:rPr>
          <w:rFonts w:ascii="Arial" w:hAnsi="Arial" w:cs="Arial"/>
          <w:b/>
          <w:bCs/>
          <w:szCs w:val="22"/>
          <w:rtl/>
        </w:rPr>
      </w:pPr>
      <w:r w:rsidRPr="009D5698">
        <w:rPr>
          <w:rFonts w:ascii="Arial" w:hAnsi="Arial" w:cs="Arial"/>
          <w:b/>
          <w:bCs/>
          <w:szCs w:val="22"/>
          <w:rtl/>
        </w:rPr>
        <w:t>תפקיד:</w:t>
      </w:r>
      <w:r>
        <w:rPr>
          <w:rFonts w:ascii="Arial" w:hAnsi="Arial" w:cs="Arial" w:hint="cs"/>
          <w:b/>
          <w:bCs/>
          <w:szCs w:val="22"/>
          <w:rtl/>
        </w:rPr>
        <w:t xml:space="preserve"> </w:t>
      </w:r>
      <w:r w:rsidRPr="009D5698">
        <w:rPr>
          <w:rFonts w:ascii="Arial" w:hAnsi="Arial" w:cs="Arial"/>
          <w:b/>
          <w:bCs/>
          <w:szCs w:val="22"/>
          <w:rtl/>
        </w:rPr>
        <w:t>________________________</w:t>
      </w:r>
    </w:p>
    <w:p w:rsidR="00796901" w:rsidRDefault="00796901" w:rsidP="00796901">
      <w:r w:rsidRPr="009D5698">
        <w:rPr>
          <w:rFonts w:ascii="Arial" w:hAnsi="Arial" w:cs="Arial"/>
          <w:b/>
          <w:bCs/>
          <w:szCs w:val="22"/>
          <w:rtl/>
        </w:rPr>
        <w:t>חתימה:</w:t>
      </w:r>
      <w:r>
        <w:rPr>
          <w:rFonts w:ascii="Arial" w:hAnsi="Arial" w:cs="Arial" w:hint="cs"/>
          <w:b/>
          <w:bCs/>
          <w:szCs w:val="22"/>
          <w:rtl/>
        </w:rPr>
        <w:t xml:space="preserve"> </w:t>
      </w:r>
      <w:r w:rsidRPr="009D5698">
        <w:rPr>
          <w:rFonts w:ascii="Arial" w:hAnsi="Arial" w:cs="Arial"/>
          <w:b/>
          <w:bCs/>
          <w:szCs w:val="22"/>
          <w:rtl/>
        </w:rPr>
        <w:t>________________________</w:t>
      </w:r>
      <w:r>
        <w:t xml:space="preserve"> </w:t>
      </w:r>
    </w:p>
    <w:p w:rsidR="00796901" w:rsidRPr="00744F63" w:rsidRDefault="00796901" w:rsidP="00796901"/>
    <w:p w:rsidR="00796901" w:rsidRPr="00744F63" w:rsidRDefault="00796901" w:rsidP="00796901"/>
    <w:p w:rsidR="00796901" w:rsidRPr="00744F63" w:rsidRDefault="00796901" w:rsidP="00796901"/>
    <w:p w:rsidR="00796901" w:rsidRPr="00744F63" w:rsidRDefault="00796901" w:rsidP="00796901"/>
    <w:p w:rsidR="00796901" w:rsidRPr="00744F63" w:rsidRDefault="00796901" w:rsidP="00796901"/>
    <w:p w:rsidR="00796901" w:rsidRPr="00744F63" w:rsidRDefault="00796901" w:rsidP="00796901"/>
    <w:p w:rsidR="00796901" w:rsidRPr="00744F63" w:rsidRDefault="00796901" w:rsidP="00796901"/>
    <w:p w:rsidR="00796901" w:rsidRPr="00744F63" w:rsidRDefault="00796901" w:rsidP="00796901"/>
    <w:p w:rsidR="00796901" w:rsidRDefault="00796901" w:rsidP="00796901"/>
    <w:p w:rsidR="00796901" w:rsidRPr="00744F63" w:rsidRDefault="00796901" w:rsidP="00796901">
      <w:r w:rsidRPr="00744F63">
        <w:rPr>
          <w:rStyle w:val="aff8"/>
        </w:rPr>
        <w:footnoteRef/>
      </w:r>
      <w:r w:rsidRPr="00744F63">
        <w:rPr>
          <w:rtl/>
        </w:rPr>
        <w:t xml:space="preserve"> </w:t>
      </w:r>
      <w:r w:rsidRPr="00826189">
        <w:rPr>
          <w:rFonts w:hint="cs"/>
          <w:szCs w:val="22"/>
          <w:rtl/>
        </w:rPr>
        <w:t>טופס זה הינו חובה עבור חשבוניות שסכומן מעל ל- 10,000 ₪.</w:t>
      </w:r>
    </w:p>
    <w:p w:rsidR="00796901" w:rsidRDefault="00796901" w:rsidP="00796901">
      <w:pPr>
        <w:pStyle w:val="-"/>
      </w:pPr>
      <w:bookmarkStart w:id="247" w:name="_Toc119847660"/>
      <w:bookmarkStart w:id="248" w:name="נספח_ג"/>
      <w:r>
        <w:rPr>
          <w:rFonts w:hint="cs"/>
          <w:rtl/>
        </w:rPr>
        <w:lastRenderedPageBreak/>
        <w:t>נספח ג</w:t>
      </w:r>
      <w:bookmarkEnd w:id="247"/>
    </w:p>
    <w:p w:rsidR="00796901" w:rsidRPr="0070310E" w:rsidRDefault="00796901" w:rsidP="00796901">
      <w:pPr>
        <w:pStyle w:val="-0"/>
        <w:rPr>
          <w:rtl/>
        </w:rPr>
      </w:pPr>
      <w:bookmarkStart w:id="249" w:name="_Toc119847661"/>
      <w:bookmarkEnd w:id="248"/>
      <w:r w:rsidRPr="009D6E78">
        <w:rPr>
          <w:rFonts w:hint="cs"/>
          <w:rtl/>
        </w:rPr>
        <w:t>טבלת שינויים שבוצעו בהוראה</w:t>
      </w:r>
      <w:bookmarkEnd w:id="249"/>
    </w:p>
    <w:tbl>
      <w:tblPr>
        <w:bidiVisual/>
        <w:tblW w:w="4953" w:type="pct"/>
        <w:tblInd w:w="95" w:type="dxa"/>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916"/>
        <w:gridCol w:w="1299"/>
        <w:gridCol w:w="2529"/>
        <w:gridCol w:w="4793"/>
      </w:tblGrid>
      <w:tr w:rsidR="00796901" w:rsidRPr="00AD10C7" w:rsidTr="00796901">
        <w:trPr>
          <w:cantSplit/>
          <w:trHeight w:val="203"/>
          <w:tblHead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796901" w:rsidRPr="00AD10C7" w:rsidRDefault="00796901" w:rsidP="00796901">
            <w:pPr>
              <w:jc w:val="center"/>
              <w:rPr>
                <w:rFonts w:ascii="Arial" w:eastAsia="PMingLiU" w:hAnsi="Arial" w:cs="Arial"/>
                <w:b/>
                <w:bCs/>
                <w:sz w:val="20"/>
                <w:szCs w:val="20"/>
              </w:rPr>
            </w:pPr>
            <w:r w:rsidRPr="00AD10C7">
              <w:rPr>
                <w:rFonts w:ascii="Arial" w:eastAsia="PMingLiU" w:hAnsi="Arial" w:cs="Arial"/>
                <w:b/>
                <w:bCs/>
                <w:sz w:val="20"/>
                <w:szCs w:val="20"/>
                <w:rtl/>
              </w:rPr>
              <w:lastRenderedPageBreak/>
              <w:t>טבלת שינויים</w:t>
            </w:r>
          </w:p>
        </w:tc>
      </w:tr>
      <w:tr w:rsidR="00796901" w:rsidRPr="00AD10C7" w:rsidTr="00796901">
        <w:trPr>
          <w:cantSplit/>
          <w:trHeight w:val="208"/>
          <w:tblHeader/>
        </w:trPr>
        <w:tc>
          <w:tcPr>
            <w:tcW w:w="480" w:type="pct"/>
            <w:tcBorders>
              <w:top w:val="single" w:sz="4" w:space="0" w:color="auto"/>
              <w:left w:val="single" w:sz="4" w:space="0" w:color="auto"/>
              <w:bottom w:val="dotted" w:sz="4" w:space="0" w:color="auto"/>
              <w:right w:val="dotted" w:sz="4" w:space="0" w:color="auto"/>
            </w:tcBorders>
            <w:shd w:val="pct5" w:color="auto" w:fill="FFFFFF"/>
            <w:vAlign w:val="center"/>
          </w:tcPr>
          <w:p w:rsidR="00796901" w:rsidRPr="00AD10C7" w:rsidRDefault="00796901" w:rsidP="00796901">
            <w:pPr>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681" w:type="pct"/>
            <w:tcBorders>
              <w:top w:val="single" w:sz="4" w:space="0" w:color="auto"/>
              <w:left w:val="dotted" w:sz="4" w:space="0" w:color="auto"/>
              <w:bottom w:val="dotted" w:sz="4" w:space="0" w:color="auto"/>
              <w:right w:val="dotted" w:sz="4" w:space="0" w:color="auto"/>
            </w:tcBorders>
            <w:shd w:val="pct5" w:color="auto" w:fill="FFFFFF"/>
            <w:vAlign w:val="center"/>
          </w:tcPr>
          <w:p w:rsidR="00796901" w:rsidRPr="00AD10C7" w:rsidRDefault="00796901" w:rsidP="00796901">
            <w:pPr>
              <w:jc w:val="center"/>
              <w:rPr>
                <w:rFonts w:ascii="Arial" w:eastAsia="PMingLiU" w:hAnsi="Arial" w:cs="Arial"/>
                <w:b/>
                <w:bCs/>
                <w:sz w:val="20"/>
                <w:szCs w:val="20"/>
              </w:rPr>
            </w:pPr>
            <w:r w:rsidRPr="00AD10C7">
              <w:rPr>
                <w:rFonts w:ascii="Arial" w:eastAsia="PMingLiU" w:hAnsi="Arial" w:cs="Arial"/>
                <w:b/>
                <w:bCs/>
                <w:sz w:val="20"/>
                <w:szCs w:val="20"/>
                <w:rtl/>
              </w:rPr>
              <w:t>תאריך</w:t>
            </w:r>
          </w:p>
        </w:tc>
        <w:tc>
          <w:tcPr>
            <w:tcW w:w="1326" w:type="pct"/>
            <w:tcBorders>
              <w:top w:val="single" w:sz="4" w:space="0" w:color="auto"/>
              <w:left w:val="dotted" w:sz="4" w:space="0" w:color="auto"/>
              <w:bottom w:val="dotted" w:sz="4" w:space="0" w:color="auto"/>
              <w:right w:val="dotted" w:sz="4" w:space="0" w:color="auto"/>
            </w:tcBorders>
            <w:shd w:val="pct5" w:color="auto" w:fill="FFFFFF"/>
            <w:vAlign w:val="center"/>
          </w:tcPr>
          <w:p w:rsidR="00796901" w:rsidRPr="00AD10C7" w:rsidRDefault="00796901" w:rsidP="00796901">
            <w:pPr>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2513" w:type="pct"/>
            <w:tcBorders>
              <w:top w:val="single" w:sz="4" w:space="0" w:color="auto"/>
              <w:left w:val="dotted" w:sz="4" w:space="0" w:color="auto"/>
              <w:bottom w:val="dotted" w:sz="4" w:space="0" w:color="auto"/>
              <w:right w:val="single" w:sz="4" w:space="0" w:color="auto"/>
            </w:tcBorders>
            <w:shd w:val="pct5" w:color="auto" w:fill="FFFFFF"/>
            <w:vAlign w:val="center"/>
          </w:tcPr>
          <w:p w:rsidR="00796901" w:rsidRPr="00AD10C7" w:rsidRDefault="00796901" w:rsidP="00796901">
            <w:pPr>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796901" w:rsidRPr="00AD10C7" w:rsidTr="00796901">
        <w:trPr>
          <w:cantSplit/>
          <w:trHeight w:val="355"/>
          <w:tblHeader/>
        </w:trPr>
        <w:tc>
          <w:tcPr>
            <w:tcW w:w="480" w:type="pct"/>
            <w:vMerge w:val="restart"/>
            <w:tcBorders>
              <w:top w:val="dotted" w:sz="4" w:space="0" w:color="auto"/>
              <w:left w:val="single" w:sz="4" w:space="0" w:color="auto"/>
              <w:bottom w:val="dotted" w:sz="4" w:space="0" w:color="auto"/>
              <w:right w:val="dotted" w:sz="4" w:space="0" w:color="auto"/>
            </w:tcBorders>
            <w:vAlign w:val="center"/>
          </w:tcPr>
          <w:p w:rsidR="00796901" w:rsidRDefault="00796901" w:rsidP="00796901">
            <w:pPr>
              <w:jc w:val="center"/>
              <w:rPr>
                <w:rFonts w:asciiTheme="minorBidi" w:hAnsiTheme="minorBidi" w:cstheme="minorBidi"/>
                <w:sz w:val="20"/>
                <w:szCs w:val="20"/>
                <w:rtl/>
              </w:rPr>
            </w:pPr>
            <w:r>
              <w:rPr>
                <w:rFonts w:asciiTheme="minorBidi" w:hAnsiTheme="minorBidi" w:cstheme="minorBidi" w:hint="cs"/>
                <w:sz w:val="20"/>
                <w:szCs w:val="20"/>
                <w:rtl/>
              </w:rPr>
              <w:t>08</w:t>
            </w:r>
          </w:p>
        </w:tc>
        <w:tc>
          <w:tcPr>
            <w:tcW w:w="681" w:type="pct"/>
            <w:vMerge w:val="restart"/>
            <w:tcBorders>
              <w:top w:val="dotted"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r>
              <w:rPr>
                <w:rFonts w:ascii="Arial" w:hAnsi="Arial" w:cs="Arial" w:hint="cs"/>
                <w:sz w:val="20"/>
                <w:szCs w:val="20"/>
                <w:rtl/>
              </w:rPr>
              <w:t>01.02.2019</w:t>
            </w:r>
          </w:p>
        </w:tc>
        <w:tc>
          <w:tcPr>
            <w:tcW w:w="1326" w:type="pct"/>
            <w:tcBorders>
              <w:top w:val="dotted"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r>
              <w:rPr>
                <w:rFonts w:ascii="Arial" w:hAnsi="Arial" w:cs="Arial" w:hint="cs"/>
                <w:sz w:val="20"/>
                <w:szCs w:val="20"/>
                <w:rtl/>
              </w:rPr>
              <w:t>מרבית הסעיפים</w:t>
            </w:r>
          </w:p>
        </w:tc>
        <w:tc>
          <w:tcPr>
            <w:tcW w:w="2513" w:type="pct"/>
            <w:tcBorders>
              <w:top w:val="dotted" w:sz="4" w:space="0" w:color="auto"/>
              <w:left w:val="dotted" w:sz="4" w:space="0" w:color="auto"/>
              <w:bottom w:val="dotted" w:sz="4" w:space="0" w:color="auto"/>
              <w:right w:val="single" w:sz="4" w:space="0" w:color="auto"/>
            </w:tcBorders>
            <w:vAlign w:val="center"/>
          </w:tcPr>
          <w:p w:rsidR="00796901" w:rsidRPr="00504934" w:rsidRDefault="00796901" w:rsidP="00796901">
            <w:pPr>
              <w:rPr>
                <w:rFonts w:ascii="Arial" w:hAnsi="Arial" w:cs="Arial"/>
                <w:sz w:val="20"/>
                <w:szCs w:val="20"/>
                <w:rtl/>
              </w:rPr>
            </w:pPr>
            <w:r>
              <w:rPr>
                <w:rFonts w:ascii="Arial" w:hAnsi="Arial" w:cs="Arial" w:hint="cs"/>
                <w:sz w:val="20"/>
                <w:szCs w:val="20"/>
                <w:rtl/>
              </w:rPr>
              <w:t>עדכון אופן דיווח שעות העבודה של נותני שירותים חיצוניים, בהתאם לשימוש באפליקציי</w:t>
            </w:r>
            <w:r>
              <w:rPr>
                <w:rFonts w:ascii="Arial" w:hAnsi="Arial" w:cs="Arial" w:hint="eastAsia"/>
                <w:sz w:val="20"/>
                <w:szCs w:val="20"/>
                <w:rtl/>
              </w:rPr>
              <w:t>ת</w:t>
            </w:r>
            <w:r>
              <w:rPr>
                <w:rFonts w:ascii="Arial" w:hAnsi="Arial" w:cs="Arial" w:hint="cs"/>
                <w:sz w:val="20"/>
                <w:szCs w:val="20"/>
                <w:rtl/>
              </w:rPr>
              <w:t xml:space="preserve"> הדיווח</w:t>
            </w:r>
          </w:p>
        </w:tc>
      </w:tr>
      <w:tr w:rsidR="00796901" w:rsidRPr="00AD10C7" w:rsidTr="00796901">
        <w:trPr>
          <w:cantSplit/>
          <w:trHeight w:val="293"/>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796901" w:rsidRDefault="00796901" w:rsidP="00796901">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Ref435699101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2.3.2</w:t>
            </w:r>
            <w:r>
              <w:rPr>
                <w:rFonts w:ascii="Arial" w:hAnsi="Arial" w:cs="Arial"/>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rsidR="00796901" w:rsidRDefault="00796901" w:rsidP="00796901">
            <w:pPr>
              <w:rPr>
                <w:rFonts w:ascii="Arial" w:hAnsi="Arial" w:cs="Arial"/>
                <w:sz w:val="20"/>
                <w:szCs w:val="20"/>
                <w:rtl/>
              </w:rPr>
            </w:pPr>
            <w:r>
              <w:rPr>
                <w:rFonts w:ascii="Arial" w:hAnsi="Arial" w:cs="Arial" w:hint="cs"/>
                <w:sz w:val="20"/>
                <w:szCs w:val="20"/>
                <w:rtl/>
              </w:rPr>
              <w:t>עדכון כללי ההפחתה מתעריף ההצעה הזוכה, בהתקשרויות על פי תשומות</w:t>
            </w:r>
          </w:p>
        </w:tc>
      </w:tr>
      <w:tr w:rsidR="00796901" w:rsidRPr="00AD10C7" w:rsidTr="00796901">
        <w:trPr>
          <w:cantSplit/>
          <w:trHeight w:val="359"/>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796901" w:rsidRDefault="00796901" w:rsidP="00796901">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Ref506470494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2.3.3.2</w:t>
            </w:r>
            <w:r>
              <w:rPr>
                <w:rFonts w:ascii="Arial" w:hAnsi="Arial" w:cs="Arial"/>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rsidR="00796901" w:rsidRDefault="00796901" w:rsidP="00796901">
            <w:pPr>
              <w:rPr>
                <w:rFonts w:ascii="Arial" w:hAnsi="Arial" w:cs="Arial"/>
                <w:sz w:val="20"/>
                <w:szCs w:val="20"/>
                <w:rtl/>
              </w:rPr>
            </w:pPr>
            <w:r>
              <w:rPr>
                <w:rFonts w:ascii="Arial" w:hAnsi="Arial" w:cs="Arial" w:hint="cs"/>
                <w:sz w:val="20"/>
                <w:szCs w:val="20"/>
                <w:rtl/>
              </w:rPr>
              <w:t>שינוי ההנחיות בעניין עדכון תעריפי חשכ''ל בהתקשרויות קיימות, על פי תשומות</w:t>
            </w:r>
          </w:p>
        </w:tc>
      </w:tr>
      <w:tr w:rsidR="00796901" w:rsidRPr="00AD10C7" w:rsidTr="00796901">
        <w:trPr>
          <w:cantSplit/>
          <w:trHeight w:val="284"/>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796901" w:rsidRDefault="00796901" w:rsidP="00796901">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Ref533501001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2.6</w:t>
            </w:r>
            <w:r>
              <w:rPr>
                <w:rFonts w:ascii="Arial" w:hAnsi="Arial" w:cs="Arial"/>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rsidR="00796901" w:rsidRDefault="00796901" w:rsidP="00796901">
            <w:pPr>
              <w:rPr>
                <w:rFonts w:ascii="Arial" w:hAnsi="Arial" w:cs="Arial"/>
                <w:sz w:val="20"/>
                <w:szCs w:val="20"/>
                <w:rtl/>
              </w:rPr>
            </w:pPr>
            <w:r>
              <w:rPr>
                <w:rFonts w:ascii="Arial" w:hAnsi="Arial" w:cs="Arial" w:hint="cs"/>
                <w:sz w:val="20"/>
                <w:szCs w:val="20"/>
                <w:rtl/>
              </w:rPr>
              <w:t>הוספת הנחיות בעניין התקשרות עם נותני שירותים חיצוניים מחו''ל</w:t>
            </w:r>
          </w:p>
        </w:tc>
      </w:tr>
      <w:tr w:rsidR="00796901" w:rsidRPr="00AD10C7" w:rsidTr="00796901">
        <w:trPr>
          <w:cantSplit/>
          <w:trHeight w:val="364"/>
          <w:tblHeader/>
        </w:trPr>
        <w:tc>
          <w:tcPr>
            <w:tcW w:w="480" w:type="pct"/>
            <w:vMerge w:val="restart"/>
            <w:tcBorders>
              <w:top w:val="dotted" w:sz="4" w:space="0" w:color="auto"/>
              <w:left w:val="single" w:sz="4" w:space="0" w:color="auto"/>
              <w:bottom w:val="dotted" w:sz="4" w:space="0" w:color="auto"/>
              <w:right w:val="dotted" w:sz="4" w:space="0" w:color="auto"/>
            </w:tcBorders>
            <w:vAlign w:val="center"/>
          </w:tcPr>
          <w:p w:rsidR="00796901" w:rsidRDefault="00796901" w:rsidP="00796901">
            <w:pPr>
              <w:jc w:val="center"/>
              <w:rPr>
                <w:rFonts w:asciiTheme="minorBidi" w:hAnsiTheme="minorBidi" w:cstheme="minorBidi"/>
                <w:sz w:val="20"/>
                <w:szCs w:val="20"/>
                <w:rtl/>
              </w:rPr>
            </w:pPr>
            <w:r>
              <w:rPr>
                <w:rFonts w:asciiTheme="minorBidi" w:hAnsiTheme="minorBidi" w:cstheme="minorBidi" w:hint="cs"/>
                <w:sz w:val="20"/>
                <w:szCs w:val="20"/>
                <w:rtl/>
              </w:rPr>
              <w:t>09</w:t>
            </w:r>
          </w:p>
        </w:tc>
        <w:tc>
          <w:tcPr>
            <w:tcW w:w="681" w:type="pct"/>
            <w:vMerge w:val="restart"/>
            <w:tcBorders>
              <w:top w:val="dotted"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r>
              <w:rPr>
                <w:rFonts w:ascii="Arial" w:hAnsi="Arial" w:cs="Arial" w:hint="cs"/>
                <w:sz w:val="20"/>
                <w:szCs w:val="20"/>
                <w:rtl/>
              </w:rPr>
              <w:t>09.06.2020</w:t>
            </w:r>
          </w:p>
        </w:tc>
        <w:tc>
          <w:tcPr>
            <w:tcW w:w="1326" w:type="pct"/>
            <w:tcBorders>
              <w:top w:val="dotted"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Ref30503329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tl/>
              </w:rPr>
              <w:fldChar w:fldCharType="end"/>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Ref30504110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fldChar w:fldCharType="begin"/>
            </w:r>
            <w:r>
              <w:rPr>
                <w:rFonts w:ascii="Arial" w:hAnsi="Arial" w:cs="Arial"/>
                <w:sz w:val="20"/>
                <w:szCs w:val="20"/>
              </w:rPr>
              <w:instrText xml:space="preserve"> REF _Ref42416504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2.1.1.3</w:t>
            </w:r>
            <w:r>
              <w:rPr>
                <w:rFonts w:ascii="Arial" w:hAnsi="Arial" w:cs="Arial"/>
                <w:sz w:val="20"/>
                <w:szCs w:val="20"/>
              </w:rPr>
              <w:fldChar w:fldCharType="end"/>
            </w:r>
            <w:r>
              <w:rPr>
                <w:rFonts w:ascii="Arial" w:hAnsi="Arial" w:cs="Arial"/>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rsidR="00796901" w:rsidRDefault="00796901" w:rsidP="00796901">
            <w:pPr>
              <w:rPr>
                <w:rFonts w:ascii="Arial" w:hAnsi="Arial" w:cs="Arial"/>
                <w:sz w:val="20"/>
                <w:szCs w:val="20"/>
                <w:rtl/>
              </w:rPr>
            </w:pPr>
            <w:r>
              <w:rPr>
                <w:rFonts w:ascii="Arial" w:hAnsi="Arial" w:cs="Arial" w:hint="cs"/>
                <w:sz w:val="20"/>
                <w:szCs w:val="20"/>
                <w:rtl/>
              </w:rPr>
              <w:t>הוספת התייחסות בדבר הנפקת כרטיס מגנטי של המשרד לנותנים שירותים חיצוניים</w:t>
            </w:r>
          </w:p>
        </w:tc>
      </w:tr>
      <w:tr w:rsidR="00796901" w:rsidRPr="00AD10C7" w:rsidTr="00796901">
        <w:trPr>
          <w:cantSplit/>
          <w:trHeight w:val="572"/>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796901" w:rsidRDefault="00796901" w:rsidP="00796901">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Ref30503316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Ref30504481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2.4.3.7</w:t>
            </w:r>
            <w:r>
              <w:rPr>
                <w:rFonts w:ascii="Arial" w:hAnsi="Arial" w:cs="Arial"/>
                <w:sz w:val="20"/>
                <w:szCs w:val="20"/>
                <w:rtl/>
              </w:rPr>
              <w:fldChar w:fldCharType="end"/>
            </w:r>
            <w:r>
              <w:rPr>
                <w:rFonts w:ascii="Arial" w:hAnsi="Arial" w:cs="Arial"/>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rsidR="00796901" w:rsidRDefault="00796901" w:rsidP="00796901">
            <w:pPr>
              <w:rPr>
                <w:rFonts w:ascii="Arial" w:hAnsi="Arial" w:cs="Arial"/>
                <w:sz w:val="20"/>
                <w:szCs w:val="20"/>
                <w:rtl/>
              </w:rPr>
            </w:pPr>
            <w:r>
              <w:rPr>
                <w:rFonts w:ascii="Arial" w:hAnsi="Arial" w:cs="Arial" w:hint="cs"/>
                <w:sz w:val="20"/>
                <w:szCs w:val="20"/>
                <w:rtl/>
              </w:rPr>
              <w:t>הוספת הנחיה בעניין קביעת מרחק יעדי הנסיעה, במקרה שבו דיווח המרחקים נעשה באמצעות מערכת הדיווח</w:t>
            </w:r>
          </w:p>
        </w:tc>
      </w:tr>
      <w:tr w:rsidR="00796901" w:rsidRPr="00AD10C7" w:rsidTr="00796901">
        <w:trPr>
          <w:cantSplit/>
          <w:trHeight w:val="382"/>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796901" w:rsidRDefault="00796901" w:rsidP="00796901">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Ref30503297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fldChar w:fldCharType="begin"/>
            </w:r>
            <w:r>
              <w:rPr>
                <w:rFonts w:ascii="Arial" w:hAnsi="Arial" w:cs="Arial"/>
                <w:sz w:val="20"/>
                <w:szCs w:val="20"/>
              </w:rPr>
              <w:instrText xml:space="preserve"> REF _Ref42416964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2.4.4.1.1</w:t>
            </w:r>
            <w:r>
              <w:rPr>
                <w:rFonts w:ascii="Arial" w:hAnsi="Arial" w:cs="Arial"/>
                <w:sz w:val="20"/>
                <w:szCs w:val="20"/>
              </w:rPr>
              <w:fldChar w:fldCharType="end"/>
            </w:r>
            <w:r>
              <w:rPr>
                <w:rFonts w:ascii="Arial" w:hAnsi="Arial" w:cs="Arial"/>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rsidR="00796901" w:rsidRDefault="00796901" w:rsidP="00796901">
            <w:pPr>
              <w:rPr>
                <w:rFonts w:ascii="Arial" w:hAnsi="Arial" w:cs="Arial"/>
                <w:sz w:val="20"/>
                <w:szCs w:val="20"/>
                <w:rtl/>
              </w:rPr>
            </w:pPr>
            <w:r>
              <w:rPr>
                <w:rFonts w:ascii="Arial" w:hAnsi="Arial" w:cs="Arial" w:hint="cs"/>
                <w:sz w:val="20"/>
                <w:szCs w:val="20"/>
                <w:rtl/>
              </w:rPr>
              <w:t>הדגשה כי כפל תשלומים לא יחול במקרה שנותן השירותים מדווח באמצעות מערכת הדיווח</w:t>
            </w:r>
          </w:p>
        </w:tc>
      </w:tr>
      <w:tr w:rsidR="00796901" w:rsidRPr="00AD10C7" w:rsidTr="00796901">
        <w:trPr>
          <w:cantSplit/>
          <w:trHeight w:val="306"/>
          <w:tblHeader/>
        </w:trPr>
        <w:tc>
          <w:tcPr>
            <w:tcW w:w="480" w:type="pct"/>
            <w:vMerge/>
            <w:tcBorders>
              <w:top w:val="dotted" w:sz="4" w:space="0" w:color="auto"/>
              <w:left w:val="single" w:sz="4" w:space="0" w:color="auto"/>
              <w:bottom w:val="single" w:sz="4" w:space="0" w:color="auto"/>
              <w:right w:val="dotted" w:sz="4" w:space="0" w:color="auto"/>
            </w:tcBorders>
            <w:vAlign w:val="center"/>
          </w:tcPr>
          <w:p w:rsidR="00796901" w:rsidRDefault="00796901" w:rsidP="00796901">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single" w:sz="4" w:space="0" w:color="auto"/>
              <w:right w:val="dotted" w:sz="4" w:space="0" w:color="auto"/>
            </w:tcBorders>
            <w:vAlign w:val="center"/>
          </w:tcPr>
          <w:p w:rsidR="00796901" w:rsidRDefault="00796901" w:rsidP="00796901">
            <w:pPr>
              <w:jc w:val="center"/>
              <w:rPr>
                <w:rFonts w:ascii="Arial" w:hAnsi="Arial" w:cs="Arial"/>
                <w:sz w:val="20"/>
                <w:szCs w:val="20"/>
                <w:rtl/>
              </w:rPr>
            </w:pPr>
          </w:p>
        </w:tc>
        <w:tc>
          <w:tcPr>
            <w:tcW w:w="1326" w:type="pct"/>
            <w:tcBorders>
              <w:top w:val="dotted" w:sz="4" w:space="0" w:color="auto"/>
              <w:left w:val="dotted" w:sz="4" w:space="0" w:color="auto"/>
              <w:bottom w:val="single" w:sz="4" w:space="0" w:color="auto"/>
              <w:right w:val="dotted" w:sz="4" w:space="0" w:color="auto"/>
            </w:tcBorders>
            <w:vAlign w:val="center"/>
          </w:tcPr>
          <w:p w:rsidR="00796901" w:rsidRDefault="00796901" w:rsidP="00796901">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Ref506470522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fldChar w:fldCharType="begin"/>
            </w:r>
            <w:r>
              <w:rPr>
                <w:rFonts w:ascii="Arial" w:hAnsi="Arial" w:cs="Arial"/>
                <w:sz w:val="20"/>
                <w:szCs w:val="20"/>
              </w:rPr>
              <w:instrText xml:space="preserve"> REF _Ref30503247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2.7.5</w:t>
            </w:r>
            <w:r>
              <w:rPr>
                <w:rFonts w:ascii="Arial" w:hAnsi="Arial" w:cs="Arial"/>
                <w:sz w:val="20"/>
                <w:szCs w:val="20"/>
              </w:rPr>
              <w:fldChar w:fldCharType="end"/>
            </w:r>
            <w:r>
              <w:rPr>
                <w:rFonts w:ascii="Arial" w:hAnsi="Arial" w:cs="Arial"/>
                <w:sz w:val="20"/>
                <w:szCs w:val="20"/>
                <w:rtl/>
              </w:rPr>
              <w:fldChar w:fldCharType="end"/>
            </w:r>
          </w:p>
        </w:tc>
        <w:tc>
          <w:tcPr>
            <w:tcW w:w="2513" w:type="pct"/>
            <w:tcBorders>
              <w:top w:val="dotted" w:sz="4" w:space="0" w:color="auto"/>
              <w:left w:val="dotted" w:sz="4" w:space="0" w:color="auto"/>
              <w:bottom w:val="single" w:sz="4" w:space="0" w:color="auto"/>
              <w:right w:val="single" w:sz="4" w:space="0" w:color="auto"/>
            </w:tcBorders>
            <w:vAlign w:val="center"/>
          </w:tcPr>
          <w:p w:rsidR="00796901" w:rsidRDefault="00796901" w:rsidP="00796901">
            <w:pPr>
              <w:rPr>
                <w:rFonts w:ascii="Arial" w:hAnsi="Arial" w:cs="Arial"/>
                <w:sz w:val="20"/>
                <w:szCs w:val="20"/>
                <w:rtl/>
              </w:rPr>
            </w:pPr>
            <w:r>
              <w:rPr>
                <w:rFonts w:ascii="Arial" w:hAnsi="Arial" w:cs="Arial" w:hint="cs"/>
                <w:sz w:val="20"/>
                <w:szCs w:val="20"/>
                <w:rtl/>
              </w:rPr>
              <w:t>עדכון ההנחיות בעניין התקשרות עם נותני שירותים חיצוניים במקצועות המחשוב והסייבר</w:t>
            </w:r>
          </w:p>
        </w:tc>
      </w:tr>
      <w:tr w:rsidR="00796901" w:rsidRPr="00AD10C7" w:rsidTr="00796901">
        <w:trPr>
          <w:cantSplit/>
          <w:trHeight w:val="262"/>
          <w:tblHeader/>
        </w:trPr>
        <w:tc>
          <w:tcPr>
            <w:tcW w:w="480" w:type="pct"/>
            <w:vMerge w:val="restart"/>
            <w:tcBorders>
              <w:top w:val="single" w:sz="4" w:space="0" w:color="auto"/>
              <w:left w:val="single" w:sz="4" w:space="0" w:color="auto"/>
              <w:bottom w:val="dotted" w:sz="4" w:space="0" w:color="auto"/>
              <w:right w:val="dotted" w:sz="4" w:space="0" w:color="auto"/>
            </w:tcBorders>
            <w:vAlign w:val="center"/>
          </w:tcPr>
          <w:p w:rsidR="00796901" w:rsidRDefault="00796901" w:rsidP="00796901">
            <w:pPr>
              <w:jc w:val="center"/>
              <w:rPr>
                <w:rFonts w:asciiTheme="minorBidi" w:hAnsiTheme="minorBidi" w:cstheme="minorBidi"/>
                <w:sz w:val="20"/>
                <w:szCs w:val="20"/>
                <w:rtl/>
              </w:rPr>
            </w:pPr>
            <w:r>
              <w:rPr>
                <w:rFonts w:asciiTheme="minorBidi" w:hAnsiTheme="minorBidi" w:cstheme="minorBidi" w:hint="cs"/>
                <w:sz w:val="20"/>
                <w:szCs w:val="20"/>
                <w:rtl/>
              </w:rPr>
              <w:t>10</w:t>
            </w:r>
          </w:p>
        </w:tc>
        <w:tc>
          <w:tcPr>
            <w:tcW w:w="681" w:type="pct"/>
            <w:vMerge w:val="restart"/>
            <w:tcBorders>
              <w:top w:val="single"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r>
              <w:rPr>
                <w:rFonts w:ascii="Arial" w:hAnsi="Arial" w:cs="Arial" w:hint="cs"/>
                <w:sz w:val="20"/>
                <w:szCs w:val="20"/>
                <w:rtl/>
              </w:rPr>
              <w:t>03.05.2021</w:t>
            </w:r>
          </w:p>
        </w:tc>
        <w:tc>
          <w:tcPr>
            <w:tcW w:w="1326" w:type="pct"/>
            <w:tcBorders>
              <w:top w:val="single"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Ref533501001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2.6</w:t>
            </w:r>
            <w:r>
              <w:rPr>
                <w:rFonts w:ascii="Arial" w:hAnsi="Arial" w:cs="Arial"/>
                <w:sz w:val="20"/>
                <w:szCs w:val="20"/>
                <w:rtl/>
              </w:rPr>
              <w:fldChar w:fldCharType="end"/>
            </w:r>
          </w:p>
        </w:tc>
        <w:tc>
          <w:tcPr>
            <w:tcW w:w="2513" w:type="pct"/>
            <w:tcBorders>
              <w:top w:val="single" w:sz="4" w:space="0" w:color="auto"/>
              <w:left w:val="dotted" w:sz="4" w:space="0" w:color="auto"/>
              <w:bottom w:val="dotted" w:sz="4" w:space="0" w:color="auto"/>
              <w:right w:val="single" w:sz="4" w:space="0" w:color="auto"/>
            </w:tcBorders>
            <w:vAlign w:val="center"/>
          </w:tcPr>
          <w:p w:rsidR="00796901" w:rsidRDefault="00796901" w:rsidP="00796901">
            <w:pPr>
              <w:rPr>
                <w:rFonts w:ascii="Arial" w:hAnsi="Arial" w:cs="Arial"/>
                <w:sz w:val="20"/>
                <w:szCs w:val="20"/>
                <w:rtl/>
              </w:rPr>
            </w:pPr>
            <w:r w:rsidRPr="00B739D2">
              <w:rPr>
                <w:rFonts w:asciiTheme="minorBidi" w:hAnsiTheme="minorBidi" w:cstheme="minorBidi"/>
                <w:sz w:val="20"/>
                <w:szCs w:val="20"/>
                <w:rtl/>
              </w:rPr>
              <w:t>עדכון הסעיף בעניין נותני שירותים חיצוניים מחו"ל</w:t>
            </w:r>
            <w:r>
              <w:rPr>
                <w:rFonts w:asciiTheme="minorBidi" w:hAnsiTheme="minorBidi" w:cstheme="minorBidi" w:hint="cs"/>
                <w:sz w:val="20"/>
                <w:szCs w:val="20"/>
                <w:rtl/>
              </w:rPr>
              <w:t>.</w:t>
            </w:r>
          </w:p>
        </w:tc>
      </w:tr>
      <w:tr w:rsidR="00796901" w:rsidRPr="00AD10C7" w:rsidTr="00796901">
        <w:trPr>
          <w:cantSplit/>
          <w:trHeight w:val="213"/>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796901" w:rsidRDefault="00796901" w:rsidP="00796901">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rsidR="00796901" w:rsidDel="006A0199" w:rsidRDefault="00796901" w:rsidP="00796901">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Ref54262114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2.7.2</w:t>
            </w:r>
            <w:r>
              <w:rPr>
                <w:rFonts w:ascii="Arial" w:hAnsi="Arial" w:cs="Arial"/>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rsidR="00796901" w:rsidRPr="00B739D2" w:rsidRDefault="00796901" w:rsidP="00796901">
            <w:pPr>
              <w:rPr>
                <w:rFonts w:asciiTheme="minorBidi" w:hAnsiTheme="minorBidi" w:cstheme="minorBidi"/>
                <w:sz w:val="20"/>
                <w:szCs w:val="20"/>
                <w:rtl/>
              </w:rPr>
            </w:pPr>
            <w:r>
              <w:rPr>
                <w:rFonts w:ascii="Arial" w:hAnsi="Arial" w:cs="Arial" w:hint="cs"/>
                <w:sz w:val="20"/>
                <w:szCs w:val="20"/>
                <w:rtl/>
              </w:rPr>
              <w:t>עדכון ההנחיות בעניין התקשרות לרכישת שירותים משפטיים חיצוניים.</w:t>
            </w:r>
          </w:p>
        </w:tc>
      </w:tr>
      <w:tr w:rsidR="00796901" w:rsidRPr="00AD10C7" w:rsidTr="00796901">
        <w:trPr>
          <w:cantSplit/>
          <w:trHeight w:val="425"/>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796901" w:rsidRDefault="00796901" w:rsidP="00796901">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Ref56608557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2.7.6</w:t>
            </w:r>
            <w:r>
              <w:rPr>
                <w:rFonts w:ascii="Arial" w:hAnsi="Arial" w:cs="Arial"/>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rsidR="00796901" w:rsidRDefault="00796901" w:rsidP="00796901">
            <w:pPr>
              <w:rPr>
                <w:rFonts w:ascii="Arial" w:hAnsi="Arial" w:cs="Arial"/>
                <w:sz w:val="20"/>
                <w:szCs w:val="20"/>
                <w:rtl/>
              </w:rPr>
            </w:pPr>
            <w:r w:rsidRPr="00300426">
              <w:rPr>
                <w:rFonts w:asciiTheme="minorBidi" w:hAnsiTheme="minorBidi" w:cstheme="minorBidi"/>
                <w:sz w:val="20"/>
                <w:szCs w:val="20"/>
                <w:rtl/>
              </w:rPr>
              <w:t>הוספת הנחיות בעניין התקשרות עם מתכננים בעבודות בינוי</w:t>
            </w:r>
            <w:r>
              <w:rPr>
                <w:rFonts w:asciiTheme="minorBidi" w:hAnsiTheme="minorBidi" w:cstheme="minorBidi" w:hint="cs"/>
                <w:sz w:val="20"/>
                <w:szCs w:val="20"/>
                <w:rtl/>
              </w:rPr>
              <w:t>.</w:t>
            </w:r>
          </w:p>
        </w:tc>
      </w:tr>
      <w:tr w:rsidR="00796901" w:rsidRPr="00AD10C7" w:rsidTr="00796901">
        <w:trPr>
          <w:cantSplit/>
          <w:trHeight w:val="335"/>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796901" w:rsidRDefault="00796901" w:rsidP="00796901">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rsidR="00796901" w:rsidRDefault="00796901" w:rsidP="00796901">
            <w:pPr>
              <w:jc w:val="center"/>
              <w:rPr>
                <w:rFonts w:ascii="Arial" w:hAnsi="Arial" w:cs="Arial"/>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Ref69819844 \r \h</w:instrText>
            </w:r>
            <w:r>
              <w:rPr>
                <w:rFonts w:asciiTheme="minorBidi" w:hAnsiTheme="minorBidi" w:cstheme="minorBidi"/>
                <w:sz w:val="20"/>
                <w:szCs w:val="20"/>
                <w:rtl/>
              </w:rPr>
              <w:instrText xml:space="preserve">  \* </w:instrText>
            </w:r>
            <w:r>
              <w:rPr>
                <w:rFonts w:asciiTheme="minorBidi" w:hAnsiTheme="minorBidi" w:cstheme="minorBidi"/>
                <w:sz w:val="20"/>
                <w:szCs w:val="20"/>
              </w:rPr>
              <w:instrText>MERGEFORMAT</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2.7.7</w:t>
            </w:r>
            <w:r>
              <w:rPr>
                <w:rFonts w:asciiTheme="minorBidi" w:hAnsiTheme="minorBidi" w:cstheme="minorBidi"/>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rsidR="00796901" w:rsidRPr="008048CD" w:rsidRDefault="00796901" w:rsidP="00796901">
            <w:pPr>
              <w:rPr>
                <w:rFonts w:asciiTheme="minorBidi" w:hAnsiTheme="minorBidi" w:cstheme="minorBidi"/>
                <w:sz w:val="20"/>
                <w:szCs w:val="20"/>
                <w:rtl/>
              </w:rPr>
            </w:pPr>
            <w:r w:rsidRPr="008048CD">
              <w:rPr>
                <w:rFonts w:asciiTheme="minorBidi" w:hAnsiTheme="minorBidi" w:cstheme="minorBidi"/>
                <w:sz w:val="20"/>
                <w:szCs w:val="20"/>
                <w:rtl/>
              </w:rPr>
              <w:t>הוספת הנחיות בעניין החלת שינויים על התקשרויות קיימות.</w:t>
            </w:r>
          </w:p>
        </w:tc>
      </w:tr>
      <w:tr w:rsidR="00796901" w:rsidRPr="00AD10C7" w:rsidTr="00796901">
        <w:trPr>
          <w:cantSplit/>
          <w:trHeight w:val="120"/>
          <w:tblHeader/>
        </w:trPr>
        <w:tc>
          <w:tcPr>
            <w:tcW w:w="480" w:type="pct"/>
            <w:vMerge/>
            <w:tcBorders>
              <w:top w:val="dotted" w:sz="4" w:space="0" w:color="auto"/>
              <w:left w:val="single" w:sz="4" w:space="0" w:color="auto"/>
              <w:bottom w:val="single" w:sz="4" w:space="0" w:color="auto"/>
              <w:right w:val="dotted" w:sz="4" w:space="0" w:color="auto"/>
            </w:tcBorders>
            <w:vAlign w:val="center"/>
          </w:tcPr>
          <w:p w:rsidR="00796901" w:rsidRDefault="00796901" w:rsidP="00796901">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single" w:sz="4" w:space="0" w:color="auto"/>
              <w:right w:val="dotted" w:sz="4" w:space="0" w:color="auto"/>
            </w:tcBorders>
            <w:vAlign w:val="center"/>
          </w:tcPr>
          <w:p w:rsidR="00796901" w:rsidRDefault="00796901" w:rsidP="00796901">
            <w:pPr>
              <w:jc w:val="center"/>
              <w:rPr>
                <w:rFonts w:ascii="Arial" w:hAnsi="Arial" w:cs="Arial"/>
                <w:sz w:val="20"/>
                <w:szCs w:val="20"/>
                <w:rtl/>
              </w:rPr>
            </w:pPr>
          </w:p>
        </w:tc>
        <w:tc>
          <w:tcPr>
            <w:tcW w:w="1326" w:type="pct"/>
            <w:tcBorders>
              <w:top w:val="dotted" w:sz="4" w:space="0" w:color="auto"/>
              <w:left w:val="dotted" w:sz="4" w:space="0" w:color="auto"/>
              <w:bottom w:val="single" w:sz="4" w:space="0" w:color="auto"/>
              <w:right w:val="dotted" w:sz="4" w:space="0" w:color="auto"/>
            </w:tcBorders>
            <w:vAlign w:val="center"/>
          </w:tcPr>
          <w:p w:rsidR="00796901" w:rsidRPr="006605DA" w:rsidRDefault="00796901" w:rsidP="00796901">
            <w:pPr>
              <w:jc w:val="center"/>
              <w:rPr>
                <w:rFonts w:ascii="Arial" w:hAnsi="Arial" w:cs="Arial"/>
                <w:sz w:val="20"/>
                <w:szCs w:val="20"/>
                <w:rtl/>
              </w:rPr>
            </w:pPr>
          </w:p>
        </w:tc>
        <w:tc>
          <w:tcPr>
            <w:tcW w:w="2513" w:type="pct"/>
            <w:tcBorders>
              <w:top w:val="dotted" w:sz="4" w:space="0" w:color="auto"/>
              <w:left w:val="dotted" w:sz="4" w:space="0" w:color="auto"/>
              <w:bottom w:val="single" w:sz="4" w:space="0" w:color="auto"/>
              <w:right w:val="single" w:sz="4" w:space="0" w:color="auto"/>
            </w:tcBorders>
            <w:vAlign w:val="center"/>
          </w:tcPr>
          <w:p w:rsidR="00796901" w:rsidRPr="009A7587" w:rsidRDefault="00796901" w:rsidP="00796901">
            <w:pPr>
              <w:rPr>
                <w:rFonts w:ascii="Arial" w:hAnsi="Arial" w:cs="Arial"/>
                <w:sz w:val="20"/>
                <w:szCs w:val="20"/>
                <w:rtl/>
              </w:rPr>
            </w:pPr>
            <w:r w:rsidRPr="00C6445A">
              <w:rPr>
                <w:rFonts w:asciiTheme="minorBidi" w:hAnsiTheme="minorBidi" w:cstheme="minorBidi"/>
                <w:sz w:val="20"/>
                <w:szCs w:val="20"/>
                <w:rtl/>
              </w:rPr>
              <w:t xml:space="preserve">עדכון ההודעות הבאות: </w:t>
            </w:r>
            <w:hyperlink r:id="rId98" w:history="1">
              <w:r w:rsidRPr="00C6445A">
                <w:rPr>
                  <w:rStyle w:val="Hyperlink"/>
                  <w:rFonts w:asciiTheme="minorBidi" w:hAnsiTheme="minorBidi" w:cstheme="minorBidi"/>
                  <w:sz w:val="20"/>
                  <w:szCs w:val="20"/>
                  <w:rtl/>
                </w:rPr>
                <w:t>''תעריפי התקשרות עם נותני שירותים חיצוניים''</w:t>
              </w:r>
            </w:hyperlink>
            <w:r w:rsidRPr="00C6445A">
              <w:rPr>
                <w:rFonts w:asciiTheme="minorBidi" w:hAnsiTheme="minorBidi" w:cstheme="minorBidi"/>
                <w:sz w:val="20"/>
                <w:szCs w:val="20"/>
                <w:rtl/>
              </w:rPr>
              <w:t xml:space="preserve">, </w:t>
            </w:r>
            <w:hyperlink r:id="rId99" w:history="1">
              <w:r w:rsidRPr="00C6445A">
                <w:rPr>
                  <w:rStyle w:val="Hyperlink"/>
                  <w:rFonts w:asciiTheme="minorBidi" w:hAnsiTheme="minorBidi" w:cstheme="minorBidi"/>
                  <w:sz w:val="20"/>
                  <w:szCs w:val="20"/>
                  <w:rtl/>
                </w:rPr>
                <w:t>"הנחיות לאופן העבודה במרכב"ה בהתקשרות עם נותני שירותים חיצוניים</w:t>
              </w:r>
            </w:hyperlink>
            <w:r w:rsidRPr="00C6445A">
              <w:rPr>
                <w:rStyle w:val="Hyperlink"/>
                <w:rFonts w:asciiTheme="minorBidi" w:hAnsiTheme="minorBidi" w:cstheme="minorBidi"/>
                <w:sz w:val="20"/>
                <w:szCs w:val="20"/>
              </w:rPr>
              <w:t>"</w:t>
            </w:r>
            <w:r w:rsidRPr="00E22F51">
              <w:rPr>
                <w:rFonts w:asciiTheme="minorBidi" w:hAnsiTheme="minorBidi" w:cstheme="minorBidi"/>
                <w:sz w:val="20"/>
                <w:szCs w:val="20"/>
                <w:rtl/>
              </w:rPr>
              <w:t xml:space="preserve"> ו</w:t>
            </w:r>
            <w:hyperlink r:id="rId100" w:history="1">
              <w:r w:rsidRPr="00C6445A">
                <w:rPr>
                  <w:rStyle w:val="Hyperlink"/>
                  <w:rFonts w:asciiTheme="minorBidi" w:hAnsiTheme="minorBidi" w:cstheme="minorBidi"/>
                  <w:sz w:val="20"/>
                  <w:szCs w:val="20"/>
                  <w:rtl/>
                </w:rPr>
                <w:t>''עדכון תעריפי התקשרות קיימת''</w:t>
              </w:r>
            </w:hyperlink>
            <w:r w:rsidRPr="00C6445A">
              <w:rPr>
                <w:rFonts w:asciiTheme="minorBidi" w:hAnsiTheme="minorBidi" w:cstheme="minorBidi"/>
                <w:sz w:val="20"/>
                <w:szCs w:val="20"/>
                <w:rtl/>
              </w:rPr>
              <w:t>.</w:t>
            </w:r>
          </w:p>
        </w:tc>
      </w:tr>
    </w:tbl>
    <w:p w:rsidR="00E65FAF" w:rsidRPr="005A6C8B" w:rsidRDefault="00E65FAF" w:rsidP="00213101">
      <w:pPr>
        <w:bidi w:val="0"/>
        <w:jc w:val="right"/>
        <w:rPr>
          <w:rFonts w:ascii="David" w:hAnsi="David"/>
          <w:rtl/>
        </w:rPr>
      </w:pPr>
    </w:p>
    <w:p w:rsidR="00925221" w:rsidRPr="005A6C8B" w:rsidRDefault="00925221" w:rsidP="00213101">
      <w:pPr>
        <w:bidi w:val="0"/>
        <w:outlineLvl w:val="0"/>
        <w:rPr>
          <w:rFonts w:ascii="David" w:hAnsi="David"/>
          <w:b/>
          <w:bCs/>
          <w:sz w:val="24"/>
          <w:u w:val="single"/>
          <w:rtl/>
        </w:rPr>
        <w:sectPr w:rsidR="00925221" w:rsidRPr="005A6C8B" w:rsidSect="00796901">
          <w:headerReference w:type="default" r:id="rId101"/>
          <w:footerReference w:type="default" r:id="rId102"/>
          <w:pgSz w:w="11906" w:h="16838" w:code="9"/>
          <w:pgMar w:top="1134" w:right="1134" w:bottom="1134" w:left="1134" w:header="709" w:footer="709" w:gutter="0"/>
          <w:cols w:space="708"/>
          <w:bidi/>
          <w:rtlGutter/>
          <w:docGrid w:linePitch="360"/>
        </w:sectPr>
      </w:pPr>
    </w:p>
    <w:p w:rsidR="005B6A91" w:rsidRDefault="005B6A91" w:rsidP="005B6A91">
      <w:pPr>
        <w:pStyle w:val="1"/>
        <w:numPr>
          <w:ilvl w:val="0"/>
          <w:numId w:val="0"/>
        </w:numPr>
        <w:ind w:left="567" w:hanging="567"/>
        <w:rPr>
          <w:noProof/>
          <w:rtl/>
        </w:rPr>
      </w:pPr>
      <w:bookmarkStart w:id="250" w:name="_נספח_א_–_[טבלת_שינויים_שבוצעו_בהורא"/>
      <w:bookmarkStart w:id="251" w:name="נספח_א"/>
      <w:bookmarkStart w:id="252" w:name="_בחינת_השכלה_ותקופת"/>
      <w:bookmarkStart w:id="253" w:name="_Toc483399185"/>
      <w:bookmarkStart w:id="254" w:name="_Toc483399495"/>
      <w:bookmarkStart w:id="255" w:name="_Toc483399564"/>
      <w:bookmarkStart w:id="256" w:name="_Toc483399640"/>
      <w:bookmarkStart w:id="257" w:name="_יועצים_לניהול_(מקצועות"/>
      <w:bookmarkStart w:id="258" w:name="נושא_3"/>
      <w:bookmarkStart w:id="259" w:name="_שירותי_ייעוץ_לניהול"/>
      <w:bookmarkStart w:id="260" w:name="נושא_5"/>
      <w:bookmarkStart w:id="261" w:name="נושא_6"/>
      <w:bookmarkStart w:id="262" w:name="נושא_7"/>
      <w:bookmarkStart w:id="263" w:name="נושא_8"/>
      <w:bookmarkStart w:id="264" w:name="_Toc119847662"/>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r w:rsidRPr="002A354A">
        <w:rPr>
          <w:rFonts w:hint="cs"/>
          <w:noProof/>
          <w:rtl/>
        </w:rPr>
        <w:lastRenderedPageBreak/>
        <w:t>תוכן עניינים</w:t>
      </w:r>
      <w:bookmarkEnd w:id="264"/>
    </w:p>
    <w:bookmarkStart w:id="265" w:name="_Ref533605678"/>
    <w:bookmarkStart w:id="266" w:name="_Ref533605683"/>
    <w:p w:rsidR="005B6A91" w:rsidRPr="00E83010" w:rsidRDefault="005B6A91" w:rsidP="00252FA6">
      <w:pPr>
        <w:pStyle w:val="TOC1"/>
        <w:numPr>
          <w:ilvl w:val="0"/>
          <w:numId w:val="70"/>
        </w:numPr>
        <w:tabs>
          <w:tab w:val="clear" w:pos="849"/>
          <w:tab w:val="clear" w:pos="9628"/>
          <w:tab w:val="left" w:pos="1440"/>
          <w:tab w:val="right" w:pos="9060"/>
        </w:tabs>
        <w:spacing w:after="0"/>
        <w:ind w:left="423" w:hanging="425"/>
        <w:jc w:val="left"/>
        <w:rPr>
          <w:rFonts w:eastAsiaTheme="minorEastAsia"/>
        </w:rPr>
      </w:pPr>
      <w:r>
        <w:rPr>
          <w:rFonts w:eastAsiaTheme="minorEastAsia"/>
          <w:rtl/>
        </w:rPr>
        <w:fldChar w:fldCharType="begin"/>
      </w:r>
      <w:r>
        <w:rPr>
          <w:rFonts w:eastAsiaTheme="minorEastAsia"/>
          <w:rtl/>
        </w:rPr>
        <w:instrText xml:space="preserve"> </w:instrText>
      </w:r>
      <w:r>
        <w:rPr>
          <w:rFonts w:eastAsiaTheme="minorEastAsia" w:hint="cs"/>
        </w:rPr>
        <w:instrText>REF</w:instrText>
      </w:r>
      <w:r>
        <w:rPr>
          <w:rFonts w:eastAsiaTheme="minorEastAsia" w:hint="cs"/>
          <w:rtl/>
        </w:rPr>
        <w:instrText xml:space="preserve"> _</w:instrText>
      </w:r>
      <w:r>
        <w:rPr>
          <w:rFonts w:eastAsiaTheme="minorEastAsia" w:hint="cs"/>
        </w:rPr>
        <w:instrText>Ref535228955 \h</w:instrText>
      </w:r>
      <w:r>
        <w:rPr>
          <w:rFonts w:eastAsiaTheme="minorEastAsia"/>
          <w:rtl/>
        </w:rPr>
        <w:instrText xml:space="preserve"> </w:instrText>
      </w:r>
      <w:r>
        <w:rPr>
          <w:rFonts w:eastAsiaTheme="minorEastAsia"/>
          <w:rtl/>
        </w:rPr>
      </w:r>
      <w:r>
        <w:rPr>
          <w:rFonts w:eastAsiaTheme="minorEastAsia"/>
          <w:rtl/>
        </w:rPr>
        <w:fldChar w:fldCharType="separate"/>
      </w:r>
      <w:r>
        <w:rPr>
          <w:rFonts w:hint="cs"/>
          <w:rtl/>
        </w:rPr>
        <w:t>הנחיות כלליות</w:t>
      </w:r>
      <w:r>
        <w:rPr>
          <w:rFonts w:eastAsiaTheme="minorEastAsia"/>
          <w:rtl/>
        </w:rPr>
        <w:fldChar w:fldCharType="end"/>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Pr>
          <w:rFonts w:eastAsiaTheme="minorEastAsia"/>
          <w:rtl/>
        </w:rPr>
        <w:tab/>
      </w:r>
      <w:r>
        <w:rPr>
          <w:rFonts w:eastAsiaTheme="minorEastAsia" w:hint="cs"/>
          <w:rtl/>
        </w:rPr>
        <w:t xml:space="preserve">עמוד </w:t>
      </w:r>
      <w:r>
        <w:rPr>
          <w:rFonts w:eastAsiaTheme="minorEastAsia"/>
          <w:rtl/>
        </w:rPr>
        <w:fldChar w:fldCharType="begin"/>
      </w:r>
      <w:r>
        <w:rPr>
          <w:rFonts w:eastAsiaTheme="minorEastAsia"/>
          <w:rtl/>
        </w:rPr>
        <w:instrText xml:space="preserve"> </w:instrText>
      </w:r>
      <w:r>
        <w:rPr>
          <w:rFonts w:eastAsiaTheme="minorEastAsia"/>
        </w:rPr>
        <w:instrText>PAGEREF</w:instrText>
      </w:r>
      <w:r>
        <w:rPr>
          <w:rFonts w:eastAsiaTheme="minorEastAsia"/>
          <w:rtl/>
        </w:rPr>
        <w:instrText xml:space="preserve"> _</w:instrText>
      </w:r>
      <w:r>
        <w:rPr>
          <w:rFonts w:eastAsiaTheme="minorEastAsia"/>
        </w:rPr>
        <w:instrText>Ref535228955 \h</w:instrText>
      </w:r>
      <w:r>
        <w:rPr>
          <w:rFonts w:eastAsiaTheme="minorEastAsia"/>
          <w:rtl/>
        </w:rPr>
        <w:instrText xml:space="preserve"> </w:instrText>
      </w:r>
      <w:r>
        <w:rPr>
          <w:rFonts w:eastAsiaTheme="minorEastAsia"/>
          <w:rtl/>
        </w:rPr>
      </w:r>
      <w:r>
        <w:rPr>
          <w:rFonts w:eastAsiaTheme="minorEastAsia"/>
          <w:rtl/>
        </w:rPr>
        <w:fldChar w:fldCharType="separate"/>
      </w:r>
      <w:r>
        <w:rPr>
          <w:rFonts w:eastAsiaTheme="minorEastAsia"/>
          <w:rtl/>
        </w:rPr>
        <w:t>2</w:t>
      </w:r>
      <w:r>
        <w:rPr>
          <w:rFonts w:eastAsiaTheme="minorEastAsia"/>
          <w:rtl/>
        </w:rPr>
        <w:fldChar w:fldCharType="end"/>
      </w:r>
      <w:bookmarkEnd w:id="265"/>
      <w:bookmarkEnd w:id="266"/>
    </w:p>
    <w:p w:rsidR="005B6A91" w:rsidRPr="00E83010" w:rsidRDefault="005B6A91" w:rsidP="00252FA6">
      <w:pPr>
        <w:pStyle w:val="TOC1"/>
        <w:numPr>
          <w:ilvl w:val="0"/>
          <w:numId w:val="70"/>
        </w:numPr>
        <w:tabs>
          <w:tab w:val="clear" w:pos="849"/>
          <w:tab w:val="clear" w:pos="9628"/>
          <w:tab w:val="left" w:pos="1440"/>
          <w:tab w:val="right" w:pos="9060"/>
        </w:tabs>
        <w:spacing w:after="0"/>
        <w:ind w:left="423" w:hanging="425"/>
        <w:jc w:val="left"/>
        <w:rPr>
          <w:rFonts w:eastAsiaTheme="minorEastAsia"/>
          <w:rtl/>
        </w:rPr>
      </w:pPr>
      <w:r w:rsidRPr="00E37865">
        <w:rPr>
          <w:b/>
          <w:bCs/>
          <w:caps/>
          <w:noProof/>
          <w:rtl/>
        </w:rPr>
        <w:fldChar w:fldCharType="begin"/>
      </w:r>
      <w:r w:rsidRPr="00E37865">
        <w:rPr>
          <w:rtl/>
        </w:rPr>
        <w:instrText xml:space="preserve"> </w:instrText>
      </w:r>
      <w:r w:rsidRPr="00E37865">
        <w:instrText>TOC</w:instrText>
      </w:r>
      <w:r w:rsidRPr="00E37865">
        <w:rPr>
          <w:rtl/>
        </w:rPr>
        <w:instrText xml:space="preserve"> \</w:instrText>
      </w:r>
      <w:r w:rsidRPr="00E37865">
        <w:instrText>o "1-1" \h \z \u</w:instrText>
      </w:r>
      <w:r w:rsidRPr="00E37865">
        <w:rPr>
          <w:rtl/>
        </w:rPr>
        <w:instrText xml:space="preserve"> </w:instrText>
      </w:r>
      <w:r w:rsidRPr="00E37865">
        <w:rPr>
          <w:b/>
          <w:bCs/>
          <w:caps/>
          <w:noProof/>
          <w:rtl/>
        </w:rPr>
        <w:fldChar w:fldCharType="separate"/>
      </w:r>
      <w:hyperlink w:anchor="_בחינת_השכלה_ותקופת" w:history="1">
        <w:r w:rsidRPr="00E83010">
          <w:rPr>
            <w:rStyle w:val="Hyperlink"/>
            <w:rFonts w:hint="eastAsia"/>
            <w:rtl/>
          </w:rPr>
          <w:t>בחינת</w:t>
        </w:r>
        <w:r w:rsidRPr="00E83010">
          <w:rPr>
            <w:rStyle w:val="Hyperlink"/>
            <w:rtl/>
          </w:rPr>
          <w:t xml:space="preserve"> </w:t>
        </w:r>
        <w:r w:rsidRPr="00E83010">
          <w:rPr>
            <w:rStyle w:val="Hyperlink"/>
            <w:rFonts w:hint="eastAsia"/>
            <w:rtl/>
          </w:rPr>
          <w:t>השכלה</w:t>
        </w:r>
        <w:r w:rsidRPr="00E83010">
          <w:rPr>
            <w:rStyle w:val="Hyperlink"/>
            <w:rtl/>
          </w:rPr>
          <w:t xml:space="preserve"> </w:t>
        </w:r>
        <w:r w:rsidRPr="00E83010">
          <w:rPr>
            <w:rStyle w:val="Hyperlink"/>
            <w:rFonts w:hint="eastAsia"/>
            <w:rtl/>
          </w:rPr>
          <w:t>ותקופת</w:t>
        </w:r>
        <w:r w:rsidRPr="00E83010">
          <w:rPr>
            <w:rStyle w:val="Hyperlink"/>
            <w:rtl/>
          </w:rPr>
          <w:t xml:space="preserve"> </w:t>
        </w:r>
        <w:r w:rsidRPr="00E83010">
          <w:rPr>
            <w:rStyle w:val="Hyperlink"/>
            <w:rFonts w:hint="eastAsia"/>
            <w:rtl/>
          </w:rPr>
          <w:t>ניסיון</w:t>
        </w:r>
        <w:r w:rsidRPr="00E83010">
          <w:rPr>
            <w:webHidden/>
            <w:rtl/>
          </w:rPr>
          <w:tab/>
        </w:r>
        <w:r>
          <w:rPr>
            <w:rFonts w:eastAsiaTheme="minorEastAsia" w:hint="cs"/>
            <w:rtl/>
          </w:rPr>
          <w:t>עמוד</w:t>
        </w:r>
        <w:r w:rsidRPr="00E83010">
          <w:rPr>
            <w:rStyle w:val="Hyperlink"/>
            <w:rtl/>
          </w:rPr>
          <w:t xml:space="preserve"> </w:t>
        </w:r>
        <w:r w:rsidRPr="00E83010">
          <w:rPr>
            <w:rStyle w:val="Hyperlink"/>
            <w:rtl/>
          </w:rPr>
          <w:fldChar w:fldCharType="begin"/>
        </w:r>
        <w:r w:rsidRPr="007022C1">
          <w:rPr>
            <w:rStyle w:val="Hyperlink"/>
            <w:rtl/>
          </w:rPr>
          <w:instrText xml:space="preserve"> </w:instrText>
        </w:r>
        <w:r w:rsidRPr="007022C1">
          <w:rPr>
            <w:rStyle w:val="Hyperlink"/>
          </w:rPr>
          <w:instrText>REF</w:instrText>
        </w:r>
        <w:r w:rsidRPr="007022C1">
          <w:rPr>
            <w:rStyle w:val="Hyperlink"/>
            <w:rtl/>
          </w:rPr>
          <w:instrText xml:space="preserve"> _</w:instrText>
        </w:r>
        <w:r w:rsidRPr="007022C1">
          <w:rPr>
            <w:rStyle w:val="Hyperlink"/>
          </w:rPr>
          <w:instrText>Ref533605641 \r \h</w:instrText>
        </w:r>
        <w:r w:rsidRPr="007022C1">
          <w:rPr>
            <w:rStyle w:val="Hyperlink"/>
            <w:rtl/>
          </w:rPr>
          <w:instrText xml:space="preserve">  \* </w:instrText>
        </w:r>
        <w:r w:rsidRPr="007022C1">
          <w:rPr>
            <w:rStyle w:val="Hyperlink"/>
          </w:rPr>
          <w:instrText>MERGEFORMAT</w:instrText>
        </w:r>
        <w:r w:rsidRPr="007022C1">
          <w:rPr>
            <w:rStyle w:val="Hyperlink"/>
            <w:rtl/>
          </w:rPr>
          <w:instrText xml:space="preserve"> </w:instrText>
        </w:r>
        <w:r w:rsidRPr="00E83010">
          <w:rPr>
            <w:rStyle w:val="Hyperlink"/>
            <w:rtl/>
          </w:rPr>
        </w:r>
        <w:r w:rsidRPr="00E83010">
          <w:rPr>
            <w:rStyle w:val="Hyperlink"/>
            <w:rtl/>
          </w:rPr>
          <w:fldChar w:fldCharType="separate"/>
        </w:r>
        <w:r>
          <w:rPr>
            <w:rStyle w:val="Hyperlink"/>
            <w:cs/>
          </w:rPr>
          <w:t>‎</w:t>
        </w:r>
        <w:r w:rsidRPr="001853FF">
          <w:rPr>
            <w:rStyle w:val="Hyperlink"/>
            <w:bCs/>
          </w:rPr>
          <w:t>2</w:t>
        </w:r>
        <w:r w:rsidRPr="00E83010">
          <w:rPr>
            <w:rStyle w:val="Hyperlink"/>
            <w:rtl/>
          </w:rPr>
          <w:fldChar w:fldCharType="end"/>
        </w:r>
      </w:hyperlink>
    </w:p>
    <w:p w:rsidR="005B6A91" w:rsidRPr="00E37865" w:rsidRDefault="00E86219" w:rsidP="00252FA6">
      <w:pPr>
        <w:pStyle w:val="TOC1"/>
        <w:numPr>
          <w:ilvl w:val="0"/>
          <w:numId w:val="70"/>
        </w:numPr>
        <w:tabs>
          <w:tab w:val="clear" w:pos="849"/>
          <w:tab w:val="clear" w:pos="9628"/>
          <w:tab w:val="left" w:pos="1440"/>
          <w:tab w:val="right" w:pos="9060"/>
        </w:tabs>
        <w:spacing w:after="0"/>
        <w:ind w:left="423" w:hanging="425"/>
        <w:jc w:val="left"/>
        <w:rPr>
          <w:rFonts w:eastAsiaTheme="minorEastAsia"/>
          <w:bCs/>
          <w:rtl/>
        </w:rPr>
      </w:pPr>
      <w:hyperlink w:anchor="_יועצים_לניהול_(מקצועות" w:history="1">
        <w:bookmarkStart w:id="267" w:name="_Ref79091493"/>
        <w:r w:rsidR="005B6A91" w:rsidRPr="00E37865">
          <w:rPr>
            <w:rStyle w:val="Hyperlink"/>
            <w:rFonts w:hint="eastAsia"/>
            <w:rtl/>
          </w:rPr>
          <w:t>יועצים</w:t>
        </w:r>
        <w:r w:rsidR="005B6A91" w:rsidRPr="00E37865">
          <w:rPr>
            <w:rStyle w:val="Hyperlink"/>
            <w:rtl/>
          </w:rPr>
          <w:t xml:space="preserve"> </w:t>
        </w:r>
        <w:r w:rsidR="005B6A91" w:rsidRPr="00E37865">
          <w:rPr>
            <w:rStyle w:val="Hyperlink"/>
            <w:rFonts w:hint="eastAsia"/>
            <w:rtl/>
          </w:rPr>
          <w:t>לניהול</w:t>
        </w:r>
        <w:r w:rsidR="005B6A91" w:rsidRPr="00E37865">
          <w:rPr>
            <w:rStyle w:val="Hyperlink"/>
            <w:rtl/>
          </w:rPr>
          <w:t xml:space="preserve"> (</w:t>
        </w:r>
        <w:r w:rsidR="005B6A91" w:rsidRPr="00E37865">
          <w:rPr>
            <w:rStyle w:val="Hyperlink"/>
            <w:rFonts w:hint="eastAsia"/>
            <w:rtl/>
          </w:rPr>
          <w:t>מקצועות</w:t>
        </w:r>
        <w:r w:rsidR="005B6A91" w:rsidRPr="00E37865">
          <w:rPr>
            <w:rStyle w:val="Hyperlink"/>
            <w:rtl/>
          </w:rPr>
          <w:t xml:space="preserve"> </w:t>
        </w:r>
        <w:r w:rsidR="005B6A91" w:rsidRPr="00E37865">
          <w:rPr>
            <w:rStyle w:val="Hyperlink"/>
            <w:rFonts w:hint="eastAsia"/>
            <w:rtl/>
          </w:rPr>
          <w:t>שונים</w:t>
        </w:r>
        <w:r w:rsidR="005B6A91" w:rsidRPr="00E37865">
          <w:rPr>
            <w:rStyle w:val="Hyperlink"/>
            <w:rtl/>
          </w:rPr>
          <w:t xml:space="preserve">) </w:t>
        </w:r>
        <w:r w:rsidR="005B6A91" w:rsidRPr="00E83010">
          <w:rPr>
            <w:rStyle w:val="Hyperlink"/>
            <w:rFonts w:hint="cs"/>
            <w:rtl/>
          </w:rPr>
          <w:t>-</w:t>
        </w:r>
        <w:r w:rsidR="005B6A91" w:rsidRPr="00E37865">
          <w:rPr>
            <w:rStyle w:val="Hyperlink"/>
            <w:rtl/>
          </w:rPr>
          <w:t xml:space="preserve"> </w:t>
        </w:r>
        <w:r w:rsidR="005B6A91" w:rsidRPr="00E37865">
          <w:rPr>
            <w:rStyle w:val="Hyperlink"/>
            <w:rFonts w:hint="eastAsia"/>
            <w:rtl/>
          </w:rPr>
          <w:t>תעריפים</w:t>
        </w:r>
        <w:r w:rsidR="005B6A91" w:rsidRPr="00E37865">
          <w:rPr>
            <w:rStyle w:val="Hyperlink"/>
            <w:rtl/>
          </w:rPr>
          <w:t xml:space="preserve"> </w:t>
        </w:r>
        <w:r w:rsidR="005B6A91" w:rsidRPr="00E37865">
          <w:rPr>
            <w:rStyle w:val="Hyperlink"/>
            <w:rFonts w:hint="eastAsia"/>
            <w:rtl/>
          </w:rPr>
          <w:t>לתשלום</w:t>
        </w:r>
        <w:r w:rsidR="005B6A91" w:rsidRPr="00E37865">
          <w:rPr>
            <w:webHidden/>
            <w:rtl/>
          </w:rPr>
          <w:tab/>
        </w:r>
        <w:r w:rsidR="005B6A91">
          <w:rPr>
            <w:rFonts w:eastAsiaTheme="minorEastAsia" w:hint="cs"/>
            <w:rtl/>
          </w:rPr>
          <w:t>עמוד</w:t>
        </w:r>
        <w:r w:rsidR="005B6A91" w:rsidRPr="00E37865">
          <w:rPr>
            <w:rStyle w:val="Hyperlink"/>
            <w:bCs/>
            <w:rtl/>
          </w:rPr>
          <w:t xml:space="preserve"> </w:t>
        </w:r>
        <w:r w:rsidR="005B6A91" w:rsidRPr="00E37865">
          <w:rPr>
            <w:rStyle w:val="Hyperlink"/>
            <w:bCs/>
            <w:rtl/>
          </w:rPr>
          <w:fldChar w:fldCharType="begin"/>
        </w:r>
        <w:r w:rsidR="005B6A91" w:rsidRPr="00E37865">
          <w:rPr>
            <w:webHidden/>
            <w:rtl/>
          </w:rPr>
          <w:instrText xml:space="preserve"> </w:instrText>
        </w:r>
        <w:r w:rsidR="005B6A91" w:rsidRPr="00E37865">
          <w:rPr>
            <w:webHidden/>
          </w:rPr>
          <w:instrText>PAGEREF</w:instrText>
        </w:r>
        <w:r w:rsidR="005B6A91" w:rsidRPr="00E37865">
          <w:rPr>
            <w:webHidden/>
            <w:rtl/>
          </w:rPr>
          <w:instrText xml:space="preserve"> _</w:instrText>
        </w:r>
        <w:r w:rsidR="005B6A91" w:rsidRPr="00E37865">
          <w:rPr>
            <w:webHidden/>
          </w:rPr>
          <w:instrText>Toc483399641 \h</w:instrText>
        </w:r>
        <w:r w:rsidR="005B6A91" w:rsidRPr="00E37865">
          <w:rPr>
            <w:webHidden/>
            <w:rtl/>
          </w:rPr>
          <w:instrText xml:space="preserve"> </w:instrText>
        </w:r>
        <w:r w:rsidR="005B6A91" w:rsidRPr="00E37865">
          <w:rPr>
            <w:rStyle w:val="Hyperlink"/>
            <w:bCs/>
            <w:rtl/>
          </w:rPr>
        </w:r>
        <w:r w:rsidR="005B6A91" w:rsidRPr="00E37865">
          <w:rPr>
            <w:rStyle w:val="Hyperlink"/>
            <w:bCs/>
            <w:rtl/>
          </w:rPr>
          <w:fldChar w:fldCharType="separate"/>
        </w:r>
        <w:r w:rsidR="005B6A91">
          <w:rPr>
            <w:webHidden/>
            <w:rtl/>
          </w:rPr>
          <w:t>3</w:t>
        </w:r>
        <w:r w:rsidR="005B6A91" w:rsidRPr="00E37865">
          <w:rPr>
            <w:rStyle w:val="Hyperlink"/>
            <w:bCs/>
            <w:rtl/>
          </w:rPr>
          <w:fldChar w:fldCharType="end"/>
        </w:r>
        <w:bookmarkEnd w:id="267"/>
      </w:hyperlink>
    </w:p>
    <w:p w:rsidR="005B6A91" w:rsidRPr="002814A3" w:rsidRDefault="005B6A91" w:rsidP="00252FA6">
      <w:pPr>
        <w:pStyle w:val="TOC1"/>
        <w:numPr>
          <w:ilvl w:val="0"/>
          <w:numId w:val="70"/>
        </w:numPr>
        <w:tabs>
          <w:tab w:val="clear" w:pos="849"/>
          <w:tab w:val="clear" w:pos="9628"/>
          <w:tab w:val="left" w:pos="1440"/>
          <w:tab w:val="right" w:pos="9060"/>
        </w:tabs>
        <w:spacing w:after="0"/>
        <w:ind w:left="423" w:hanging="425"/>
        <w:jc w:val="left"/>
        <w:rPr>
          <w:rStyle w:val="Hyperlink"/>
          <w:rFonts w:eastAsiaTheme="minorEastAsia"/>
          <w:b/>
          <w:bCs/>
          <w:rtl/>
        </w:rPr>
      </w:pPr>
      <w:r>
        <w:rPr>
          <w:bCs/>
          <w:u w:color="3464BA"/>
          <w:rtl/>
        </w:rPr>
        <w:fldChar w:fldCharType="begin"/>
      </w:r>
      <w:r>
        <w:rPr>
          <w:bCs/>
          <w:u w:color="3464BA"/>
        </w:rPr>
        <w:instrText>HYPERLINK  \l "</w:instrText>
      </w:r>
      <w:r>
        <w:rPr>
          <w:bCs/>
          <w:u w:color="3464BA"/>
          <w:rtl/>
        </w:rPr>
        <w:instrText>מתכננים_בעבודות_בינוי_4</w:instrText>
      </w:r>
      <w:r>
        <w:rPr>
          <w:bCs/>
          <w:u w:color="3464BA"/>
        </w:rPr>
        <w:instrText>"</w:instrText>
      </w:r>
      <w:r>
        <w:rPr>
          <w:bCs/>
          <w:u w:color="3464BA"/>
          <w:rtl/>
        </w:rPr>
        <w:fldChar w:fldCharType="separate"/>
      </w:r>
      <w:bookmarkStart w:id="268" w:name="_Ref79091502"/>
      <w:r w:rsidRPr="002814A3">
        <w:rPr>
          <w:rStyle w:val="Hyperlink"/>
          <w:rFonts w:hint="eastAsia"/>
          <w:rtl/>
        </w:rPr>
        <w:t>מתכננים</w:t>
      </w:r>
      <w:r w:rsidRPr="002814A3">
        <w:rPr>
          <w:rStyle w:val="Hyperlink"/>
          <w:rtl/>
        </w:rPr>
        <w:t xml:space="preserve"> </w:t>
      </w:r>
      <w:r w:rsidRPr="002814A3">
        <w:rPr>
          <w:rStyle w:val="Hyperlink"/>
          <w:rFonts w:hint="eastAsia"/>
          <w:rtl/>
        </w:rPr>
        <w:t>בעבודות</w:t>
      </w:r>
      <w:r w:rsidRPr="002814A3">
        <w:rPr>
          <w:rStyle w:val="Hyperlink"/>
          <w:rtl/>
        </w:rPr>
        <w:t xml:space="preserve"> </w:t>
      </w:r>
      <w:r w:rsidRPr="002814A3">
        <w:rPr>
          <w:rStyle w:val="Hyperlink"/>
          <w:rFonts w:hint="eastAsia"/>
          <w:rtl/>
        </w:rPr>
        <w:t>בינוי</w:t>
      </w:r>
      <w:r w:rsidRPr="002814A3">
        <w:rPr>
          <w:rStyle w:val="Hyperlink"/>
          <w:rtl/>
        </w:rPr>
        <w:t xml:space="preserve"> </w:t>
      </w:r>
      <w:r>
        <w:rPr>
          <w:rStyle w:val="Hyperlink"/>
          <w:rFonts w:hint="cs"/>
          <w:rtl/>
        </w:rPr>
        <w:t>-</w:t>
      </w:r>
      <w:r w:rsidRPr="002814A3">
        <w:rPr>
          <w:rStyle w:val="Hyperlink"/>
          <w:rtl/>
        </w:rPr>
        <w:t xml:space="preserve"> </w:t>
      </w:r>
      <w:r w:rsidRPr="002814A3">
        <w:rPr>
          <w:rStyle w:val="Hyperlink"/>
          <w:rFonts w:hint="eastAsia"/>
          <w:rtl/>
        </w:rPr>
        <w:t>תעריפים</w:t>
      </w:r>
      <w:r w:rsidRPr="002814A3">
        <w:rPr>
          <w:rStyle w:val="Hyperlink"/>
          <w:rtl/>
        </w:rPr>
        <w:t xml:space="preserve"> </w:t>
      </w:r>
      <w:r w:rsidRPr="002814A3">
        <w:rPr>
          <w:rStyle w:val="Hyperlink"/>
          <w:rFonts w:hint="eastAsia"/>
          <w:rtl/>
        </w:rPr>
        <w:t>לתשלום</w:t>
      </w:r>
      <w:r w:rsidRPr="002814A3">
        <w:rPr>
          <w:rStyle w:val="Hyperlink"/>
          <w:webHidden/>
          <w:rtl/>
        </w:rPr>
        <w:tab/>
      </w:r>
      <w:bookmarkStart w:id="269" w:name="נושא_4"/>
      <w:r>
        <w:rPr>
          <w:rFonts w:eastAsiaTheme="minorEastAsia" w:hint="cs"/>
          <w:rtl/>
        </w:rPr>
        <w:t>עמוד</w:t>
      </w:r>
      <w:r w:rsidRPr="002814A3">
        <w:rPr>
          <w:rStyle w:val="Hyperlink"/>
          <w:bCs/>
          <w:rtl/>
        </w:rPr>
        <w:t xml:space="preserve"> </w:t>
      </w:r>
      <w:r>
        <w:rPr>
          <w:rStyle w:val="Hyperlink"/>
          <w:bCs/>
          <w:rtl/>
        </w:rPr>
        <w:fldChar w:fldCharType="begin"/>
      </w:r>
      <w:r>
        <w:rPr>
          <w:rStyle w:val="Hyperlink"/>
          <w:bCs/>
          <w:rtl/>
        </w:rPr>
        <w:instrText xml:space="preserve"> </w:instrText>
      </w:r>
      <w:r>
        <w:rPr>
          <w:rStyle w:val="Hyperlink"/>
          <w:bCs/>
        </w:rPr>
        <w:instrText>REF</w:instrText>
      </w:r>
      <w:r>
        <w:rPr>
          <w:rStyle w:val="Hyperlink"/>
          <w:bCs/>
          <w:rtl/>
        </w:rPr>
        <w:instrText xml:space="preserve"> _</w:instrText>
      </w:r>
      <w:r>
        <w:rPr>
          <w:rStyle w:val="Hyperlink"/>
          <w:bCs/>
        </w:rPr>
        <w:instrText>Ref520899248 \r \h</w:instrText>
      </w:r>
      <w:r>
        <w:rPr>
          <w:rStyle w:val="Hyperlink"/>
          <w:bCs/>
          <w:rtl/>
        </w:rPr>
        <w:instrText xml:space="preserve">  \* </w:instrText>
      </w:r>
      <w:r>
        <w:rPr>
          <w:rStyle w:val="Hyperlink"/>
          <w:bCs/>
        </w:rPr>
        <w:instrText>MERGEFORMAT</w:instrText>
      </w:r>
      <w:r>
        <w:rPr>
          <w:rStyle w:val="Hyperlink"/>
          <w:bCs/>
          <w:rtl/>
        </w:rPr>
        <w:instrText xml:space="preserve"> </w:instrText>
      </w:r>
      <w:r>
        <w:rPr>
          <w:rStyle w:val="Hyperlink"/>
          <w:bCs/>
          <w:rtl/>
        </w:rPr>
      </w:r>
      <w:r>
        <w:rPr>
          <w:rStyle w:val="Hyperlink"/>
          <w:bCs/>
          <w:rtl/>
        </w:rPr>
        <w:fldChar w:fldCharType="separate"/>
      </w:r>
      <w:r>
        <w:rPr>
          <w:rStyle w:val="Hyperlink"/>
          <w:bCs/>
          <w:cs/>
        </w:rPr>
        <w:t>‎</w:t>
      </w:r>
      <w:r>
        <w:rPr>
          <w:rStyle w:val="Hyperlink"/>
          <w:bCs/>
          <w:rtl/>
        </w:rPr>
        <w:fldChar w:fldCharType="end"/>
      </w:r>
      <w:r w:rsidRPr="00513E08">
        <w:rPr>
          <w:rStyle w:val="Hyperlink"/>
          <w:b/>
          <w:rtl/>
        </w:rPr>
        <w:fldChar w:fldCharType="begin"/>
      </w:r>
      <w:r w:rsidRPr="0086601B">
        <w:rPr>
          <w:rStyle w:val="Hyperlink"/>
          <w:rtl/>
        </w:rPr>
        <w:instrText xml:space="preserve"> </w:instrText>
      </w:r>
      <w:r w:rsidRPr="0086601B">
        <w:rPr>
          <w:rStyle w:val="Hyperlink"/>
        </w:rPr>
        <w:instrText>PAGEREF</w:instrText>
      </w:r>
      <w:r w:rsidRPr="0086601B">
        <w:rPr>
          <w:rStyle w:val="Hyperlink"/>
          <w:rtl/>
        </w:rPr>
        <w:instrText xml:space="preserve"> _</w:instrText>
      </w:r>
      <w:r w:rsidRPr="0086601B">
        <w:rPr>
          <w:rStyle w:val="Hyperlink"/>
        </w:rPr>
        <w:instrText>Ref520899248 \h</w:instrText>
      </w:r>
      <w:r w:rsidRPr="0086601B">
        <w:rPr>
          <w:rStyle w:val="Hyperlink"/>
          <w:rtl/>
        </w:rPr>
        <w:instrText xml:space="preserve"> </w:instrText>
      </w:r>
      <w:r w:rsidRPr="00513E08">
        <w:rPr>
          <w:rStyle w:val="Hyperlink"/>
          <w:b/>
          <w:rtl/>
        </w:rPr>
      </w:r>
      <w:r w:rsidRPr="00513E08">
        <w:rPr>
          <w:rStyle w:val="Hyperlink"/>
          <w:b/>
          <w:rtl/>
        </w:rPr>
        <w:fldChar w:fldCharType="separate"/>
      </w:r>
      <w:r w:rsidRPr="00513E08">
        <w:rPr>
          <w:rStyle w:val="Hyperlink"/>
          <w:rtl/>
        </w:rPr>
        <w:t>6</w:t>
      </w:r>
      <w:r w:rsidRPr="00513E08">
        <w:rPr>
          <w:rStyle w:val="Hyperlink"/>
          <w:b/>
          <w:rtl/>
        </w:rPr>
        <w:fldChar w:fldCharType="end"/>
      </w:r>
      <w:bookmarkEnd w:id="268"/>
      <w:bookmarkEnd w:id="269"/>
    </w:p>
    <w:p w:rsidR="005B6A91" w:rsidRPr="00E37865" w:rsidRDefault="005B6A91" w:rsidP="00252FA6">
      <w:pPr>
        <w:pStyle w:val="TOC1"/>
        <w:numPr>
          <w:ilvl w:val="0"/>
          <w:numId w:val="70"/>
        </w:numPr>
        <w:tabs>
          <w:tab w:val="clear" w:pos="849"/>
          <w:tab w:val="clear" w:pos="9628"/>
          <w:tab w:val="left" w:pos="1440"/>
          <w:tab w:val="right" w:pos="9060"/>
        </w:tabs>
        <w:spacing w:after="0"/>
        <w:ind w:left="423" w:hanging="425"/>
        <w:jc w:val="left"/>
        <w:rPr>
          <w:rFonts w:eastAsiaTheme="minorEastAsia"/>
          <w:bCs/>
          <w:rtl/>
        </w:rPr>
      </w:pPr>
      <w:r>
        <w:rPr>
          <w:bCs/>
          <w:u w:color="3464BA"/>
          <w:rtl/>
        </w:rPr>
        <w:fldChar w:fldCharType="end"/>
      </w:r>
      <w:hyperlink w:anchor="_שירותי_ייעוץ_לניהול" w:history="1">
        <w:bookmarkStart w:id="270" w:name="_Ref79091511"/>
        <w:r w:rsidRPr="00E37865">
          <w:rPr>
            <w:rStyle w:val="Hyperlink"/>
            <w:rFonts w:hint="eastAsia"/>
            <w:rtl/>
          </w:rPr>
          <w:t>שירותי</w:t>
        </w:r>
        <w:r w:rsidRPr="00E37865">
          <w:rPr>
            <w:rStyle w:val="Hyperlink"/>
            <w:rtl/>
          </w:rPr>
          <w:t xml:space="preserve"> </w:t>
        </w:r>
        <w:r w:rsidRPr="00E37865">
          <w:rPr>
            <w:rStyle w:val="Hyperlink"/>
            <w:rFonts w:hint="eastAsia"/>
            <w:rtl/>
          </w:rPr>
          <w:t>ייעוץ</w:t>
        </w:r>
        <w:r w:rsidRPr="00E37865">
          <w:rPr>
            <w:rStyle w:val="Hyperlink"/>
            <w:rtl/>
          </w:rPr>
          <w:t xml:space="preserve"> </w:t>
        </w:r>
        <w:r w:rsidRPr="00E37865">
          <w:rPr>
            <w:rStyle w:val="Hyperlink"/>
            <w:rFonts w:hint="eastAsia"/>
            <w:rtl/>
          </w:rPr>
          <w:t>לניהול</w:t>
        </w:r>
        <w:r w:rsidRPr="00E37865">
          <w:rPr>
            <w:rStyle w:val="Hyperlink"/>
            <w:rtl/>
          </w:rPr>
          <w:t xml:space="preserve"> </w:t>
        </w:r>
        <w:r w:rsidRPr="00E37865">
          <w:rPr>
            <w:rStyle w:val="Hyperlink"/>
            <w:rFonts w:hint="eastAsia"/>
            <w:rtl/>
          </w:rPr>
          <w:t>סיכונים</w:t>
        </w:r>
        <w:r w:rsidRPr="00E37865">
          <w:rPr>
            <w:webHidden/>
            <w:rtl/>
          </w:rPr>
          <w:tab/>
        </w:r>
        <w:r>
          <w:rPr>
            <w:rFonts w:eastAsiaTheme="minorEastAsia" w:hint="cs"/>
            <w:rtl/>
          </w:rPr>
          <w:t>עמוד</w:t>
        </w:r>
        <w:r w:rsidRPr="00E37865">
          <w:rPr>
            <w:rStyle w:val="Hyperlink"/>
            <w:bCs/>
            <w:rtl/>
          </w:rPr>
          <w:t xml:space="preserve"> </w:t>
        </w:r>
        <w:bookmarkEnd w:id="270"/>
      </w:hyperlink>
      <w:r w:rsidRPr="00513E08">
        <w:rPr>
          <w:rFonts w:eastAsiaTheme="minorEastAsia"/>
          <w:b/>
          <w:rtl/>
        </w:rPr>
        <w:fldChar w:fldCharType="begin"/>
      </w:r>
      <w:r w:rsidRPr="0086601B">
        <w:rPr>
          <w:rFonts w:eastAsiaTheme="minorEastAsia"/>
          <w:rtl/>
        </w:rPr>
        <w:instrText xml:space="preserve"> </w:instrText>
      </w:r>
      <w:r w:rsidRPr="0086601B">
        <w:rPr>
          <w:rFonts w:eastAsiaTheme="minorEastAsia"/>
        </w:rPr>
        <w:instrText>PAGEREF</w:instrText>
      </w:r>
      <w:r w:rsidRPr="0086601B">
        <w:rPr>
          <w:rFonts w:eastAsiaTheme="minorEastAsia"/>
          <w:rtl/>
        </w:rPr>
        <w:instrText xml:space="preserve"> _</w:instrText>
      </w:r>
      <w:r w:rsidRPr="0086601B">
        <w:rPr>
          <w:rFonts w:eastAsiaTheme="minorEastAsia"/>
        </w:rPr>
        <w:instrText>Ref101962837 \h</w:instrText>
      </w:r>
      <w:r w:rsidRPr="0086601B">
        <w:rPr>
          <w:rFonts w:eastAsiaTheme="minorEastAsia"/>
          <w:rtl/>
        </w:rPr>
        <w:instrText xml:space="preserve"> </w:instrText>
      </w:r>
      <w:r w:rsidRPr="00513E08">
        <w:rPr>
          <w:rFonts w:eastAsiaTheme="minorEastAsia"/>
          <w:b/>
          <w:rtl/>
        </w:rPr>
      </w:r>
      <w:r w:rsidRPr="00513E08">
        <w:rPr>
          <w:rFonts w:eastAsiaTheme="minorEastAsia"/>
          <w:b/>
          <w:rtl/>
        </w:rPr>
        <w:fldChar w:fldCharType="separate"/>
      </w:r>
      <w:r w:rsidRPr="00513E08">
        <w:rPr>
          <w:rFonts w:eastAsiaTheme="minorEastAsia"/>
          <w:rtl/>
        </w:rPr>
        <w:t>9</w:t>
      </w:r>
      <w:r w:rsidRPr="00513E08">
        <w:rPr>
          <w:rFonts w:eastAsiaTheme="minorEastAsia"/>
          <w:b/>
          <w:rtl/>
        </w:rPr>
        <w:fldChar w:fldCharType="end"/>
      </w:r>
    </w:p>
    <w:p w:rsidR="005B6A91" w:rsidRPr="00E37865" w:rsidRDefault="00E86219" w:rsidP="00252FA6">
      <w:pPr>
        <w:pStyle w:val="TOC1"/>
        <w:numPr>
          <w:ilvl w:val="0"/>
          <w:numId w:val="70"/>
        </w:numPr>
        <w:tabs>
          <w:tab w:val="clear" w:pos="849"/>
          <w:tab w:val="clear" w:pos="9628"/>
          <w:tab w:val="left" w:pos="1440"/>
          <w:tab w:val="right" w:pos="9060"/>
        </w:tabs>
        <w:spacing w:after="0"/>
        <w:ind w:left="423" w:hanging="425"/>
        <w:jc w:val="left"/>
        <w:rPr>
          <w:rFonts w:eastAsiaTheme="minorEastAsia"/>
          <w:bCs/>
          <w:rtl/>
        </w:rPr>
      </w:pPr>
      <w:hyperlink w:anchor="נושא_5" w:history="1">
        <w:r w:rsidR="005B6A91" w:rsidRPr="00E37865">
          <w:rPr>
            <w:rStyle w:val="Hyperlink"/>
            <w:rFonts w:hint="eastAsia"/>
            <w:rtl/>
          </w:rPr>
          <w:t>שירותים</w:t>
        </w:r>
        <w:r w:rsidR="005B6A91" w:rsidRPr="00E37865">
          <w:rPr>
            <w:rStyle w:val="Hyperlink"/>
            <w:rtl/>
          </w:rPr>
          <w:t xml:space="preserve"> </w:t>
        </w:r>
        <w:r w:rsidR="005B6A91" w:rsidRPr="00E37865">
          <w:rPr>
            <w:rStyle w:val="Hyperlink"/>
            <w:rFonts w:hint="eastAsia"/>
            <w:rtl/>
          </w:rPr>
          <w:t>פסיכולוגיים</w:t>
        </w:r>
        <w:r w:rsidR="005B6A91">
          <w:rPr>
            <w:rStyle w:val="Hyperlink"/>
            <w:rFonts w:hint="cs"/>
            <w:rtl/>
          </w:rPr>
          <w:t xml:space="preserve"> ופסיכוסוציאליים</w:t>
        </w:r>
        <w:r w:rsidR="005B6A91">
          <w:rPr>
            <w:rFonts w:hint="cs"/>
            <w:webHidden/>
            <w:rtl/>
          </w:rPr>
          <w:t xml:space="preserve"> </w:t>
        </w:r>
        <w:r w:rsidR="005B6A91" w:rsidRPr="00E37865">
          <w:rPr>
            <w:webHidden/>
            <w:rtl/>
          </w:rPr>
          <w:tab/>
        </w:r>
        <w:r w:rsidR="005B6A91">
          <w:rPr>
            <w:rFonts w:hint="cs"/>
            <w:webHidden/>
            <w:rtl/>
          </w:rPr>
          <w:t xml:space="preserve">    </w:t>
        </w:r>
        <w:r w:rsidR="005B6A91">
          <w:rPr>
            <w:rFonts w:eastAsiaTheme="minorEastAsia" w:hint="cs"/>
            <w:rtl/>
          </w:rPr>
          <w:t>עמוד</w:t>
        </w:r>
        <w:r w:rsidR="005B6A91">
          <w:rPr>
            <w:rFonts w:hint="cs"/>
            <w:webHidden/>
            <w:rtl/>
          </w:rPr>
          <w:t xml:space="preserve"> </w:t>
        </w:r>
      </w:hyperlink>
      <w:r w:rsidR="005B6A91" w:rsidRPr="00513E08">
        <w:rPr>
          <w:rFonts w:eastAsiaTheme="minorEastAsia"/>
          <w:b/>
          <w:rtl/>
        </w:rPr>
        <w:fldChar w:fldCharType="begin"/>
      </w:r>
      <w:r w:rsidR="005B6A91" w:rsidRPr="0086601B">
        <w:rPr>
          <w:rFonts w:eastAsiaTheme="minorEastAsia"/>
          <w:rtl/>
        </w:rPr>
        <w:instrText xml:space="preserve"> </w:instrText>
      </w:r>
      <w:r w:rsidR="005B6A91" w:rsidRPr="0086601B">
        <w:rPr>
          <w:rFonts w:eastAsiaTheme="minorEastAsia"/>
        </w:rPr>
        <w:instrText>PAGEREF</w:instrText>
      </w:r>
      <w:r w:rsidR="005B6A91" w:rsidRPr="0086601B">
        <w:rPr>
          <w:rFonts w:eastAsiaTheme="minorEastAsia"/>
          <w:rtl/>
        </w:rPr>
        <w:instrText xml:space="preserve"> _</w:instrText>
      </w:r>
      <w:r w:rsidR="005B6A91" w:rsidRPr="0086601B">
        <w:rPr>
          <w:rFonts w:eastAsiaTheme="minorEastAsia"/>
        </w:rPr>
        <w:instrText>Ref79091998 \h</w:instrText>
      </w:r>
      <w:r w:rsidR="005B6A91" w:rsidRPr="0086601B">
        <w:rPr>
          <w:rFonts w:eastAsiaTheme="minorEastAsia"/>
          <w:rtl/>
        </w:rPr>
        <w:instrText xml:space="preserve"> </w:instrText>
      </w:r>
      <w:r w:rsidR="005B6A91" w:rsidRPr="00513E08">
        <w:rPr>
          <w:rFonts w:eastAsiaTheme="minorEastAsia"/>
          <w:b/>
          <w:rtl/>
        </w:rPr>
      </w:r>
      <w:r w:rsidR="005B6A91" w:rsidRPr="00513E08">
        <w:rPr>
          <w:rFonts w:eastAsiaTheme="minorEastAsia"/>
          <w:b/>
          <w:rtl/>
        </w:rPr>
        <w:fldChar w:fldCharType="separate"/>
      </w:r>
      <w:r w:rsidR="005B6A91" w:rsidRPr="00513E08">
        <w:rPr>
          <w:rFonts w:eastAsiaTheme="minorEastAsia"/>
          <w:rtl/>
        </w:rPr>
        <w:t>12</w:t>
      </w:r>
      <w:r w:rsidR="005B6A91" w:rsidRPr="00513E08">
        <w:rPr>
          <w:rFonts w:eastAsiaTheme="minorEastAsia"/>
          <w:b/>
          <w:rtl/>
        </w:rPr>
        <w:fldChar w:fldCharType="end"/>
      </w:r>
    </w:p>
    <w:p w:rsidR="005B6A91" w:rsidRPr="002814A3" w:rsidRDefault="005B6A91" w:rsidP="00252FA6">
      <w:pPr>
        <w:pStyle w:val="TOC1"/>
        <w:numPr>
          <w:ilvl w:val="0"/>
          <w:numId w:val="70"/>
        </w:numPr>
        <w:tabs>
          <w:tab w:val="clear" w:pos="849"/>
          <w:tab w:val="clear" w:pos="9628"/>
          <w:tab w:val="left" w:pos="1440"/>
          <w:tab w:val="right" w:pos="9060"/>
        </w:tabs>
        <w:spacing w:after="0"/>
        <w:ind w:left="423" w:hanging="425"/>
        <w:jc w:val="left"/>
        <w:rPr>
          <w:rStyle w:val="Hyperlink"/>
          <w:rFonts w:eastAsiaTheme="minorEastAsia"/>
          <w:b/>
          <w:bCs/>
          <w:rtl/>
        </w:rPr>
      </w:pPr>
      <w:r w:rsidRPr="00483A33">
        <w:rPr>
          <w:bCs/>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נושא</w:instrText>
      </w:r>
      <w:r>
        <w:rPr>
          <w:u w:color="3464BA"/>
          <w:rtl/>
        </w:rPr>
        <w:instrText xml:space="preserve">_6" </w:instrText>
      </w:r>
      <w:r w:rsidRPr="00483A33">
        <w:rPr>
          <w:bCs/>
          <w:u w:color="3464BA"/>
          <w:rtl/>
        </w:rPr>
        <w:fldChar w:fldCharType="separate"/>
      </w:r>
      <w:bookmarkStart w:id="271" w:name="_Ref69856257"/>
      <w:r>
        <w:rPr>
          <w:rStyle w:val="Hyperlink"/>
          <w:rFonts w:hint="cs"/>
          <w:rtl/>
        </w:rPr>
        <w:t>שירותים משפטיים חיצוניים</w:t>
      </w:r>
      <w:r w:rsidRPr="002814A3">
        <w:rPr>
          <w:rStyle w:val="Hyperlink"/>
          <w:webHidden/>
          <w:rtl/>
        </w:rPr>
        <w:tab/>
      </w:r>
      <w:r>
        <w:rPr>
          <w:rFonts w:eastAsiaTheme="minorEastAsia" w:hint="cs"/>
          <w:rtl/>
        </w:rPr>
        <w:t>עמוד</w:t>
      </w:r>
      <w:r w:rsidRPr="002814A3">
        <w:rPr>
          <w:rStyle w:val="Hyperlink"/>
          <w:bCs/>
          <w:rtl/>
        </w:rPr>
        <w:t xml:space="preserve"> </w:t>
      </w:r>
      <w:r>
        <w:rPr>
          <w:rStyle w:val="Hyperlink"/>
          <w:b/>
          <w:rtl/>
        </w:rPr>
        <w:fldChar w:fldCharType="begin"/>
      </w:r>
      <w:r>
        <w:rPr>
          <w:rStyle w:val="Hyperlink"/>
          <w:rtl/>
        </w:rPr>
        <w:instrText xml:space="preserve"> </w:instrText>
      </w:r>
      <w:r>
        <w:rPr>
          <w:rStyle w:val="Hyperlink"/>
        </w:rPr>
        <w:instrText>PAGEREF</w:instrText>
      </w:r>
      <w:r>
        <w:rPr>
          <w:rStyle w:val="Hyperlink"/>
          <w:rtl/>
        </w:rPr>
        <w:instrText xml:space="preserve"> _</w:instrText>
      </w:r>
      <w:r>
        <w:rPr>
          <w:rStyle w:val="Hyperlink"/>
        </w:rPr>
        <w:instrText>Ref69856270 \h</w:instrText>
      </w:r>
      <w:r>
        <w:rPr>
          <w:rStyle w:val="Hyperlink"/>
          <w:rtl/>
        </w:rPr>
        <w:instrText xml:space="preserve"> </w:instrText>
      </w:r>
      <w:r>
        <w:rPr>
          <w:rStyle w:val="Hyperlink"/>
          <w:b/>
          <w:rtl/>
        </w:rPr>
      </w:r>
      <w:r>
        <w:rPr>
          <w:rStyle w:val="Hyperlink"/>
          <w:b/>
          <w:rtl/>
        </w:rPr>
        <w:fldChar w:fldCharType="separate"/>
      </w:r>
      <w:r>
        <w:rPr>
          <w:rStyle w:val="Hyperlink"/>
          <w:rtl/>
        </w:rPr>
        <w:t>15</w:t>
      </w:r>
      <w:r>
        <w:rPr>
          <w:rStyle w:val="Hyperlink"/>
          <w:b/>
          <w:rtl/>
        </w:rPr>
        <w:fldChar w:fldCharType="end"/>
      </w:r>
      <w:bookmarkEnd w:id="271"/>
    </w:p>
    <w:p w:rsidR="005B6A91" w:rsidRPr="00483A33" w:rsidRDefault="005B6A91" w:rsidP="00252FA6">
      <w:pPr>
        <w:pStyle w:val="TOC1"/>
        <w:numPr>
          <w:ilvl w:val="0"/>
          <w:numId w:val="70"/>
        </w:numPr>
        <w:tabs>
          <w:tab w:val="clear" w:pos="849"/>
          <w:tab w:val="clear" w:pos="9628"/>
          <w:tab w:val="left" w:pos="1440"/>
          <w:tab w:val="right" w:pos="9060"/>
        </w:tabs>
        <w:spacing w:after="0"/>
        <w:ind w:left="423" w:hanging="425"/>
        <w:jc w:val="left"/>
        <w:rPr>
          <w:rStyle w:val="Hyperlink"/>
          <w:rFonts w:eastAsiaTheme="minorEastAsia"/>
          <w:b/>
          <w:bCs/>
          <w:rtl/>
        </w:rPr>
      </w:pPr>
      <w:r w:rsidRPr="00483A33">
        <w:rPr>
          <w:bCs/>
          <w:u w:color="3464BA"/>
          <w:rtl/>
        </w:rPr>
        <w:fldChar w:fldCharType="end"/>
      </w:r>
      <w:r>
        <w:rPr>
          <w:bCs/>
          <w:u w:color="3464BA"/>
          <w:rtl/>
        </w:rPr>
        <w:fldChar w:fldCharType="begin"/>
      </w:r>
      <w:r>
        <w:rPr>
          <w:bCs/>
          <w:u w:color="3464BA"/>
        </w:rPr>
        <w:instrText>HYPERLINK  \l "</w:instrText>
      </w:r>
      <w:r>
        <w:rPr>
          <w:bCs/>
          <w:u w:color="3464BA"/>
          <w:rtl/>
        </w:rPr>
        <w:instrText>נושא_888</w:instrText>
      </w:r>
      <w:r>
        <w:rPr>
          <w:bCs/>
          <w:u w:color="3464BA"/>
        </w:rPr>
        <w:instrText>"</w:instrText>
      </w:r>
      <w:r>
        <w:rPr>
          <w:bCs/>
          <w:u w:color="3464BA"/>
          <w:rtl/>
        </w:rPr>
        <w:fldChar w:fldCharType="separate"/>
      </w:r>
      <w:r w:rsidRPr="002814A3">
        <w:rPr>
          <w:rStyle w:val="Hyperlink"/>
          <w:rFonts w:hint="eastAsia"/>
          <w:rtl/>
        </w:rPr>
        <w:t>התקשרות</w:t>
      </w:r>
      <w:r w:rsidRPr="002814A3">
        <w:rPr>
          <w:rStyle w:val="Hyperlink"/>
          <w:rtl/>
        </w:rPr>
        <w:t xml:space="preserve"> </w:t>
      </w:r>
      <w:r w:rsidRPr="002814A3">
        <w:rPr>
          <w:rStyle w:val="Hyperlink"/>
          <w:rFonts w:hint="eastAsia"/>
          <w:rtl/>
        </w:rPr>
        <w:t>עם</w:t>
      </w:r>
      <w:r w:rsidRPr="002814A3">
        <w:rPr>
          <w:rStyle w:val="Hyperlink"/>
          <w:rtl/>
        </w:rPr>
        <w:t xml:space="preserve"> </w:t>
      </w:r>
      <w:r w:rsidRPr="002814A3">
        <w:rPr>
          <w:rStyle w:val="Hyperlink"/>
          <w:rFonts w:hint="eastAsia"/>
          <w:rtl/>
        </w:rPr>
        <w:t>רואה</w:t>
      </w:r>
      <w:r w:rsidRPr="002814A3">
        <w:rPr>
          <w:rStyle w:val="Hyperlink"/>
          <w:rtl/>
        </w:rPr>
        <w:t xml:space="preserve"> </w:t>
      </w:r>
      <w:r w:rsidRPr="002814A3">
        <w:rPr>
          <w:rStyle w:val="Hyperlink"/>
          <w:rFonts w:hint="eastAsia"/>
          <w:rtl/>
        </w:rPr>
        <w:t>חשבון</w:t>
      </w:r>
      <w:r w:rsidRPr="00483A33">
        <w:rPr>
          <w:rStyle w:val="Hyperlink"/>
          <w:webHidden/>
          <w:rtl/>
        </w:rPr>
        <w:tab/>
      </w:r>
      <w:r w:rsidRPr="00483A33">
        <w:rPr>
          <w:rFonts w:eastAsiaTheme="minorEastAsia" w:hint="cs"/>
          <w:rtl/>
        </w:rPr>
        <w:t>עמוד</w:t>
      </w:r>
      <w:r w:rsidRPr="00483A33">
        <w:rPr>
          <w:rStyle w:val="Hyperlink"/>
          <w:bCs/>
          <w:rtl/>
        </w:rPr>
        <w:t xml:space="preserve"> </w:t>
      </w:r>
      <w:r>
        <w:rPr>
          <w:rStyle w:val="Hyperlink"/>
          <w:b/>
          <w:rtl/>
        </w:rPr>
        <w:fldChar w:fldCharType="begin"/>
      </w:r>
      <w:r>
        <w:rPr>
          <w:rStyle w:val="Hyperlink"/>
          <w:rtl/>
        </w:rPr>
        <w:instrText xml:space="preserve"> </w:instrText>
      </w:r>
      <w:r>
        <w:rPr>
          <w:rStyle w:val="Hyperlink"/>
        </w:rPr>
        <w:instrText>PAGEREF</w:instrText>
      </w:r>
      <w:r>
        <w:rPr>
          <w:rStyle w:val="Hyperlink"/>
          <w:rtl/>
        </w:rPr>
        <w:instrText xml:space="preserve"> _</w:instrText>
      </w:r>
      <w:r>
        <w:rPr>
          <w:rStyle w:val="Hyperlink"/>
        </w:rPr>
        <w:instrText>Ref100060592 \h</w:instrText>
      </w:r>
      <w:r>
        <w:rPr>
          <w:rStyle w:val="Hyperlink"/>
          <w:rtl/>
        </w:rPr>
        <w:instrText xml:space="preserve"> </w:instrText>
      </w:r>
      <w:r>
        <w:rPr>
          <w:rStyle w:val="Hyperlink"/>
          <w:b/>
          <w:rtl/>
        </w:rPr>
      </w:r>
      <w:r>
        <w:rPr>
          <w:rStyle w:val="Hyperlink"/>
          <w:b/>
          <w:rtl/>
        </w:rPr>
        <w:fldChar w:fldCharType="separate"/>
      </w:r>
      <w:r>
        <w:rPr>
          <w:rStyle w:val="Hyperlink"/>
          <w:rtl/>
        </w:rPr>
        <w:t>17</w:t>
      </w:r>
      <w:r>
        <w:rPr>
          <w:rStyle w:val="Hyperlink"/>
          <w:b/>
          <w:rtl/>
        </w:rPr>
        <w:fldChar w:fldCharType="end"/>
      </w:r>
    </w:p>
    <w:p w:rsidR="005B6A91" w:rsidRPr="001C6E17" w:rsidRDefault="005B6A91" w:rsidP="00252FA6">
      <w:pPr>
        <w:pStyle w:val="TOC1"/>
        <w:numPr>
          <w:ilvl w:val="0"/>
          <w:numId w:val="70"/>
        </w:numPr>
        <w:tabs>
          <w:tab w:val="clear" w:pos="849"/>
          <w:tab w:val="clear" w:pos="9628"/>
          <w:tab w:val="left" w:pos="1440"/>
          <w:tab w:val="right" w:pos="9060"/>
        </w:tabs>
        <w:spacing w:after="0"/>
        <w:ind w:left="423" w:hanging="425"/>
        <w:jc w:val="left"/>
        <w:rPr>
          <w:rFonts w:eastAsiaTheme="minorEastAsia"/>
          <w:rtl/>
        </w:rPr>
      </w:pPr>
      <w:r>
        <w:rPr>
          <w:bCs/>
          <w:u w:color="3464BA"/>
          <w:rtl/>
        </w:rPr>
        <w:fldChar w:fldCharType="end"/>
      </w:r>
      <w:hyperlink w:anchor="נושא_7" w:history="1">
        <w:r w:rsidRPr="001C6E17">
          <w:rPr>
            <w:rStyle w:val="Hyperlink"/>
            <w:rFonts w:hint="eastAsia"/>
            <w:rtl/>
          </w:rPr>
          <w:t>התקשרות</w:t>
        </w:r>
        <w:r w:rsidRPr="001C6E17">
          <w:rPr>
            <w:rStyle w:val="Hyperlink"/>
            <w:rtl/>
          </w:rPr>
          <w:t xml:space="preserve"> </w:t>
        </w:r>
        <w:r w:rsidRPr="001C6E17">
          <w:rPr>
            <w:rStyle w:val="Hyperlink"/>
            <w:rFonts w:hint="eastAsia"/>
            <w:rtl/>
          </w:rPr>
          <w:t>עם</w:t>
        </w:r>
        <w:r w:rsidRPr="001C6E17">
          <w:rPr>
            <w:rStyle w:val="Hyperlink"/>
            <w:rtl/>
          </w:rPr>
          <w:t xml:space="preserve"> </w:t>
        </w:r>
        <w:r w:rsidRPr="001C6E17">
          <w:rPr>
            <w:rStyle w:val="Hyperlink"/>
            <w:rFonts w:hint="eastAsia"/>
            <w:rtl/>
          </w:rPr>
          <w:t>מעריכי</w:t>
        </w:r>
        <w:r w:rsidRPr="001C6E17">
          <w:rPr>
            <w:rStyle w:val="Hyperlink"/>
            <w:rtl/>
          </w:rPr>
          <w:t xml:space="preserve"> </w:t>
        </w:r>
        <w:r w:rsidRPr="001C6E17">
          <w:rPr>
            <w:rStyle w:val="Hyperlink"/>
            <w:rFonts w:hint="eastAsia"/>
            <w:rtl/>
          </w:rPr>
          <w:t>בחינות</w:t>
        </w:r>
        <w:r w:rsidRPr="001C6E17">
          <w:rPr>
            <w:rStyle w:val="Hyperlink"/>
            <w:rtl/>
          </w:rPr>
          <w:t xml:space="preserve"> </w:t>
        </w:r>
        <w:r w:rsidRPr="001C6E17">
          <w:rPr>
            <w:rStyle w:val="Hyperlink"/>
            <w:rFonts w:hint="eastAsia"/>
            <w:rtl/>
          </w:rPr>
          <w:t>בגרות</w:t>
        </w:r>
        <w:r w:rsidRPr="001C6E17">
          <w:rPr>
            <w:webHidden/>
            <w:rtl/>
          </w:rPr>
          <w:tab/>
        </w:r>
        <w:r w:rsidRPr="001C6E17">
          <w:rPr>
            <w:rFonts w:eastAsiaTheme="minorEastAsia" w:hint="cs"/>
            <w:rtl/>
          </w:rPr>
          <w:t>עמוד</w:t>
        </w:r>
        <w:r w:rsidRPr="001C6E17">
          <w:rPr>
            <w:rStyle w:val="Hyperlink"/>
            <w:rtl/>
          </w:rPr>
          <w:t xml:space="preserve"> </w:t>
        </w:r>
      </w:hyperlink>
      <w:r>
        <w:rPr>
          <w:rFonts w:eastAsiaTheme="minorEastAsia"/>
          <w:rtl/>
        </w:rPr>
        <w:fldChar w:fldCharType="begin"/>
      </w:r>
      <w:r>
        <w:rPr>
          <w:rFonts w:eastAsiaTheme="minorEastAsia"/>
          <w:rtl/>
        </w:rPr>
        <w:instrText xml:space="preserve"> </w:instrText>
      </w:r>
      <w:r>
        <w:rPr>
          <w:rFonts w:eastAsiaTheme="minorEastAsia"/>
        </w:rPr>
        <w:instrText>PAGEREF</w:instrText>
      </w:r>
      <w:r>
        <w:rPr>
          <w:rFonts w:eastAsiaTheme="minorEastAsia"/>
          <w:rtl/>
        </w:rPr>
        <w:instrText xml:space="preserve"> _</w:instrText>
      </w:r>
      <w:r>
        <w:rPr>
          <w:rFonts w:eastAsiaTheme="minorEastAsia"/>
        </w:rPr>
        <w:instrText>Ref101962976 \h</w:instrText>
      </w:r>
      <w:r>
        <w:rPr>
          <w:rFonts w:eastAsiaTheme="minorEastAsia"/>
          <w:rtl/>
        </w:rPr>
        <w:instrText xml:space="preserve"> </w:instrText>
      </w:r>
      <w:r>
        <w:rPr>
          <w:rFonts w:eastAsiaTheme="minorEastAsia"/>
          <w:rtl/>
        </w:rPr>
      </w:r>
      <w:r>
        <w:rPr>
          <w:rFonts w:eastAsiaTheme="minorEastAsia"/>
          <w:rtl/>
        </w:rPr>
        <w:fldChar w:fldCharType="separate"/>
      </w:r>
      <w:r>
        <w:rPr>
          <w:rFonts w:eastAsiaTheme="minorEastAsia"/>
          <w:rtl/>
        </w:rPr>
        <w:t>17</w:t>
      </w:r>
      <w:r>
        <w:rPr>
          <w:rFonts w:eastAsiaTheme="minorEastAsia"/>
          <w:rtl/>
        </w:rPr>
        <w:fldChar w:fldCharType="end"/>
      </w:r>
    </w:p>
    <w:p w:rsidR="005B6A91" w:rsidRPr="001C6E17" w:rsidRDefault="00E86219" w:rsidP="00252FA6">
      <w:pPr>
        <w:pStyle w:val="TOC1"/>
        <w:numPr>
          <w:ilvl w:val="0"/>
          <w:numId w:val="70"/>
        </w:numPr>
        <w:tabs>
          <w:tab w:val="clear" w:pos="849"/>
          <w:tab w:val="clear" w:pos="9628"/>
          <w:tab w:val="left" w:pos="1440"/>
          <w:tab w:val="right" w:pos="9060"/>
        </w:tabs>
        <w:spacing w:after="0"/>
        <w:ind w:left="423" w:hanging="425"/>
        <w:jc w:val="left"/>
        <w:rPr>
          <w:rFonts w:eastAsiaTheme="minorEastAsia"/>
          <w:rtl/>
        </w:rPr>
      </w:pPr>
      <w:hyperlink w:anchor="נספח_א" w:history="1">
        <w:r w:rsidR="005B6A91" w:rsidRPr="001C6E17">
          <w:rPr>
            <w:rStyle w:val="Hyperlink"/>
            <w:rFonts w:hint="eastAsia"/>
            <w:rtl/>
          </w:rPr>
          <w:t>נספח</w:t>
        </w:r>
        <w:r w:rsidR="005B6A91" w:rsidRPr="001C6E17">
          <w:rPr>
            <w:rStyle w:val="Hyperlink"/>
            <w:rtl/>
          </w:rPr>
          <w:t xml:space="preserve"> </w:t>
        </w:r>
        <w:r w:rsidR="005B6A91" w:rsidRPr="001C6E17">
          <w:rPr>
            <w:rStyle w:val="Hyperlink"/>
            <w:rFonts w:hint="cs"/>
            <w:rtl/>
          </w:rPr>
          <w:t>א</w:t>
        </w:r>
        <w:r w:rsidR="005B6A91" w:rsidRPr="001C6E17">
          <w:rPr>
            <w:rStyle w:val="Hyperlink"/>
            <w:rtl/>
          </w:rPr>
          <w:t xml:space="preserve"> </w:t>
        </w:r>
        <w:r w:rsidR="005B6A91" w:rsidRPr="001C6E17">
          <w:rPr>
            <w:rStyle w:val="Hyperlink"/>
            <w:rFonts w:hint="eastAsia"/>
            <w:rtl/>
          </w:rPr>
          <w:t>–</w:t>
        </w:r>
        <w:r w:rsidR="005B6A91" w:rsidRPr="001C6E17">
          <w:rPr>
            <w:rStyle w:val="Hyperlink"/>
            <w:rtl/>
          </w:rPr>
          <w:t xml:space="preserve"> </w:t>
        </w:r>
        <w:r w:rsidR="005B6A91" w:rsidRPr="001C6E17">
          <w:rPr>
            <w:rStyle w:val="Hyperlink"/>
            <w:rFonts w:hint="eastAsia"/>
            <w:rtl/>
          </w:rPr>
          <w:t>טבלת</w:t>
        </w:r>
        <w:r w:rsidR="005B6A91" w:rsidRPr="001C6E17">
          <w:rPr>
            <w:rStyle w:val="Hyperlink"/>
            <w:rtl/>
          </w:rPr>
          <w:t xml:space="preserve"> </w:t>
        </w:r>
        <w:r w:rsidR="005B6A91" w:rsidRPr="001C6E17">
          <w:rPr>
            <w:rStyle w:val="Hyperlink"/>
            <w:rFonts w:hint="eastAsia"/>
            <w:rtl/>
          </w:rPr>
          <w:t>שינויים</w:t>
        </w:r>
        <w:r w:rsidR="005B6A91" w:rsidRPr="001C6E17">
          <w:rPr>
            <w:rStyle w:val="Hyperlink"/>
            <w:rtl/>
          </w:rPr>
          <w:t xml:space="preserve"> </w:t>
        </w:r>
        <w:r w:rsidR="005B6A91" w:rsidRPr="001C6E17">
          <w:rPr>
            <w:rStyle w:val="Hyperlink"/>
            <w:rFonts w:hint="eastAsia"/>
            <w:rtl/>
          </w:rPr>
          <w:t>שבוצעו</w:t>
        </w:r>
        <w:r w:rsidR="005B6A91" w:rsidRPr="001C6E17">
          <w:rPr>
            <w:rStyle w:val="Hyperlink"/>
            <w:rtl/>
          </w:rPr>
          <w:t xml:space="preserve"> </w:t>
        </w:r>
        <w:r w:rsidR="005B6A91" w:rsidRPr="001C6E17">
          <w:rPr>
            <w:rStyle w:val="Hyperlink"/>
            <w:rFonts w:hint="eastAsia"/>
            <w:rtl/>
          </w:rPr>
          <w:t>בהודעה</w:t>
        </w:r>
        <w:r w:rsidR="005B6A91">
          <w:rPr>
            <w:rFonts w:hint="cs"/>
            <w:webHidden/>
            <w:rtl/>
          </w:rPr>
          <w:t xml:space="preserve">                                                                         </w:t>
        </w:r>
        <w:r w:rsidR="005B6A91">
          <w:rPr>
            <w:rFonts w:eastAsiaTheme="minorEastAsia"/>
            <w:rtl/>
          </w:rPr>
          <w:tab/>
        </w:r>
        <w:r w:rsidR="005B6A91" w:rsidRPr="001C6E17">
          <w:rPr>
            <w:rFonts w:eastAsiaTheme="minorEastAsia" w:hint="cs"/>
            <w:rtl/>
          </w:rPr>
          <w:t>עמוד</w:t>
        </w:r>
        <w:r w:rsidR="005B6A91" w:rsidRPr="001C6E17">
          <w:rPr>
            <w:rStyle w:val="Hyperlink"/>
            <w:rtl/>
          </w:rPr>
          <w:t xml:space="preserve"> </w:t>
        </w:r>
      </w:hyperlink>
      <w:r w:rsidR="005B6A91" w:rsidRPr="0086601B">
        <w:rPr>
          <w:rStyle w:val="Hyperlink"/>
          <w:bCs/>
        </w:rPr>
        <w:t>18</w:t>
      </w:r>
      <w:r w:rsidR="005B6A91">
        <w:rPr>
          <w:rFonts w:eastAsiaTheme="minorEastAsia"/>
          <w:rtl/>
        </w:rPr>
        <w:fldChar w:fldCharType="begin"/>
      </w:r>
      <w:r w:rsidR="005B6A91">
        <w:rPr>
          <w:rFonts w:eastAsiaTheme="minorEastAsia"/>
          <w:rtl/>
        </w:rPr>
        <w:instrText xml:space="preserve"> </w:instrText>
      </w:r>
      <w:r w:rsidR="005B6A91">
        <w:rPr>
          <w:rFonts w:eastAsiaTheme="minorEastAsia"/>
        </w:rPr>
        <w:instrText>REF</w:instrText>
      </w:r>
      <w:r w:rsidR="005B6A91">
        <w:rPr>
          <w:rFonts w:eastAsiaTheme="minorEastAsia"/>
          <w:rtl/>
        </w:rPr>
        <w:instrText xml:space="preserve"> נספח_א \</w:instrText>
      </w:r>
      <w:r w:rsidR="005B6A91">
        <w:rPr>
          <w:rFonts w:eastAsiaTheme="minorEastAsia"/>
        </w:rPr>
        <w:instrText>h</w:instrText>
      </w:r>
      <w:r w:rsidR="005B6A91">
        <w:rPr>
          <w:rFonts w:eastAsiaTheme="minorEastAsia"/>
          <w:rtl/>
        </w:rPr>
        <w:instrText xml:space="preserve"> </w:instrText>
      </w:r>
      <w:r w:rsidR="005B6A91">
        <w:rPr>
          <w:rFonts w:eastAsiaTheme="minorEastAsia"/>
          <w:rtl/>
        </w:rPr>
      </w:r>
      <w:r w:rsidR="005B6A91">
        <w:rPr>
          <w:rFonts w:eastAsiaTheme="minorEastAsia"/>
          <w:rtl/>
        </w:rPr>
        <w:fldChar w:fldCharType="end"/>
      </w:r>
    </w:p>
    <w:p w:rsidR="005B6A91" w:rsidRDefault="005B6A91" w:rsidP="005B6A91">
      <w:pPr>
        <w:rPr>
          <w:rtl/>
        </w:rPr>
      </w:pPr>
      <w:r w:rsidRPr="00E37865">
        <w:rPr>
          <w:rFonts w:asciiTheme="minorBidi" w:hAnsiTheme="minorBidi" w:cstheme="minorBidi"/>
          <w:szCs w:val="22"/>
          <w:rtl/>
        </w:rPr>
        <w:fldChar w:fldCharType="end"/>
      </w:r>
      <w:r>
        <w:rPr>
          <w:rtl/>
        </w:rPr>
        <w:br w:type="page"/>
      </w:r>
    </w:p>
    <w:p w:rsidR="005B6A91" w:rsidRPr="000771B6" w:rsidRDefault="005B6A91" w:rsidP="005B6A91">
      <w:pPr>
        <w:pStyle w:val="15"/>
        <w:keepLines w:val="0"/>
        <w:numPr>
          <w:ilvl w:val="0"/>
          <w:numId w:val="22"/>
        </w:numPr>
        <w:shd w:val="clear" w:color="auto" w:fill="F2F2F2"/>
        <w:tabs>
          <w:tab w:val="num" w:pos="360"/>
        </w:tabs>
        <w:spacing w:before="240" w:after="180" w:line="240" w:lineRule="auto"/>
        <w:ind w:left="565" w:hanging="565"/>
        <w:jc w:val="left"/>
      </w:pPr>
      <w:bookmarkStart w:id="272" w:name="נושא_1"/>
      <w:bookmarkStart w:id="273" w:name="_Toc119847663"/>
      <w:bookmarkEnd w:id="272"/>
      <w:r>
        <w:rPr>
          <w:rFonts w:hint="cs"/>
          <w:rtl/>
        </w:rPr>
        <w:lastRenderedPageBreak/>
        <w:t>הנחיות כלליות</w:t>
      </w:r>
      <w:bookmarkEnd w:id="273"/>
    </w:p>
    <w:p w:rsidR="005B6A91" w:rsidRDefault="005B6A91" w:rsidP="005B6A91">
      <w:pPr>
        <w:pStyle w:val="27"/>
        <w:numPr>
          <w:ilvl w:val="1"/>
          <w:numId w:val="22"/>
        </w:numPr>
        <w:ind w:left="567" w:hanging="567"/>
      </w:pPr>
      <w:r>
        <w:rPr>
          <w:rFonts w:hint="cs"/>
          <w:rtl/>
        </w:rPr>
        <w:t>תעריפי הודעה זו נקבעים ומעודכנים על ידי חטיבת שכר, תנאי שירות וגמלאות שבאגף החשב הכללי במשרד האוצר, על פי מתודולוגיה פנימית המבוססת על מדדי שכר ושירותים במשק.</w:t>
      </w:r>
    </w:p>
    <w:p w:rsidR="005B6A91" w:rsidRDefault="005B6A91" w:rsidP="005B6A91">
      <w:pPr>
        <w:pStyle w:val="27"/>
        <w:numPr>
          <w:ilvl w:val="1"/>
          <w:numId w:val="22"/>
        </w:numPr>
        <w:ind w:left="567" w:hanging="567"/>
      </w:pPr>
      <w:r>
        <w:rPr>
          <w:rFonts w:hint="cs"/>
          <w:rtl/>
        </w:rPr>
        <w:t>תעריפי ההודעה מתייחסים למתן שירות בודד ומוגבל בזמן, עבור משרדי הממשלה. בהתאם, אין לראות בתעריפים אלה מדד לשכר החודשי או השעתי של בעלי התפקידים המצוינים בהודעה זו.</w:t>
      </w:r>
    </w:p>
    <w:p w:rsidR="005B6A91" w:rsidRDefault="005B6A91" w:rsidP="005B6A91">
      <w:pPr>
        <w:pStyle w:val="27"/>
        <w:numPr>
          <w:ilvl w:val="1"/>
          <w:numId w:val="22"/>
        </w:numPr>
        <w:ind w:left="567" w:hanging="567"/>
      </w:pPr>
      <w:r>
        <w:rPr>
          <w:rFonts w:hint="cs"/>
          <w:rtl/>
        </w:rPr>
        <w:t>למען הסר ספק, הודעה זו אינה חלה על שכר עובדי המדינה אשר ממלאים תפקידים מקבילים לנותני השירותים החיצוניים המופיעים בהודעה. בעניין עובדי מדינה, חל הסכם השכר הרלוונטי עבור כל עובד בלבד.</w:t>
      </w:r>
    </w:p>
    <w:p w:rsidR="005B6A91" w:rsidRDefault="005B6A91" w:rsidP="005B6A91">
      <w:pPr>
        <w:pStyle w:val="27"/>
        <w:numPr>
          <w:ilvl w:val="1"/>
          <w:numId w:val="22"/>
        </w:numPr>
        <w:ind w:left="567" w:hanging="567"/>
      </w:pPr>
      <w:r>
        <w:rPr>
          <w:rFonts w:hint="cs"/>
          <w:rtl/>
        </w:rPr>
        <w:t xml:space="preserve">במקרה שבו נדרש המשרד להתקשרות עם נותן שירותים חיצוני בתעריף גבוה מהתעריפים הרשומים בהודעה זו, יפנה חשב </w:t>
      </w:r>
      <w:r w:rsidRPr="001D6893">
        <w:rPr>
          <w:rFonts w:hint="cs"/>
          <w:rtl/>
        </w:rPr>
        <w:t>המשרד ל</w:t>
      </w:r>
      <w:r w:rsidRPr="001D6893">
        <w:rPr>
          <w:rFonts w:cs="Arial"/>
          <w:rtl/>
        </w:rPr>
        <w:t>מנהל\ת תחום שכר ותנאי שירות</w:t>
      </w:r>
      <w:r w:rsidRPr="001D6893">
        <w:rPr>
          <w:rFonts w:cs="Arial" w:hint="cs"/>
          <w:rtl/>
        </w:rPr>
        <w:t>,</w:t>
      </w:r>
      <w:r w:rsidRPr="001D6893">
        <w:rPr>
          <w:rFonts w:cs="Arial"/>
          <w:rtl/>
        </w:rPr>
        <w:t xml:space="preserve"> </w:t>
      </w:r>
      <w:r w:rsidRPr="001D6893">
        <w:rPr>
          <w:rFonts w:cs="Arial" w:hint="cs"/>
          <w:rtl/>
        </w:rPr>
        <w:t>ב</w:t>
      </w:r>
      <w:r w:rsidRPr="001D6893">
        <w:rPr>
          <w:rFonts w:hint="cs"/>
          <w:rtl/>
        </w:rPr>
        <w:t xml:space="preserve">חטיבת </w:t>
      </w:r>
      <w:r>
        <w:rPr>
          <w:rFonts w:hint="cs"/>
          <w:rtl/>
        </w:rPr>
        <w:t>שכר, תנאי שירות וגמלאות באגף החשב הכללי במשרד האוצר, לאישור ההתקשרות בתעריף חריג.</w:t>
      </w:r>
    </w:p>
    <w:p w:rsidR="005B6A91" w:rsidRDefault="005B6A91" w:rsidP="005B6A91">
      <w:pPr>
        <w:pStyle w:val="37"/>
        <w:numPr>
          <w:ilvl w:val="2"/>
          <w:numId w:val="22"/>
        </w:numPr>
        <w:tabs>
          <w:tab w:val="clear" w:pos="1304"/>
          <w:tab w:val="left" w:pos="1371"/>
          <w:tab w:val="left" w:pos="1415"/>
        </w:tabs>
        <w:ind w:left="1371" w:hanging="820"/>
      </w:pPr>
      <w:r>
        <w:rPr>
          <w:rFonts w:hint="cs"/>
          <w:rtl/>
        </w:rPr>
        <w:t xml:space="preserve">סעיף זה לא יחול על התקשרויות לקבלת שירותים משפטיים חיצוניים, כמפורט בסעיף </w:t>
      </w:r>
      <w:r>
        <w:rPr>
          <w:rtl/>
        </w:rPr>
        <w:fldChar w:fldCharType="begin"/>
      </w:r>
      <w:r>
        <w:rPr>
          <w:rtl/>
        </w:rPr>
        <w:instrText xml:space="preserve"> </w:instrText>
      </w:r>
      <w:r>
        <w:instrText>REF</w:instrText>
      </w:r>
      <w:r>
        <w:rPr>
          <w:rtl/>
        </w:rPr>
        <w:instrText xml:space="preserve"> _</w:instrText>
      </w:r>
      <w:r>
        <w:instrText>Ref69856270 \r \h</w:instrText>
      </w:r>
      <w:r>
        <w:rPr>
          <w:rtl/>
        </w:rPr>
        <w:instrText xml:space="preserve"> </w:instrText>
      </w:r>
      <w:r>
        <w:rPr>
          <w:rtl/>
        </w:rPr>
      </w:r>
      <w:r>
        <w:rPr>
          <w:rtl/>
        </w:rPr>
        <w:fldChar w:fldCharType="separate"/>
      </w:r>
      <w:r>
        <w:rPr>
          <w:cs/>
        </w:rPr>
        <w:t>‎</w:t>
      </w:r>
      <w:r>
        <w:t>7</w:t>
      </w:r>
      <w:r>
        <w:rPr>
          <w:rtl/>
        </w:rPr>
        <w:fldChar w:fldCharType="end"/>
      </w:r>
      <w:r>
        <w:rPr>
          <w:rFonts w:hint="cs"/>
          <w:rtl/>
        </w:rPr>
        <w:t xml:space="preserve"> להלן. אישור תעריפים חריגים לשירותים אלו יינתן על ידי </w:t>
      </w:r>
      <w:r w:rsidRPr="005C1811">
        <w:rPr>
          <w:rFonts w:hint="cs"/>
          <w:rtl/>
        </w:rPr>
        <w:t>הוועדה להעסקת יועצים משפטיים חיצוניים במשרדי הממשלה</w:t>
      </w:r>
      <w:r>
        <w:rPr>
          <w:rFonts w:hint="cs"/>
          <w:rtl/>
        </w:rPr>
        <w:t xml:space="preserve"> במשרד המשפטים.</w:t>
      </w:r>
    </w:p>
    <w:p w:rsidR="005B6A91" w:rsidRDefault="005B6A91" w:rsidP="005B6A91">
      <w:pPr>
        <w:pStyle w:val="27"/>
        <w:numPr>
          <w:ilvl w:val="1"/>
          <w:numId w:val="22"/>
        </w:numPr>
        <w:ind w:left="567" w:hanging="567"/>
      </w:pPr>
      <w:r>
        <w:rPr>
          <w:rFonts w:hint="cs"/>
          <w:rtl/>
        </w:rPr>
        <w:t>התעריפים הרשומים בהודעה זו אינם כוללים מע"מ.</w:t>
      </w:r>
    </w:p>
    <w:p w:rsidR="005B6A91" w:rsidRPr="000771B6" w:rsidRDefault="005B6A91" w:rsidP="005B6A91">
      <w:pPr>
        <w:pStyle w:val="15"/>
        <w:keepLines w:val="0"/>
        <w:numPr>
          <w:ilvl w:val="0"/>
          <w:numId w:val="22"/>
        </w:numPr>
        <w:shd w:val="clear" w:color="auto" w:fill="F2F2F2"/>
        <w:tabs>
          <w:tab w:val="num" w:pos="360"/>
        </w:tabs>
        <w:spacing w:before="240" w:after="180" w:line="240" w:lineRule="auto"/>
        <w:ind w:left="565" w:hanging="565"/>
        <w:jc w:val="left"/>
      </w:pPr>
      <w:bookmarkStart w:id="274" w:name="_Toc119847664"/>
      <w:r w:rsidRPr="000771B6">
        <w:rPr>
          <w:rFonts w:hint="eastAsia"/>
          <w:rtl/>
        </w:rPr>
        <w:t>בחינת</w:t>
      </w:r>
      <w:r w:rsidRPr="000771B6">
        <w:rPr>
          <w:rtl/>
        </w:rPr>
        <w:t xml:space="preserve"> </w:t>
      </w:r>
      <w:r w:rsidRPr="000771B6">
        <w:rPr>
          <w:rFonts w:hint="eastAsia"/>
          <w:rtl/>
        </w:rPr>
        <w:t>השכלה</w:t>
      </w:r>
      <w:r w:rsidRPr="000771B6">
        <w:rPr>
          <w:rtl/>
        </w:rPr>
        <w:t xml:space="preserve"> </w:t>
      </w:r>
      <w:r w:rsidRPr="000771B6">
        <w:rPr>
          <w:rFonts w:hint="eastAsia"/>
          <w:rtl/>
        </w:rPr>
        <w:t>ותקופת</w:t>
      </w:r>
      <w:r w:rsidRPr="000771B6">
        <w:rPr>
          <w:rtl/>
        </w:rPr>
        <w:t xml:space="preserve"> </w:t>
      </w:r>
      <w:r w:rsidRPr="000771B6">
        <w:rPr>
          <w:rFonts w:hint="eastAsia"/>
          <w:rtl/>
        </w:rPr>
        <w:t>ניסיון</w:t>
      </w:r>
      <w:bookmarkEnd w:id="274"/>
    </w:p>
    <w:p w:rsidR="005B6A91" w:rsidRDefault="005B6A91" w:rsidP="005B6A91">
      <w:pPr>
        <w:pStyle w:val="27"/>
        <w:numPr>
          <w:ilvl w:val="1"/>
          <w:numId w:val="22"/>
        </w:numPr>
        <w:ind w:left="567" w:hanging="567"/>
      </w:pPr>
      <w:r>
        <w:rPr>
          <w:rFonts w:hint="cs"/>
          <w:rtl/>
        </w:rPr>
        <w:t>ככלל, הודעה זו מהווה חלק בלתי נפרד מ</w:t>
      </w:r>
      <w:hyperlink r:id="rId103" w:history="1">
        <w:r>
          <w:rPr>
            <w:rStyle w:val="Hyperlink"/>
            <w:rFonts w:hint="cs"/>
            <w:rtl/>
          </w:rPr>
          <w:t>הוראת תכ"ם, ''התקשרות עם נותני שירותים חיצוניים'', מס' 8.1.1.</w:t>
        </w:r>
      </w:hyperlink>
    </w:p>
    <w:p w:rsidR="005B6A91" w:rsidRDefault="005B6A91" w:rsidP="005B6A91">
      <w:pPr>
        <w:pStyle w:val="27"/>
        <w:numPr>
          <w:ilvl w:val="1"/>
          <w:numId w:val="22"/>
        </w:numPr>
        <w:ind w:left="567" w:hanging="567"/>
      </w:pPr>
      <w:r>
        <w:rPr>
          <w:rFonts w:hint="cs"/>
          <w:rtl/>
        </w:rPr>
        <w:t>תואר אקדמי ייחשב כתואר שנרכש במוסד אקדמי המוכר על ידי המועצה להשכלה גבוהה.</w:t>
      </w:r>
    </w:p>
    <w:p w:rsidR="005B6A91" w:rsidRPr="001E68C3" w:rsidRDefault="005B6A91" w:rsidP="005B6A91">
      <w:pPr>
        <w:pStyle w:val="27"/>
        <w:numPr>
          <w:ilvl w:val="1"/>
          <w:numId w:val="22"/>
        </w:numPr>
        <w:ind w:left="567" w:hanging="567"/>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5B6A91" w:rsidRDefault="005B6A91" w:rsidP="005B6A91">
      <w:pPr>
        <w:pStyle w:val="27"/>
        <w:numPr>
          <w:ilvl w:val="1"/>
          <w:numId w:val="22"/>
        </w:numPr>
        <w:ind w:left="567" w:hanging="567"/>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 במקרים חריגים ובשיקול דעת חשב המשרד</w:t>
      </w:r>
      <w:r>
        <w:rPr>
          <w:rFonts w:hint="cs"/>
          <w:rtl/>
        </w:rPr>
        <w:t xml:space="preserve"> </w:t>
      </w:r>
      <w:r w:rsidRPr="00B77AD2">
        <w:rPr>
          <w:rFonts w:hint="cs"/>
          <w:rtl/>
        </w:rPr>
        <w:t xml:space="preserve">ניתן יהיה להכיר בניסיון מקצועי לפני קבלת התואר רק אם הוא בתחום התפקיד אותו ממלא היועץ. </w:t>
      </w:r>
    </w:p>
    <w:p w:rsidR="005B6A91" w:rsidRPr="00B77AD2" w:rsidRDefault="005B6A91" w:rsidP="005B6A91">
      <w:pPr>
        <w:pStyle w:val="37"/>
        <w:numPr>
          <w:ilvl w:val="2"/>
          <w:numId w:val="22"/>
        </w:numPr>
        <w:tabs>
          <w:tab w:val="clear" w:pos="1304"/>
          <w:tab w:val="left" w:pos="1371"/>
          <w:tab w:val="left" w:pos="1415"/>
        </w:tabs>
        <w:ind w:left="1371" w:hanging="820"/>
        <w:rPr>
          <w:b/>
          <w:bCs/>
          <w:u w:val="single"/>
        </w:rPr>
      </w:pPr>
      <w:r>
        <w:rPr>
          <w:rFonts w:hint="cs"/>
          <w:rtl/>
        </w:rPr>
        <w:t>בתחומים בהם נדרשת התמחות לצורך קבלת הסמכה/ רישיון - יש להגדיר במפורש במסמכי המכרז האם שנות ההתמחות נכללות במניין שנות הניסיון המקצועי.</w:t>
      </w:r>
      <w:r>
        <w:rPr>
          <w:rFonts w:hint="cs"/>
          <w:b/>
          <w:bCs/>
          <w:u w:val="single"/>
          <w:rtl/>
        </w:rPr>
        <w:t xml:space="preserve"> </w:t>
      </w:r>
    </w:p>
    <w:p w:rsidR="005B6A91" w:rsidRDefault="005B6A91" w:rsidP="005B6A91">
      <w:pPr>
        <w:pStyle w:val="27"/>
        <w:numPr>
          <w:ilvl w:val="1"/>
          <w:numId w:val="22"/>
        </w:numPr>
        <w:ind w:left="567" w:hanging="567"/>
      </w:pPr>
      <w:r>
        <w:rPr>
          <w:rFonts w:hint="cs"/>
          <w:rtl/>
        </w:rPr>
        <w:t>לצורך אימות ניסיון רלוונטי, יידרש נותן השירותים להצהיר על עבודות קודמות שלו. אימות המסכמים ייעשה בוועדת המכרזים.</w:t>
      </w:r>
    </w:p>
    <w:p w:rsidR="005B6A91" w:rsidRPr="000771B6" w:rsidRDefault="005B6A91" w:rsidP="005B6A91">
      <w:pPr>
        <w:pStyle w:val="15"/>
        <w:keepLines w:val="0"/>
        <w:numPr>
          <w:ilvl w:val="0"/>
          <w:numId w:val="22"/>
        </w:numPr>
        <w:shd w:val="clear" w:color="auto" w:fill="F2F2F2"/>
        <w:tabs>
          <w:tab w:val="num" w:pos="360"/>
        </w:tabs>
        <w:spacing w:before="240" w:after="180" w:line="240" w:lineRule="auto"/>
        <w:ind w:left="423" w:hanging="423"/>
        <w:jc w:val="left"/>
        <w:rPr>
          <w:rtl/>
        </w:rPr>
      </w:pPr>
      <w:bookmarkStart w:id="275" w:name="_Ref79091704"/>
      <w:bookmarkStart w:id="276" w:name="_Ref100058252"/>
      <w:bookmarkStart w:id="277" w:name="_Ref101962497"/>
      <w:bookmarkStart w:id="278" w:name="_Toc119847665"/>
      <w:r w:rsidRPr="000771B6">
        <w:rPr>
          <w:rFonts w:hint="eastAsia"/>
          <w:rtl/>
        </w:rPr>
        <w:lastRenderedPageBreak/>
        <w:t>יועצים</w:t>
      </w:r>
      <w:r w:rsidRPr="000771B6">
        <w:rPr>
          <w:rtl/>
        </w:rPr>
        <w:t xml:space="preserve"> לניהול (מקצועות שונים) – תעריפים לתשלום</w:t>
      </w:r>
      <w:bookmarkEnd w:id="275"/>
      <w:bookmarkEnd w:id="276"/>
      <w:bookmarkEnd w:id="277"/>
      <w:bookmarkEnd w:id="278"/>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7080"/>
        <w:gridCol w:w="1560"/>
      </w:tblGrid>
      <w:tr w:rsidR="005B6A91" w:rsidTr="00A344B6">
        <w:trPr>
          <w:cantSplit/>
          <w:trHeight w:val="631"/>
          <w:tblHeader/>
        </w:trPr>
        <w:tc>
          <w:tcPr>
            <w:tcW w:w="7080" w:type="dxa"/>
            <w:tcBorders>
              <w:bottom w:val="double" w:sz="4" w:space="0" w:color="auto"/>
            </w:tcBorders>
            <w:shd w:val="clear" w:color="auto" w:fill="CCCCCC"/>
            <w:vAlign w:val="center"/>
          </w:tcPr>
          <w:p w:rsidR="005B6A91" w:rsidRPr="002B7BC6" w:rsidRDefault="005B6A91" w:rsidP="00A344B6">
            <w:pPr>
              <w:jc w:val="center"/>
              <w:rPr>
                <w:rFonts w:ascii="Arial" w:hAnsi="Arial" w:cs="Arial"/>
                <w:b/>
                <w:bCs/>
                <w:szCs w:val="22"/>
                <w:rtl/>
              </w:rPr>
            </w:pPr>
            <w:r w:rsidRPr="002B7BC6">
              <w:rPr>
                <w:rFonts w:ascii="Arial" w:hAnsi="Arial" w:cs="Arial" w:hint="cs"/>
                <w:b/>
                <w:bCs/>
                <w:szCs w:val="22"/>
                <w:rtl/>
              </w:rPr>
              <w:t>סוג יועץ</w:t>
            </w:r>
          </w:p>
        </w:tc>
        <w:tc>
          <w:tcPr>
            <w:tcW w:w="1560" w:type="dxa"/>
            <w:tcBorders>
              <w:bottom w:val="double" w:sz="4" w:space="0" w:color="auto"/>
            </w:tcBorders>
            <w:shd w:val="clear" w:color="auto" w:fill="CCCCCC"/>
            <w:vAlign w:val="center"/>
          </w:tcPr>
          <w:p w:rsidR="005B6A91" w:rsidRPr="002B7BC6" w:rsidRDefault="005B6A91" w:rsidP="00A344B6">
            <w:pPr>
              <w:jc w:val="center"/>
              <w:rPr>
                <w:rFonts w:ascii="Arial" w:hAnsi="Arial" w:cs="Arial"/>
                <w:b/>
                <w:bCs/>
                <w:szCs w:val="22"/>
                <w:rtl/>
              </w:rPr>
            </w:pPr>
            <w:r w:rsidRPr="002B7BC6">
              <w:rPr>
                <w:rFonts w:ascii="Arial" w:hAnsi="Arial" w:cs="Arial"/>
                <w:b/>
                <w:bCs/>
                <w:szCs w:val="22"/>
                <w:rtl/>
              </w:rPr>
              <w:t>תעריף מרבי</w:t>
            </w:r>
          </w:p>
        </w:tc>
      </w:tr>
      <w:tr w:rsidR="005B6A91" w:rsidTr="00A344B6">
        <w:trPr>
          <w:cantSplit/>
          <w:trHeight w:val="3020"/>
        </w:trPr>
        <w:tc>
          <w:tcPr>
            <w:tcW w:w="7080" w:type="dxa"/>
            <w:tcBorders>
              <w:top w:val="double" w:sz="4" w:space="0" w:color="auto"/>
              <w:bottom w:val="double" w:sz="4" w:space="0" w:color="auto"/>
            </w:tcBorders>
          </w:tcPr>
          <w:p w:rsidR="005B6A91" w:rsidRPr="00CE3C39" w:rsidRDefault="005B6A91" w:rsidP="005B6A91">
            <w:pPr>
              <w:pStyle w:val="27"/>
              <w:numPr>
                <w:ilvl w:val="1"/>
                <w:numId w:val="22"/>
              </w:numPr>
              <w:ind w:left="567" w:hanging="567"/>
              <w:rPr>
                <w:b/>
                <w:bCs/>
                <w:u w:val="single"/>
              </w:rPr>
            </w:pPr>
            <w:r w:rsidRPr="00CE3C39">
              <w:rPr>
                <w:b/>
                <w:bCs/>
                <w:u w:val="single"/>
                <w:rtl/>
              </w:rPr>
              <w:t>יועץ 1</w:t>
            </w:r>
          </w:p>
          <w:p w:rsidR="005B6A91" w:rsidRDefault="005B6A91" w:rsidP="00A344B6">
            <w:pPr>
              <w:pStyle w:val="27"/>
              <w:ind w:firstLine="0"/>
              <w:rPr>
                <w:rtl/>
              </w:rPr>
            </w:pPr>
            <w:r w:rsidRPr="002B7BC6">
              <w:rPr>
                <w:rtl/>
              </w:rPr>
              <w:t>יועץ העונה על אחת משתי החלופות הבאות:</w:t>
            </w:r>
          </w:p>
          <w:p w:rsidR="005B6A91" w:rsidRPr="00BB7F87" w:rsidRDefault="005B6A91" w:rsidP="005B6A91">
            <w:pPr>
              <w:pStyle w:val="37"/>
              <w:numPr>
                <w:ilvl w:val="2"/>
                <w:numId w:val="22"/>
              </w:numPr>
              <w:tabs>
                <w:tab w:val="clear" w:pos="1304"/>
                <w:tab w:val="left" w:pos="1371"/>
              </w:tabs>
              <w:ind w:left="1371" w:hanging="804"/>
            </w:pPr>
            <w:r w:rsidRPr="00603ED7">
              <w:rPr>
                <w:rtl/>
              </w:rPr>
              <w:t>יועץ העונה על שלושת התנאים הבאים, במצטבר:</w:t>
            </w:r>
          </w:p>
          <w:p w:rsidR="005B6A91" w:rsidRPr="0031242A" w:rsidRDefault="005B6A91" w:rsidP="005B6A91">
            <w:pPr>
              <w:pStyle w:val="43"/>
              <w:numPr>
                <w:ilvl w:val="3"/>
                <w:numId w:val="22"/>
              </w:numPr>
              <w:tabs>
                <w:tab w:val="clear" w:pos="1304"/>
                <w:tab w:val="left" w:pos="1371"/>
                <w:tab w:val="num" w:pos="2160"/>
              </w:tabs>
              <w:ind w:left="2268" w:hanging="966"/>
            </w:pPr>
            <w:r w:rsidRPr="0031242A">
              <w:rPr>
                <w:rtl/>
              </w:rPr>
              <w:t>בעל תואר מהנדס</w:t>
            </w:r>
            <w:r>
              <w:rPr>
                <w:rFonts w:hint="cs"/>
                <w:rtl/>
              </w:rPr>
              <w:t xml:space="preserve"> או בעל תואר אדריכל</w:t>
            </w:r>
            <w:r w:rsidRPr="0031242A">
              <w:rPr>
                <w:rtl/>
              </w:rPr>
              <w:t xml:space="preserve"> או בעל תואר שני או שלישי;</w:t>
            </w:r>
          </w:p>
          <w:p w:rsidR="005B6A91" w:rsidRPr="0031242A" w:rsidRDefault="005B6A91" w:rsidP="005B6A91">
            <w:pPr>
              <w:pStyle w:val="43"/>
              <w:numPr>
                <w:ilvl w:val="3"/>
                <w:numId w:val="22"/>
              </w:numPr>
              <w:tabs>
                <w:tab w:val="clear" w:pos="1304"/>
                <w:tab w:val="left" w:pos="1371"/>
                <w:tab w:val="num" w:pos="2160"/>
              </w:tabs>
              <w:ind w:left="2153" w:hanging="824"/>
            </w:pPr>
            <w:r w:rsidRPr="0031242A">
              <w:rPr>
                <w:rtl/>
              </w:rPr>
              <w:t>בעל ניסיון מקצועי</w:t>
            </w:r>
            <w:r w:rsidRPr="0031242A">
              <w:rPr>
                <w:rFonts w:hint="cs"/>
                <w:rtl/>
              </w:rPr>
              <w:t xml:space="preserve"> של</w:t>
            </w:r>
            <w:r w:rsidRPr="0031242A">
              <w:rPr>
                <w:rtl/>
              </w:rPr>
              <w:t xml:space="preserve"> מעל 10 שנים בתחום הרלוונטי</w:t>
            </w:r>
            <w:r w:rsidRPr="0031242A">
              <w:rPr>
                <w:rFonts w:hint="cs"/>
                <w:rtl/>
              </w:rPr>
              <w:t xml:space="preserve"> ב</w:t>
            </w:r>
            <w:r w:rsidRPr="0031242A">
              <w:rPr>
                <w:rtl/>
              </w:rPr>
              <w:t>ו נדרשת עבודת הייעוץ</w:t>
            </w:r>
            <w:r w:rsidRPr="0031242A">
              <w:rPr>
                <w:rFonts w:hint="cs"/>
                <w:rtl/>
              </w:rPr>
              <w:t>;</w:t>
            </w:r>
          </w:p>
          <w:p w:rsidR="005B6A91" w:rsidRPr="0031242A" w:rsidRDefault="005B6A91" w:rsidP="005B6A91">
            <w:pPr>
              <w:pStyle w:val="43"/>
              <w:numPr>
                <w:ilvl w:val="3"/>
                <w:numId w:val="22"/>
              </w:numPr>
              <w:tabs>
                <w:tab w:val="clear" w:pos="1304"/>
                <w:tab w:val="left" w:pos="1371"/>
                <w:tab w:val="num" w:pos="2160"/>
              </w:tabs>
              <w:ind w:left="2153" w:hanging="824"/>
            </w:pPr>
            <w:r w:rsidRPr="0031242A">
              <w:rPr>
                <w:rtl/>
              </w:rPr>
              <w:t>בבעלותו משרד או שהוא שותף במשרד המעסיק לפחות 3 יועצים (עובדים מקצועיים)</w:t>
            </w:r>
            <w:r>
              <w:rPr>
                <w:rFonts w:hint="cs"/>
                <w:rtl/>
              </w:rPr>
              <w:t>,</w:t>
            </w:r>
            <w:r w:rsidRPr="0031242A">
              <w:rPr>
                <w:rtl/>
              </w:rPr>
              <w:t xml:space="preserve"> אשר עבודתם מתבצעת במשרד שבבעלותו (או במשרד בו הוא שותף)</w:t>
            </w:r>
            <w:r w:rsidRPr="0031242A">
              <w:rPr>
                <w:rFonts w:hint="cs"/>
                <w:rtl/>
              </w:rPr>
              <w:t>.</w:t>
            </w:r>
          </w:p>
          <w:p w:rsidR="005B6A91" w:rsidRPr="00603ED7" w:rsidRDefault="005B6A91" w:rsidP="00A344B6">
            <w:pPr>
              <w:tabs>
                <w:tab w:val="num" w:pos="1757"/>
              </w:tabs>
              <w:ind w:left="612"/>
              <w:rPr>
                <w:rFonts w:ascii="Arial" w:hAnsi="Arial" w:cs="Arial"/>
                <w:b/>
                <w:bCs/>
                <w:szCs w:val="22"/>
              </w:rPr>
            </w:pPr>
            <w:r w:rsidRPr="00603ED7">
              <w:rPr>
                <w:rFonts w:ascii="Arial" w:hAnsi="Arial" w:cs="Arial" w:hint="eastAsia"/>
                <w:b/>
                <w:bCs/>
                <w:szCs w:val="22"/>
                <w:rtl/>
              </w:rPr>
              <w:t>או</w:t>
            </w:r>
          </w:p>
          <w:p w:rsidR="005B6A91" w:rsidRDefault="005B6A91" w:rsidP="005B6A91">
            <w:pPr>
              <w:pStyle w:val="37"/>
              <w:numPr>
                <w:ilvl w:val="2"/>
                <w:numId w:val="22"/>
              </w:numPr>
              <w:tabs>
                <w:tab w:val="clear" w:pos="1304"/>
                <w:tab w:val="left" w:pos="1371"/>
              </w:tabs>
              <w:ind w:left="1371" w:hanging="804"/>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rsidR="005B6A91" w:rsidRPr="0031242A" w:rsidRDefault="005B6A91" w:rsidP="005B6A91">
            <w:pPr>
              <w:pStyle w:val="43"/>
              <w:numPr>
                <w:ilvl w:val="3"/>
                <w:numId w:val="22"/>
              </w:numPr>
              <w:tabs>
                <w:tab w:val="clear" w:pos="1304"/>
                <w:tab w:val="left" w:pos="1371"/>
                <w:tab w:val="num" w:pos="2160"/>
              </w:tabs>
              <w:ind w:left="2268" w:hanging="966"/>
              <w:rPr>
                <w:rtl/>
              </w:rPr>
            </w:pPr>
            <w:r w:rsidRPr="0031242A">
              <w:rPr>
                <w:rFonts w:hint="eastAsia"/>
                <w:rtl/>
              </w:rPr>
              <w:t>בעל</w:t>
            </w:r>
            <w:r w:rsidRPr="0031242A">
              <w:rPr>
                <w:rtl/>
              </w:rPr>
              <w:t xml:space="preserve"> </w:t>
            </w:r>
            <w:r w:rsidRPr="0031242A">
              <w:rPr>
                <w:rFonts w:hint="eastAsia"/>
                <w:rtl/>
              </w:rPr>
              <w:t>תואר</w:t>
            </w:r>
            <w:r w:rsidRPr="0031242A">
              <w:rPr>
                <w:rtl/>
              </w:rPr>
              <w:t xml:space="preserve"> </w:t>
            </w:r>
            <w:r w:rsidRPr="0031242A">
              <w:rPr>
                <w:rFonts w:hint="eastAsia"/>
                <w:rtl/>
              </w:rPr>
              <w:t>דוקטור</w:t>
            </w:r>
            <w:r w:rsidRPr="0031242A">
              <w:rPr>
                <w:rtl/>
              </w:rPr>
              <w:t xml:space="preserve"> </w:t>
            </w:r>
            <w:r w:rsidRPr="0031242A">
              <w:rPr>
                <w:rFonts w:hint="eastAsia"/>
                <w:rtl/>
              </w:rPr>
              <w:t>לרפואה</w:t>
            </w:r>
            <w:r w:rsidRPr="0031242A">
              <w:rPr>
                <w:rtl/>
              </w:rPr>
              <w:t>.</w:t>
            </w:r>
          </w:p>
          <w:p w:rsidR="005B6A91" w:rsidRPr="0031242A" w:rsidRDefault="005B6A91" w:rsidP="005B6A91">
            <w:pPr>
              <w:pStyle w:val="43"/>
              <w:numPr>
                <w:ilvl w:val="3"/>
                <w:numId w:val="22"/>
              </w:numPr>
              <w:tabs>
                <w:tab w:val="clear" w:pos="1304"/>
                <w:tab w:val="left" w:pos="1371"/>
                <w:tab w:val="num" w:pos="2160"/>
              </w:tabs>
              <w:ind w:left="2153" w:hanging="824"/>
              <w:rPr>
                <w:rtl/>
              </w:rPr>
            </w:pPr>
            <w:r w:rsidRPr="0031242A">
              <w:rPr>
                <w:rFonts w:hint="cs"/>
                <w:rtl/>
              </w:rPr>
              <w:t>בעל ניסיון מקצועי של מעל 10 שנים בתחום ההתמחות הנדרש.</w:t>
            </w:r>
          </w:p>
          <w:p w:rsidR="005B6A91" w:rsidRPr="00AE006F" w:rsidRDefault="005B6A91" w:rsidP="00A344B6">
            <w:pPr>
              <w:rPr>
                <w:rtl/>
              </w:rPr>
            </w:pPr>
          </w:p>
        </w:tc>
        <w:tc>
          <w:tcPr>
            <w:tcW w:w="1560" w:type="dxa"/>
            <w:tcBorders>
              <w:top w:val="double" w:sz="4" w:space="0" w:color="auto"/>
              <w:bottom w:val="double" w:sz="4" w:space="0" w:color="auto"/>
            </w:tcBorders>
            <w:vAlign w:val="center"/>
          </w:tcPr>
          <w:p w:rsidR="005B6A91" w:rsidRPr="002B7BC6" w:rsidRDefault="005B6A91" w:rsidP="00A344B6">
            <w:pPr>
              <w:jc w:val="center"/>
              <w:rPr>
                <w:rFonts w:ascii="Arial" w:hAnsi="Arial" w:cs="Arial"/>
                <w:szCs w:val="22"/>
                <w:rtl/>
              </w:rPr>
            </w:pPr>
          </w:p>
          <w:p w:rsidR="005B6A91" w:rsidRPr="002B7BC6" w:rsidRDefault="005B6A91" w:rsidP="00A344B6">
            <w:pPr>
              <w:jc w:val="center"/>
              <w:rPr>
                <w:rFonts w:ascii="Arial" w:hAnsi="Arial" w:cs="Arial"/>
                <w:b/>
                <w:bCs/>
                <w:szCs w:val="22"/>
                <w:u w:val="single"/>
                <w:rtl/>
              </w:rPr>
            </w:pPr>
            <w:r w:rsidRPr="002B7BC6">
              <w:rPr>
                <w:rFonts w:ascii="Arial" w:hAnsi="Arial" w:cs="Arial"/>
                <w:szCs w:val="22"/>
                <w:rtl/>
              </w:rPr>
              <w:t xml:space="preserve">עד </w:t>
            </w:r>
            <w:r>
              <w:rPr>
                <w:rFonts w:ascii="Arial" w:hAnsi="Arial" w:cs="Arial" w:hint="cs"/>
                <w:szCs w:val="22"/>
                <w:rtl/>
              </w:rPr>
              <w:t>337</w:t>
            </w:r>
            <w:r w:rsidRPr="002B7BC6">
              <w:rPr>
                <w:rFonts w:ascii="Arial" w:hAnsi="Arial" w:cs="Arial"/>
                <w:szCs w:val="22"/>
                <w:rtl/>
              </w:rPr>
              <w:t xml:space="preserve"> </w:t>
            </w:r>
            <w:r>
              <w:rPr>
                <w:rFonts w:ascii="Arial" w:hAnsi="Arial" w:cs="Arial" w:hint="cs"/>
                <w:szCs w:val="22"/>
                <w:rtl/>
              </w:rPr>
              <w:t xml:space="preserve">₪ </w:t>
            </w:r>
            <w:r w:rsidRPr="002B7BC6">
              <w:rPr>
                <w:rFonts w:ascii="Arial" w:hAnsi="Arial" w:cs="Arial"/>
                <w:szCs w:val="22"/>
                <w:rtl/>
              </w:rPr>
              <w:t>לשעה</w:t>
            </w:r>
          </w:p>
        </w:tc>
      </w:tr>
      <w:tr w:rsidR="005B6A91" w:rsidTr="00A344B6">
        <w:trPr>
          <w:cantSplit/>
          <w:trHeight w:val="4225"/>
        </w:trPr>
        <w:tc>
          <w:tcPr>
            <w:tcW w:w="7080" w:type="dxa"/>
            <w:tcBorders>
              <w:top w:val="double" w:sz="4" w:space="0" w:color="auto"/>
              <w:bottom w:val="double" w:sz="4" w:space="0" w:color="auto"/>
            </w:tcBorders>
          </w:tcPr>
          <w:p w:rsidR="005B6A91" w:rsidRPr="00CE3C39" w:rsidRDefault="005B6A91" w:rsidP="005B6A91">
            <w:pPr>
              <w:pStyle w:val="27"/>
              <w:numPr>
                <w:ilvl w:val="1"/>
                <w:numId w:val="22"/>
              </w:numPr>
              <w:ind w:left="567" w:hanging="567"/>
              <w:rPr>
                <w:b/>
                <w:bCs/>
                <w:u w:val="single"/>
              </w:rPr>
            </w:pPr>
            <w:r w:rsidRPr="00CE3C39">
              <w:rPr>
                <w:b/>
                <w:bCs/>
                <w:u w:val="single"/>
                <w:rtl/>
              </w:rPr>
              <w:lastRenderedPageBreak/>
              <w:t>יועץ 2</w:t>
            </w:r>
          </w:p>
          <w:p w:rsidR="005B6A91" w:rsidRPr="002B7BC6" w:rsidRDefault="005B6A91" w:rsidP="00A344B6">
            <w:pPr>
              <w:pStyle w:val="27"/>
              <w:ind w:firstLine="0"/>
            </w:pPr>
            <w:r w:rsidRPr="002B7BC6">
              <w:rPr>
                <w:rtl/>
              </w:rPr>
              <w:t>יועץ העונה על אחת משתי החלופות הבאות:</w:t>
            </w:r>
          </w:p>
          <w:p w:rsidR="005B6A91" w:rsidRPr="002B7BC6" w:rsidRDefault="005B6A91" w:rsidP="005B6A91">
            <w:pPr>
              <w:pStyle w:val="37"/>
              <w:numPr>
                <w:ilvl w:val="2"/>
                <w:numId w:val="22"/>
              </w:numPr>
              <w:tabs>
                <w:tab w:val="clear" w:pos="1304"/>
                <w:tab w:val="left" w:pos="1302"/>
              </w:tabs>
              <w:ind w:left="1371" w:hanging="804"/>
            </w:pPr>
            <w:r w:rsidRPr="002B7BC6">
              <w:rPr>
                <w:rtl/>
              </w:rPr>
              <w:t xml:space="preserve">יועץ העונה על שני התנאים הבאים, </w:t>
            </w:r>
            <w:r w:rsidRPr="002B7BC6">
              <w:rPr>
                <w:b/>
                <w:bCs/>
                <w:u w:val="single"/>
                <w:rtl/>
              </w:rPr>
              <w:t>במצטבר</w:t>
            </w:r>
            <w:r w:rsidRPr="002B7BC6">
              <w:rPr>
                <w:rtl/>
              </w:rPr>
              <w:t xml:space="preserve">: </w:t>
            </w:r>
          </w:p>
          <w:p w:rsidR="005B6A91" w:rsidRPr="002B7BC6" w:rsidRDefault="005B6A91" w:rsidP="005B6A91">
            <w:pPr>
              <w:pStyle w:val="43"/>
              <w:numPr>
                <w:ilvl w:val="3"/>
                <w:numId w:val="22"/>
              </w:numPr>
              <w:tabs>
                <w:tab w:val="clear" w:pos="1304"/>
                <w:tab w:val="left" w:pos="1371"/>
                <w:tab w:val="num" w:pos="2160"/>
              </w:tabs>
              <w:ind w:left="2268" w:hanging="966"/>
            </w:pPr>
            <w:r>
              <w:rPr>
                <w:rtl/>
              </w:rPr>
              <w:t>בעל תואר</w:t>
            </w:r>
            <w:r w:rsidRPr="002B7BC6">
              <w:rPr>
                <w:rtl/>
              </w:rPr>
              <w:t xml:space="preserve"> מהנדס</w:t>
            </w:r>
            <w:r>
              <w:rPr>
                <w:rFonts w:hint="cs"/>
                <w:rtl/>
              </w:rPr>
              <w:t xml:space="preserve"> או בעל תואר אדריכל או בעל תעודת רישום מרשם המהנדסים והאדריכלים</w:t>
            </w:r>
            <w:r w:rsidRPr="002B7BC6">
              <w:rPr>
                <w:rtl/>
              </w:rPr>
              <w:t xml:space="preserve"> או בעל תואר שני או שלישי</w:t>
            </w:r>
            <w:r w:rsidRPr="002B7BC6">
              <w:rPr>
                <w:rFonts w:hint="cs"/>
                <w:rtl/>
              </w:rPr>
              <w:t>;</w:t>
            </w:r>
          </w:p>
          <w:p w:rsidR="005B6A91" w:rsidRPr="002B7BC6" w:rsidRDefault="005B6A91" w:rsidP="005B6A91">
            <w:pPr>
              <w:pStyle w:val="43"/>
              <w:numPr>
                <w:ilvl w:val="3"/>
                <w:numId w:val="22"/>
              </w:numPr>
              <w:tabs>
                <w:tab w:val="clear" w:pos="1304"/>
                <w:tab w:val="left" w:pos="1371"/>
                <w:tab w:val="num" w:pos="2160"/>
              </w:tabs>
              <w:ind w:left="2153" w:hanging="824"/>
            </w:pPr>
            <w:r w:rsidRPr="002B7BC6">
              <w:rPr>
                <w:rtl/>
              </w:rPr>
              <w:t xml:space="preserve">בעל ניסיון מקצועי </w:t>
            </w:r>
            <w:r>
              <w:rPr>
                <w:rFonts w:hint="cs"/>
                <w:rtl/>
              </w:rPr>
              <w:t xml:space="preserve">של </w:t>
            </w:r>
            <w:r w:rsidRPr="002B7BC6">
              <w:rPr>
                <w:rtl/>
              </w:rPr>
              <w:t>מעל 7 שנים בתחום הרלוונטי בו נדרשת עבודת הייעוץ</w:t>
            </w:r>
            <w:r w:rsidRPr="002B7BC6">
              <w:rPr>
                <w:rFonts w:hint="cs"/>
                <w:rtl/>
              </w:rPr>
              <w:t>.</w:t>
            </w:r>
            <w:r w:rsidRPr="002B7BC6">
              <w:rPr>
                <w:rtl/>
              </w:rPr>
              <w:t xml:space="preserve"> </w:t>
            </w:r>
          </w:p>
          <w:p w:rsidR="005B6A91" w:rsidRPr="002B7BC6" w:rsidRDefault="005B6A91" w:rsidP="00A344B6">
            <w:pPr>
              <w:tabs>
                <w:tab w:val="left" w:pos="378"/>
              </w:tabs>
              <w:ind w:left="378" w:firstLine="274"/>
              <w:rPr>
                <w:rFonts w:ascii="Arial" w:hAnsi="Arial" w:cs="Arial"/>
                <w:b/>
                <w:bCs/>
                <w:szCs w:val="22"/>
                <w:rtl/>
              </w:rPr>
            </w:pPr>
            <w:r w:rsidRPr="002B7BC6">
              <w:rPr>
                <w:rFonts w:ascii="Arial" w:hAnsi="Arial" w:cs="Arial"/>
                <w:b/>
                <w:bCs/>
                <w:szCs w:val="22"/>
                <w:rtl/>
              </w:rPr>
              <w:t>או</w:t>
            </w:r>
          </w:p>
          <w:p w:rsidR="005B6A91" w:rsidRPr="002B7BC6" w:rsidRDefault="005B6A91" w:rsidP="005B6A91">
            <w:pPr>
              <w:pStyle w:val="37"/>
              <w:numPr>
                <w:ilvl w:val="2"/>
                <w:numId w:val="22"/>
              </w:numPr>
              <w:tabs>
                <w:tab w:val="clear" w:pos="1304"/>
                <w:tab w:val="left" w:pos="1302"/>
              </w:tabs>
              <w:ind w:left="1371" w:hanging="804"/>
            </w:pPr>
            <w:r w:rsidRPr="002B7BC6">
              <w:rPr>
                <w:rtl/>
              </w:rPr>
              <w:t xml:space="preserve">יועץ העונה על שני התנאים הבאים, </w:t>
            </w:r>
            <w:r w:rsidRPr="002B7BC6">
              <w:rPr>
                <w:b/>
                <w:bCs/>
                <w:u w:val="single"/>
                <w:rtl/>
              </w:rPr>
              <w:t>במצטבר</w:t>
            </w:r>
            <w:r w:rsidRPr="002B7BC6">
              <w:rPr>
                <w:rtl/>
              </w:rPr>
              <w:t>:</w:t>
            </w:r>
          </w:p>
          <w:p w:rsidR="005B6A91" w:rsidRPr="002B7BC6" w:rsidRDefault="005B6A91" w:rsidP="005B6A91">
            <w:pPr>
              <w:pStyle w:val="43"/>
              <w:numPr>
                <w:ilvl w:val="3"/>
                <w:numId w:val="22"/>
              </w:numPr>
              <w:tabs>
                <w:tab w:val="clear" w:pos="1304"/>
                <w:tab w:val="left" w:pos="1371"/>
                <w:tab w:val="num" w:pos="2160"/>
              </w:tabs>
              <w:ind w:left="2268" w:hanging="964"/>
            </w:pPr>
            <w:r w:rsidRPr="002B7BC6">
              <w:rPr>
                <w:rtl/>
              </w:rPr>
              <w:t>בעל תואר אקדמאי ראשון</w:t>
            </w:r>
            <w:r>
              <w:rPr>
                <w:rFonts w:hint="cs"/>
                <w:rtl/>
              </w:rPr>
              <w:t>;</w:t>
            </w:r>
          </w:p>
          <w:p w:rsidR="005B6A91" w:rsidRPr="00E17E0D" w:rsidRDefault="005B6A91" w:rsidP="005B6A91">
            <w:pPr>
              <w:pStyle w:val="43"/>
              <w:numPr>
                <w:ilvl w:val="3"/>
                <w:numId w:val="22"/>
              </w:numPr>
              <w:tabs>
                <w:tab w:val="clear" w:pos="1304"/>
                <w:tab w:val="left" w:pos="1371"/>
                <w:tab w:val="num" w:pos="2160"/>
              </w:tabs>
              <w:ind w:left="2268" w:hanging="964"/>
              <w:rPr>
                <w:rtl/>
              </w:rPr>
            </w:pPr>
            <w:r w:rsidRPr="002B7BC6">
              <w:rPr>
                <w:rtl/>
              </w:rPr>
              <w:t xml:space="preserve">בעל ניסיון מקצועי </w:t>
            </w:r>
            <w:r>
              <w:rPr>
                <w:rFonts w:hint="cs"/>
                <w:rtl/>
              </w:rPr>
              <w:t xml:space="preserve">של </w:t>
            </w:r>
            <w:r w:rsidRPr="002B7BC6">
              <w:rPr>
                <w:rtl/>
              </w:rPr>
              <w:t>מעל 10 שנים בתחום הרלוונטי בו נדרשת עבודת הייעוץ</w:t>
            </w:r>
            <w:r w:rsidRPr="002B7BC6">
              <w:rPr>
                <w:rFonts w:hint="cs"/>
                <w:rtl/>
              </w:rPr>
              <w:t>.</w:t>
            </w:r>
          </w:p>
          <w:p w:rsidR="005B6A91" w:rsidRPr="00AE006F" w:rsidRDefault="005B6A91" w:rsidP="00A344B6">
            <w:pPr>
              <w:rPr>
                <w:rtl/>
              </w:rPr>
            </w:pPr>
          </w:p>
        </w:tc>
        <w:tc>
          <w:tcPr>
            <w:tcW w:w="1560" w:type="dxa"/>
            <w:tcBorders>
              <w:top w:val="double" w:sz="4" w:space="0" w:color="auto"/>
              <w:bottom w:val="double" w:sz="4" w:space="0" w:color="auto"/>
            </w:tcBorders>
            <w:vAlign w:val="center"/>
          </w:tcPr>
          <w:p w:rsidR="005B6A91" w:rsidRPr="002B7BC6" w:rsidRDefault="005B6A91" w:rsidP="00A344B6">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299</w:t>
            </w:r>
            <w:r w:rsidRPr="002B7BC6">
              <w:rPr>
                <w:rFonts w:ascii="Arial" w:hAnsi="Arial" w:cs="Arial"/>
                <w:szCs w:val="22"/>
                <w:rtl/>
              </w:rPr>
              <w:t xml:space="preserve"> </w:t>
            </w:r>
            <w:r>
              <w:rPr>
                <w:rFonts w:ascii="Arial" w:hAnsi="Arial" w:cs="Arial" w:hint="cs"/>
                <w:szCs w:val="22"/>
                <w:rtl/>
              </w:rPr>
              <w:t xml:space="preserve">₪ </w:t>
            </w:r>
            <w:r w:rsidRPr="0072323B">
              <w:rPr>
                <w:rFonts w:ascii="Arial" w:hAnsi="Arial" w:cs="Arial"/>
                <w:szCs w:val="22"/>
                <w:rtl/>
              </w:rPr>
              <w:t>לשעה</w:t>
            </w:r>
          </w:p>
        </w:tc>
      </w:tr>
      <w:tr w:rsidR="005B6A91" w:rsidTr="00A344B6">
        <w:trPr>
          <w:cantSplit/>
          <w:trHeight w:val="1885"/>
        </w:trPr>
        <w:tc>
          <w:tcPr>
            <w:tcW w:w="7080" w:type="dxa"/>
            <w:tcBorders>
              <w:top w:val="double" w:sz="4" w:space="0" w:color="auto"/>
            </w:tcBorders>
          </w:tcPr>
          <w:p w:rsidR="005B6A91" w:rsidRDefault="005B6A91" w:rsidP="005B6A91">
            <w:pPr>
              <w:pStyle w:val="27"/>
              <w:numPr>
                <w:ilvl w:val="1"/>
                <w:numId w:val="22"/>
              </w:numPr>
              <w:ind w:left="567" w:hanging="567"/>
              <w:rPr>
                <w:b/>
                <w:bCs/>
                <w:u w:val="single"/>
              </w:rPr>
            </w:pPr>
            <w:r w:rsidRPr="004C685D">
              <w:rPr>
                <w:rFonts w:hint="cs"/>
                <w:b/>
                <w:bCs/>
                <w:u w:val="single"/>
                <w:rtl/>
              </w:rPr>
              <w:t>יועץ 3</w:t>
            </w:r>
          </w:p>
          <w:p w:rsidR="005B6A91" w:rsidRPr="002B7BC6" w:rsidRDefault="005B6A91" w:rsidP="00A344B6">
            <w:pPr>
              <w:pStyle w:val="27"/>
              <w:ind w:firstLine="0"/>
            </w:pPr>
            <w:r w:rsidRPr="002B7BC6">
              <w:rPr>
                <w:rtl/>
              </w:rPr>
              <w:t>יועץ העונה על אחת משתי החלופות הבאות:</w:t>
            </w:r>
          </w:p>
          <w:p w:rsidR="005B6A91" w:rsidRPr="002B7BC6" w:rsidRDefault="005B6A91" w:rsidP="005B6A91">
            <w:pPr>
              <w:pStyle w:val="37"/>
              <w:numPr>
                <w:ilvl w:val="2"/>
                <w:numId w:val="22"/>
              </w:numPr>
              <w:tabs>
                <w:tab w:val="clear" w:pos="1304"/>
                <w:tab w:val="left" w:pos="1371"/>
              </w:tabs>
              <w:ind w:left="1371" w:hanging="804"/>
              <w:rPr>
                <w:u w:val="single"/>
              </w:rPr>
            </w:pPr>
            <w:r w:rsidRPr="002B7BC6">
              <w:rPr>
                <w:rtl/>
              </w:rPr>
              <w:t xml:space="preserve">יועץ העונה על שני התנאים הבאים, </w:t>
            </w:r>
            <w:r w:rsidRPr="002B7BC6">
              <w:rPr>
                <w:b/>
                <w:bCs/>
                <w:u w:val="single"/>
                <w:rtl/>
              </w:rPr>
              <w:t>במצטבר</w:t>
            </w:r>
            <w:r w:rsidRPr="002B7BC6">
              <w:rPr>
                <w:rtl/>
              </w:rPr>
              <w:t>:</w:t>
            </w:r>
          </w:p>
          <w:p w:rsidR="005B6A91" w:rsidRPr="002B7BC6" w:rsidRDefault="005B6A91" w:rsidP="005B6A91">
            <w:pPr>
              <w:pStyle w:val="43"/>
              <w:numPr>
                <w:ilvl w:val="3"/>
                <w:numId w:val="22"/>
              </w:numPr>
              <w:tabs>
                <w:tab w:val="clear" w:pos="1304"/>
                <w:tab w:val="left" w:pos="1371"/>
                <w:tab w:val="num" w:pos="2160"/>
              </w:tabs>
              <w:ind w:left="2268" w:hanging="964"/>
            </w:pPr>
            <w:r w:rsidRPr="002B7BC6">
              <w:rPr>
                <w:rtl/>
              </w:rPr>
              <w:t>בעל תואר אקדמאי</w:t>
            </w:r>
            <w:r>
              <w:rPr>
                <w:rFonts w:hint="cs"/>
                <w:rtl/>
              </w:rPr>
              <w:t xml:space="preserve"> או בעל תואר מהנדס או בעל תואר אדריכל או בעל תעודת רישום מרשם המהנדסים והאדריכלים</w:t>
            </w:r>
            <w:r w:rsidRPr="002B7BC6">
              <w:rPr>
                <w:rFonts w:hint="cs"/>
                <w:rtl/>
              </w:rPr>
              <w:t>;</w:t>
            </w:r>
          </w:p>
          <w:p w:rsidR="005B6A91" w:rsidRDefault="005B6A91" w:rsidP="005B6A91">
            <w:pPr>
              <w:pStyle w:val="43"/>
              <w:numPr>
                <w:ilvl w:val="3"/>
                <w:numId w:val="22"/>
              </w:numPr>
              <w:tabs>
                <w:tab w:val="clear" w:pos="1304"/>
                <w:tab w:val="left" w:pos="1371"/>
                <w:tab w:val="num" w:pos="2160"/>
              </w:tabs>
              <w:ind w:left="2268" w:hanging="964"/>
            </w:pPr>
            <w:r w:rsidRPr="002B7BC6">
              <w:rPr>
                <w:rtl/>
              </w:rPr>
              <w:t xml:space="preserve">בעל ניסיון מקצועי של </w:t>
            </w:r>
            <w:r>
              <w:rPr>
                <w:rFonts w:hint="cs"/>
                <w:rtl/>
              </w:rPr>
              <w:t>5-10</w:t>
            </w:r>
            <w:r w:rsidRPr="002B7BC6">
              <w:rPr>
                <w:rtl/>
              </w:rPr>
              <w:t xml:space="preserve"> שנים בתחום הרלוונטי בו נדרשת עבודת הייעוץ</w:t>
            </w:r>
            <w:r w:rsidRPr="002B7BC6">
              <w:rPr>
                <w:rFonts w:hint="cs"/>
                <w:rtl/>
              </w:rPr>
              <w:t>.</w:t>
            </w:r>
          </w:p>
          <w:p w:rsidR="005B6A91" w:rsidRPr="002B7BC6" w:rsidRDefault="005B6A91" w:rsidP="005B6A91">
            <w:pPr>
              <w:pStyle w:val="37"/>
              <w:numPr>
                <w:ilvl w:val="2"/>
                <w:numId w:val="22"/>
              </w:numPr>
              <w:tabs>
                <w:tab w:val="clear" w:pos="1304"/>
                <w:tab w:val="left" w:pos="1371"/>
              </w:tabs>
              <w:ind w:left="1371" w:hanging="804"/>
              <w:rPr>
                <w:u w:val="single"/>
              </w:rPr>
            </w:pPr>
            <w:r w:rsidRPr="002B7BC6">
              <w:rPr>
                <w:rtl/>
              </w:rPr>
              <w:t xml:space="preserve">יועץ העונה על שני התנאים הבאים, </w:t>
            </w:r>
            <w:r w:rsidRPr="002B7BC6">
              <w:rPr>
                <w:b/>
                <w:bCs/>
                <w:u w:val="single"/>
                <w:rtl/>
              </w:rPr>
              <w:t>במצטבר</w:t>
            </w:r>
            <w:r w:rsidRPr="002B7BC6">
              <w:rPr>
                <w:rtl/>
              </w:rPr>
              <w:t>:</w:t>
            </w:r>
          </w:p>
          <w:p w:rsidR="005B6A91" w:rsidRPr="002B7BC6" w:rsidRDefault="005B6A91" w:rsidP="005B6A91">
            <w:pPr>
              <w:pStyle w:val="43"/>
              <w:numPr>
                <w:ilvl w:val="3"/>
                <w:numId w:val="22"/>
              </w:numPr>
              <w:tabs>
                <w:tab w:val="clear" w:pos="1304"/>
                <w:tab w:val="left" w:pos="1371"/>
                <w:tab w:val="num" w:pos="2160"/>
              </w:tabs>
              <w:ind w:left="2268" w:hanging="964"/>
              <w:rPr>
                <w:b/>
                <w:bCs/>
              </w:rPr>
            </w:pPr>
            <w:r>
              <w:rPr>
                <w:rFonts w:hint="cs"/>
                <w:rtl/>
              </w:rPr>
              <w:t xml:space="preserve"> </w:t>
            </w:r>
            <w:r w:rsidRPr="002B7BC6">
              <w:rPr>
                <w:rFonts w:hint="cs"/>
                <w:rtl/>
              </w:rPr>
              <w:t>בעל תואר מקצועי מוכר</w:t>
            </w:r>
            <w:r>
              <w:rPr>
                <w:rFonts w:hint="cs"/>
                <w:rtl/>
              </w:rPr>
              <w:t xml:space="preserve"> או בעל תעודת רישום מרשם ההנדסאים והטכנאים המוסמכים</w:t>
            </w:r>
            <w:r w:rsidRPr="002B7BC6">
              <w:rPr>
                <w:rFonts w:hint="cs"/>
                <w:rtl/>
              </w:rPr>
              <w:t>;</w:t>
            </w:r>
          </w:p>
          <w:p w:rsidR="005B6A91" w:rsidRPr="002B7BC6" w:rsidRDefault="005B6A91" w:rsidP="005B6A91">
            <w:pPr>
              <w:pStyle w:val="43"/>
              <w:numPr>
                <w:ilvl w:val="3"/>
                <w:numId w:val="22"/>
              </w:numPr>
              <w:tabs>
                <w:tab w:val="clear" w:pos="1304"/>
                <w:tab w:val="left" w:pos="1371"/>
                <w:tab w:val="num" w:pos="2160"/>
              </w:tabs>
              <w:ind w:left="2268" w:hanging="964"/>
              <w:rPr>
                <w:rtl/>
              </w:rPr>
            </w:pPr>
            <w:r>
              <w:rPr>
                <w:rFonts w:hint="cs"/>
                <w:rtl/>
              </w:rPr>
              <w:t xml:space="preserve"> </w:t>
            </w:r>
            <w:r w:rsidRPr="002B7BC6">
              <w:rPr>
                <w:rFonts w:hint="cs"/>
                <w:rtl/>
              </w:rPr>
              <w:t xml:space="preserve">בעל ניסיון מקצועי </w:t>
            </w:r>
            <w:r>
              <w:rPr>
                <w:rFonts w:hint="cs"/>
                <w:rtl/>
              </w:rPr>
              <w:t xml:space="preserve">של </w:t>
            </w:r>
            <w:r w:rsidRPr="002B7BC6">
              <w:rPr>
                <w:rFonts w:hint="cs"/>
                <w:rtl/>
              </w:rPr>
              <w:t xml:space="preserve">מעל </w:t>
            </w:r>
            <w:r>
              <w:rPr>
                <w:rFonts w:hint="cs"/>
                <w:rtl/>
              </w:rPr>
              <w:t>8</w:t>
            </w:r>
            <w:r w:rsidRPr="002B7BC6">
              <w:rPr>
                <w:rFonts w:hint="cs"/>
                <w:rtl/>
              </w:rPr>
              <w:t xml:space="preserve"> שנים בתחום הרלוונטי בו נדרשת עבודת הייעוץ</w:t>
            </w:r>
            <w:r w:rsidRPr="002B7BC6">
              <w:rPr>
                <w:rFonts w:hint="cs"/>
                <w:sz w:val="20"/>
                <w:szCs w:val="20"/>
                <w:rtl/>
              </w:rPr>
              <w:t>.</w:t>
            </w:r>
          </w:p>
        </w:tc>
        <w:tc>
          <w:tcPr>
            <w:tcW w:w="1560" w:type="dxa"/>
            <w:tcBorders>
              <w:top w:val="double" w:sz="4" w:space="0" w:color="auto"/>
            </w:tcBorders>
            <w:vAlign w:val="center"/>
          </w:tcPr>
          <w:p w:rsidR="005B6A91" w:rsidRPr="002B7BC6" w:rsidRDefault="005B6A91" w:rsidP="00A344B6">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207</w:t>
            </w:r>
            <w:r w:rsidRPr="002B7BC6">
              <w:rPr>
                <w:rFonts w:ascii="Arial" w:hAnsi="Arial" w:cs="Arial"/>
                <w:szCs w:val="22"/>
                <w:rtl/>
              </w:rPr>
              <w:t xml:space="preserve"> </w:t>
            </w:r>
            <w:r>
              <w:rPr>
                <w:rFonts w:ascii="Arial" w:hAnsi="Arial" w:cs="Arial" w:hint="cs"/>
                <w:szCs w:val="22"/>
                <w:rtl/>
              </w:rPr>
              <w:t xml:space="preserve">₪ </w:t>
            </w:r>
            <w:r w:rsidRPr="0072323B">
              <w:rPr>
                <w:rFonts w:ascii="Arial" w:hAnsi="Arial" w:cs="Arial"/>
                <w:szCs w:val="22"/>
                <w:rtl/>
              </w:rPr>
              <w:t>לשעה</w:t>
            </w:r>
          </w:p>
        </w:tc>
      </w:tr>
      <w:tr w:rsidR="005B6A91" w:rsidTr="00A344B6">
        <w:trPr>
          <w:cantSplit/>
          <w:trHeight w:val="4035"/>
        </w:trPr>
        <w:tc>
          <w:tcPr>
            <w:tcW w:w="7080" w:type="dxa"/>
            <w:tcBorders>
              <w:bottom w:val="double" w:sz="4" w:space="0" w:color="auto"/>
            </w:tcBorders>
          </w:tcPr>
          <w:p w:rsidR="005B6A91" w:rsidRPr="00FC609C" w:rsidRDefault="005B6A91" w:rsidP="005B6A91">
            <w:pPr>
              <w:pStyle w:val="27"/>
              <w:numPr>
                <w:ilvl w:val="1"/>
                <w:numId w:val="22"/>
              </w:numPr>
              <w:ind w:left="567" w:hanging="567"/>
              <w:rPr>
                <w:b/>
                <w:bCs/>
                <w:u w:val="single"/>
              </w:rPr>
            </w:pPr>
            <w:r w:rsidRPr="00FC609C">
              <w:rPr>
                <w:rFonts w:hint="cs"/>
                <w:b/>
                <w:bCs/>
                <w:u w:val="single"/>
                <w:rtl/>
              </w:rPr>
              <w:lastRenderedPageBreak/>
              <w:t>יועץ 4</w:t>
            </w:r>
          </w:p>
          <w:p w:rsidR="005B6A91" w:rsidRPr="002B7BC6" w:rsidRDefault="005B6A91" w:rsidP="00A344B6">
            <w:pPr>
              <w:pStyle w:val="27"/>
              <w:ind w:firstLine="0"/>
            </w:pPr>
            <w:r w:rsidRPr="002B7BC6">
              <w:rPr>
                <w:rFonts w:hint="cs"/>
                <w:rtl/>
              </w:rPr>
              <w:t xml:space="preserve">יועץ העונה על אחת משתי החלופות הבאות: </w:t>
            </w:r>
          </w:p>
          <w:p w:rsidR="005B6A91" w:rsidRPr="002B7BC6" w:rsidRDefault="005B6A91" w:rsidP="005B6A91">
            <w:pPr>
              <w:pStyle w:val="37"/>
              <w:numPr>
                <w:ilvl w:val="2"/>
                <w:numId w:val="22"/>
              </w:numPr>
              <w:tabs>
                <w:tab w:val="clear" w:pos="1304"/>
                <w:tab w:val="left" w:pos="1371"/>
              </w:tabs>
              <w:ind w:left="1302" w:hanging="735"/>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5B6A91" w:rsidRPr="002B7BC6" w:rsidRDefault="005B6A91" w:rsidP="005B6A91">
            <w:pPr>
              <w:pStyle w:val="43"/>
              <w:numPr>
                <w:ilvl w:val="3"/>
                <w:numId w:val="22"/>
              </w:numPr>
              <w:tabs>
                <w:tab w:val="clear" w:pos="1304"/>
                <w:tab w:val="left" w:pos="1371"/>
                <w:tab w:val="num" w:pos="2160"/>
              </w:tabs>
              <w:ind w:left="2268" w:hanging="964"/>
              <w:rPr>
                <w:b/>
                <w:bCs/>
              </w:rPr>
            </w:pPr>
            <w:r w:rsidRPr="002B7BC6">
              <w:rPr>
                <w:rFonts w:hint="cs"/>
                <w:rtl/>
              </w:rPr>
              <w:t>בעל תואר אקדמאי;</w:t>
            </w:r>
          </w:p>
          <w:p w:rsidR="005B6A91" w:rsidRPr="002B7BC6" w:rsidRDefault="005B6A91" w:rsidP="005B6A91">
            <w:pPr>
              <w:pStyle w:val="43"/>
              <w:numPr>
                <w:ilvl w:val="3"/>
                <w:numId w:val="22"/>
              </w:numPr>
              <w:tabs>
                <w:tab w:val="clear" w:pos="1304"/>
                <w:tab w:val="left" w:pos="1371"/>
                <w:tab w:val="num" w:pos="2160"/>
              </w:tabs>
              <w:ind w:left="2153" w:hanging="849"/>
              <w:rPr>
                <w:b/>
                <w:bCs/>
              </w:rPr>
            </w:pPr>
            <w:r w:rsidRPr="002B7BC6">
              <w:rPr>
                <w:rFonts w:hint="cs"/>
                <w:rtl/>
              </w:rPr>
              <w:t xml:space="preserve">בעל ניסיון מקצועי </w:t>
            </w:r>
            <w:r>
              <w:rPr>
                <w:rFonts w:hint="cs"/>
                <w:rtl/>
              </w:rPr>
              <w:t xml:space="preserve">של </w:t>
            </w:r>
            <w:r w:rsidRPr="002B7BC6">
              <w:rPr>
                <w:rFonts w:hint="cs"/>
                <w:rtl/>
              </w:rPr>
              <w:t>עד 5 שנים בתחום הרלוונטי בו נדרשת עבודת הייעוץ.</w:t>
            </w:r>
          </w:p>
          <w:p w:rsidR="005B6A91" w:rsidRPr="002B7BC6" w:rsidRDefault="005B6A91" w:rsidP="00A344B6">
            <w:pPr>
              <w:tabs>
                <w:tab w:val="left" w:pos="378"/>
              </w:tabs>
              <w:ind w:left="378" w:firstLine="274"/>
              <w:rPr>
                <w:rFonts w:ascii="Arial" w:hAnsi="Arial" w:cs="Arial"/>
                <w:b/>
                <w:bCs/>
                <w:szCs w:val="22"/>
                <w:rtl/>
              </w:rPr>
            </w:pPr>
            <w:r w:rsidRPr="002B7BC6">
              <w:rPr>
                <w:rFonts w:ascii="Arial" w:hAnsi="Arial" w:cs="Arial"/>
                <w:b/>
                <w:bCs/>
                <w:szCs w:val="22"/>
                <w:rtl/>
              </w:rPr>
              <w:t>או</w:t>
            </w:r>
          </w:p>
          <w:p w:rsidR="005B6A91" w:rsidRPr="002B7BC6" w:rsidRDefault="005B6A91" w:rsidP="005B6A91">
            <w:pPr>
              <w:pStyle w:val="37"/>
              <w:numPr>
                <w:ilvl w:val="2"/>
                <w:numId w:val="22"/>
              </w:numPr>
              <w:tabs>
                <w:tab w:val="clear" w:pos="1304"/>
                <w:tab w:val="left" w:pos="1302"/>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5B6A91" w:rsidRPr="002B7BC6" w:rsidRDefault="005B6A91" w:rsidP="005B6A91">
            <w:pPr>
              <w:pStyle w:val="43"/>
              <w:numPr>
                <w:ilvl w:val="3"/>
                <w:numId w:val="22"/>
              </w:numPr>
              <w:tabs>
                <w:tab w:val="clear" w:pos="1304"/>
                <w:tab w:val="left" w:pos="1371"/>
                <w:tab w:val="num" w:pos="2160"/>
              </w:tabs>
              <w:ind w:left="2268" w:hanging="964"/>
              <w:rPr>
                <w:b/>
                <w:bCs/>
              </w:rPr>
            </w:pPr>
            <w:r w:rsidRPr="002B7BC6">
              <w:rPr>
                <w:rFonts w:hint="cs"/>
                <w:rtl/>
              </w:rPr>
              <w:t>בעל</w:t>
            </w:r>
            <w:r>
              <w:rPr>
                <w:rFonts w:hint="cs"/>
                <w:rtl/>
              </w:rPr>
              <w:t xml:space="preserve"> </w:t>
            </w:r>
            <w:r w:rsidRPr="002B7BC6">
              <w:rPr>
                <w:rFonts w:hint="cs"/>
                <w:rtl/>
              </w:rPr>
              <w:t>תואר</w:t>
            </w:r>
            <w:r>
              <w:rPr>
                <w:rFonts w:hint="cs"/>
                <w:rtl/>
              </w:rPr>
              <w:t xml:space="preserve"> </w:t>
            </w:r>
            <w:r w:rsidRPr="002B7BC6">
              <w:rPr>
                <w:rFonts w:hint="cs"/>
                <w:rtl/>
              </w:rPr>
              <w:t>מקצועי מוכר</w:t>
            </w:r>
            <w:r>
              <w:rPr>
                <w:rFonts w:hint="cs"/>
                <w:rtl/>
              </w:rPr>
              <w:t xml:space="preserve"> או בעל תעודת רישום מרשם ההנדסאים והטכנאים המוסמכים</w:t>
            </w:r>
            <w:r w:rsidRPr="002B7BC6">
              <w:rPr>
                <w:rFonts w:hint="cs"/>
                <w:rtl/>
              </w:rPr>
              <w:t>;</w:t>
            </w:r>
          </w:p>
          <w:p w:rsidR="005B6A91" w:rsidRPr="002B7BC6" w:rsidRDefault="005B6A91" w:rsidP="005B6A91">
            <w:pPr>
              <w:pStyle w:val="43"/>
              <w:numPr>
                <w:ilvl w:val="3"/>
                <w:numId w:val="22"/>
              </w:numPr>
              <w:tabs>
                <w:tab w:val="clear" w:pos="1304"/>
                <w:tab w:val="left" w:pos="1371"/>
                <w:tab w:val="num" w:pos="2160"/>
              </w:tabs>
              <w:ind w:left="2268" w:hanging="964"/>
              <w:rPr>
                <w:b/>
                <w:bCs/>
                <w:rtl/>
              </w:rPr>
            </w:pPr>
            <w:r w:rsidRPr="002B7BC6">
              <w:rPr>
                <w:rFonts w:hint="cs"/>
                <w:rtl/>
              </w:rPr>
              <w:t xml:space="preserve">בעל ניסיון מקצועי </w:t>
            </w:r>
            <w:r>
              <w:rPr>
                <w:rFonts w:hint="cs"/>
                <w:rtl/>
              </w:rPr>
              <w:t>של 3-8</w:t>
            </w:r>
            <w:r w:rsidRPr="002B7BC6">
              <w:rPr>
                <w:rFonts w:hint="cs"/>
                <w:rtl/>
              </w:rPr>
              <w:t xml:space="preserve"> שנים בתחום הרלוונטי בו נדרשת עבודת הייעוץ</w:t>
            </w:r>
            <w:r w:rsidRPr="002B7BC6">
              <w:rPr>
                <w:rFonts w:hint="cs"/>
                <w:sz w:val="20"/>
                <w:szCs w:val="20"/>
                <w:rtl/>
              </w:rPr>
              <w:t>.</w:t>
            </w:r>
          </w:p>
        </w:tc>
        <w:tc>
          <w:tcPr>
            <w:tcW w:w="1560" w:type="dxa"/>
            <w:tcBorders>
              <w:bottom w:val="double" w:sz="4" w:space="0" w:color="auto"/>
            </w:tcBorders>
            <w:vAlign w:val="center"/>
          </w:tcPr>
          <w:p w:rsidR="005B6A91" w:rsidRPr="002B7BC6" w:rsidRDefault="005B6A91" w:rsidP="00A344B6">
            <w:pPr>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155</w:t>
            </w:r>
            <w:r w:rsidRPr="002B7BC6">
              <w:rPr>
                <w:rFonts w:ascii="Arial" w:hAnsi="Arial" w:cs="Arial" w:hint="cs"/>
                <w:szCs w:val="22"/>
                <w:rtl/>
              </w:rPr>
              <w:t xml:space="preserve"> </w:t>
            </w:r>
            <w:r>
              <w:rPr>
                <w:rFonts w:ascii="Arial" w:hAnsi="Arial" w:cs="Arial" w:hint="cs"/>
                <w:szCs w:val="22"/>
                <w:rtl/>
              </w:rPr>
              <w:t xml:space="preserve">₪ </w:t>
            </w:r>
            <w:r w:rsidRPr="0072323B">
              <w:rPr>
                <w:rFonts w:ascii="Arial" w:hAnsi="Arial" w:cs="Arial"/>
                <w:szCs w:val="22"/>
                <w:rtl/>
              </w:rPr>
              <w:t>לשעה</w:t>
            </w:r>
          </w:p>
        </w:tc>
      </w:tr>
      <w:tr w:rsidR="005B6A91" w:rsidRPr="002B7BC6" w:rsidTr="00A344B6">
        <w:trPr>
          <w:cantSplit/>
          <w:trHeight w:val="1066"/>
        </w:trPr>
        <w:tc>
          <w:tcPr>
            <w:tcW w:w="7080" w:type="dxa"/>
            <w:tcBorders>
              <w:top w:val="double" w:sz="4" w:space="0" w:color="auto"/>
              <w:bottom w:val="double" w:sz="4" w:space="0" w:color="auto"/>
            </w:tcBorders>
          </w:tcPr>
          <w:p w:rsidR="005B6A91" w:rsidRPr="00CE3C39" w:rsidRDefault="005B6A91" w:rsidP="005B6A91">
            <w:pPr>
              <w:pStyle w:val="27"/>
              <w:numPr>
                <w:ilvl w:val="1"/>
                <w:numId w:val="22"/>
              </w:numPr>
              <w:ind w:left="567" w:hanging="567"/>
              <w:rPr>
                <w:b/>
                <w:bCs/>
                <w:u w:val="single"/>
              </w:rPr>
            </w:pPr>
            <w:r w:rsidRPr="00CE3C39">
              <w:rPr>
                <w:b/>
                <w:bCs/>
                <w:u w:val="single"/>
                <w:rtl/>
              </w:rPr>
              <w:t xml:space="preserve">יועץ </w:t>
            </w:r>
            <w:r w:rsidRPr="00CE3C39">
              <w:rPr>
                <w:rFonts w:hint="cs"/>
                <w:b/>
                <w:bCs/>
                <w:u w:val="single"/>
                <w:rtl/>
              </w:rPr>
              <w:t>5</w:t>
            </w:r>
          </w:p>
          <w:p w:rsidR="005B6A91" w:rsidRPr="002B7BC6" w:rsidRDefault="005B6A91" w:rsidP="005B6A91">
            <w:pPr>
              <w:pStyle w:val="37"/>
              <w:numPr>
                <w:ilvl w:val="2"/>
                <w:numId w:val="22"/>
              </w:numPr>
              <w:tabs>
                <w:tab w:val="clear" w:pos="1304"/>
                <w:tab w:val="left" w:pos="1371"/>
              </w:tabs>
              <w:ind w:left="1302" w:hanging="735"/>
              <w:rPr>
                <w:rtl/>
              </w:rPr>
            </w:pPr>
            <w:r w:rsidRPr="002B7BC6">
              <w:rPr>
                <w:rtl/>
              </w:rPr>
              <w:t xml:space="preserve">יועץ העונה על שני התנאים הבאים, </w:t>
            </w:r>
            <w:r w:rsidRPr="002B7BC6">
              <w:rPr>
                <w:b/>
                <w:bCs/>
                <w:u w:val="single"/>
                <w:rtl/>
              </w:rPr>
              <w:t>במצטבר</w:t>
            </w:r>
            <w:r w:rsidRPr="002B7BC6">
              <w:rPr>
                <w:rtl/>
              </w:rPr>
              <w:t>:</w:t>
            </w:r>
          </w:p>
          <w:p w:rsidR="005B6A91" w:rsidRPr="002B7BC6" w:rsidRDefault="005B6A91" w:rsidP="005B6A91">
            <w:pPr>
              <w:pStyle w:val="43"/>
              <w:numPr>
                <w:ilvl w:val="3"/>
                <w:numId w:val="22"/>
              </w:numPr>
              <w:tabs>
                <w:tab w:val="clear" w:pos="1304"/>
                <w:tab w:val="left" w:pos="1371"/>
                <w:tab w:val="num" w:pos="2160"/>
              </w:tabs>
              <w:ind w:left="2268" w:hanging="964"/>
            </w:pPr>
            <w:r w:rsidRPr="002B7BC6">
              <w:rPr>
                <w:rFonts w:hint="cs"/>
                <w:rtl/>
              </w:rPr>
              <w:t>בעל תואר מקצועי מוכר</w:t>
            </w:r>
            <w:r>
              <w:rPr>
                <w:rFonts w:hint="cs"/>
                <w:rtl/>
              </w:rPr>
              <w:t xml:space="preserve"> או בעל תעודת רישום מרשם ההנדסאים והטכנאים המוסמכים</w:t>
            </w:r>
            <w:r w:rsidRPr="002B7BC6">
              <w:rPr>
                <w:rFonts w:hint="cs"/>
                <w:rtl/>
              </w:rPr>
              <w:t>;</w:t>
            </w:r>
          </w:p>
          <w:p w:rsidR="005B6A91" w:rsidRDefault="005B6A91" w:rsidP="005B6A91">
            <w:pPr>
              <w:pStyle w:val="43"/>
              <w:numPr>
                <w:ilvl w:val="3"/>
                <w:numId w:val="22"/>
              </w:numPr>
              <w:tabs>
                <w:tab w:val="clear" w:pos="1304"/>
                <w:tab w:val="left" w:pos="1371"/>
                <w:tab w:val="num" w:pos="2160"/>
              </w:tabs>
              <w:ind w:left="2268" w:hanging="964"/>
            </w:pPr>
            <w:r w:rsidRPr="002B7BC6">
              <w:rPr>
                <w:rFonts w:hint="cs"/>
                <w:rtl/>
              </w:rPr>
              <w:t xml:space="preserve">בעל ניסיון מקצועי </w:t>
            </w:r>
            <w:r>
              <w:rPr>
                <w:rFonts w:hint="cs"/>
                <w:rtl/>
              </w:rPr>
              <w:t xml:space="preserve">של שנתיים עד </w:t>
            </w:r>
            <w:r w:rsidRPr="002B7BC6">
              <w:rPr>
                <w:rFonts w:hint="cs"/>
                <w:rtl/>
              </w:rPr>
              <w:t>5 שנים בתחום הרלוונטי בו נדרשת עבודת הייעוץ.</w:t>
            </w:r>
          </w:p>
          <w:p w:rsidR="005B6A91" w:rsidRPr="002B7BC6" w:rsidRDefault="005B6A91" w:rsidP="00A344B6">
            <w:pPr>
              <w:tabs>
                <w:tab w:val="left" w:pos="1332"/>
              </w:tabs>
              <w:ind w:left="1332"/>
              <w:rPr>
                <w:rFonts w:ascii="Arial" w:hAnsi="Arial" w:cs="Arial"/>
                <w:szCs w:val="22"/>
                <w:rtl/>
              </w:rPr>
            </w:pPr>
          </w:p>
        </w:tc>
        <w:tc>
          <w:tcPr>
            <w:tcW w:w="1560" w:type="dxa"/>
            <w:tcBorders>
              <w:top w:val="double" w:sz="4" w:space="0" w:color="auto"/>
              <w:bottom w:val="double" w:sz="4" w:space="0" w:color="auto"/>
            </w:tcBorders>
            <w:vAlign w:val="center"/>
          </w:tcPr>
          <w:p w:rsidR="005B6A91" w:rsidRPr="002B7BC6" w:rsidRDefault="005B6A91" w:rsidP="00A344B6">
            <w:pPr>
              <w:tabs>
                <w:tab w:val="left" w:pos="176"/>
              </w:tabs>
              <w:ind w:left="34" w:hanging="34"/>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117</w:t>
            </w:r>
            <w:r w:rsidRPr="002B7BC6">
              <w:rPr>
                <w:rFonts w:ascii="Arial" w:hAnsi="Arial" w:cs="Arial" w:hint="cs"/>
                <w:szCs w:val="22"/>
                <w:rtl/>
              </w:rPr>
              <w:t xml:space="preserve"> </w:t>
            </w:r>
            <w:r>
              <w:rPr>
                <w:rFonts w:ascii="Arial" w:hAnsi="Arial" w:cs="Arial" w:hint="cs"/>
                <w:szCs w:val="22"/>
                <w:rtl/>
              </w:rPr>
              <w:t xml:space="preserve">₪ </w:t>
            </w:r>
            <w:r w:rsidRPr="0072323B">
              <w:rPr>
                <w:rFonts w:ascii="Arial" w:hAnsi="Arial" w:cs="Arial"/>
                <w:szCs w:val="22"/>
                <w:rtl/>
              </w:rPr>
              <w:t>לשעה</w:t>
            </w:r>
          </w:p>
        </w:tc>
      </w:tr>
      <w:tr w:rsidR="005B6A91" w:rsidRPr="002B7BC6" w:rsidTr="00A344B6">
        <w:trPr>
          <w:cantSplit/>
          <w:trHeight w:val="1066"/>
        </w:trPr>
        <w:tc>
          <w:tcPr>
            <w:tcW w:w="7080" w:type="dxa"/>
            <w:tcBorders>
              <w:top w:val="double" w:sz="4" w:space="0" w:color="auto"/>
              <w:bottom w:val="double" w:sz="4" w:space="0" w:color="auto"/>
            </w:tcBorders>
          </w:tcPr>
          <w:p w:rsidR="005B6A91" w:rsidRDefault="005B6A91" w:rsidP="005B6A91">
            <w:pPr>
              <w:pStyle w:val="27"/>
              <w:numPr>
                <w:ilvl w:val="1"/>
                <w:numId w:val="22"/>
              </w:numPr>
              <w:ind w:left="567" w:hanging="567"/>
              <w:rPr>
                <w:b/>
                <w:bCs/>
                <w:u w:val="single"/>
              </w:rPr>
            </w:pPr>
            <w:r>
              <w:rPr>
                <w:rFonts w:hint="cs"/>
                <w:b/>
                <w:bCs/>
                <w:u w:val="single"/>
                <w:rtl/>
              </w:rPr>
              <w:t>יועץ 6</w:t>
            </w:r>
          </w:p>
          <w:p w:rsidR="005B6A91" w:rsidRPr="00737B17" w:rsidRDefault="005B6A91" w:rsidP="00A344B6">
            <w:pPr>
              <w:pStyle w:val="27"/>
              <w:ind w:firstLine="0"/>
              <w:rPr>
                <w:rtl/>
              </w:rPr>
            </w:pPr>
            <w:r>
              <w:rPr>
                <w:rFonts w:hint="cs"/>
                <w:rtl/>
              </w:rPr>
              <w:t>יועץ העונה על התנאי הבא:</w:t>
            </w:r>
          </w:p>
          <w:p w:rsidR="005B6A91" w:rsidRDefault="005B6A91" w:rsidP="005B6A91">
            <w:pPr>
              <w:pStyle w:val="37"/>
              <w:numPr>
                <w:ilvl w:val="2"/>
                <w:numId w:val="22"/>
              </w:numPr>
              <w:tabs>
                <w:tab w:val="clear" w:pos="1304"/>
                <w:tab w:val="left" w:pos="1371"/>
              </w:tabs>
              <w:ind w:left="1371" w:hanging="804"/>
            </w:pPr>
            <w:r>
              <w:rPr>
                <w:rFonts w:hint="cs"/>
                <w:rtl/>
              </w:rPr>
              <w:t>בעל תואר מקצועי מוכר או בעל תעודת רישום מרשם ההנדסאים והטכנאים המוסמכים.</w:t>
            </w:r>
          </w:p>
          <w:p w:rsidR="005B6A91" w:rsidRPr="00CE3C39" w:rsidRDefault="005B6A91" w:rsidP="00A344B6">
            <w:pPr>
              <w:pStyle w:val="27"/>
              <w:ind w:firstLine="0"/>
              <w:rPr>
                <w:b/>
                <w:bCs/>
                <w:u w:val="single"/>
                <w:rtl/>
              </w:rPr>
            </w:pPr>
          </w:p>
        </w:tc>
        <w:tc>
          <w:tcPr>
            <w:tcW w:w="1560" w:type="dxa"/>
            <w:tcBorders>
              <w:top w:val="double" w:sz="4" w:space="0" w:color="auto"/>
              <w:bottom w:val="double" w:sz="4" w:space="0" w:color="auto"/>
            </w:tcBorders>
            <w:vAlign w:val="center"/>
          </w:tcPr>
          <w:p w:rsidR="005B6A91" w:rsidRPr="002B7BC6" w:rsidRDefault="005B6A91" w:rsidP="00A344B6">
            <w:pPr>
              <w:tabs>
                <w:tab w:val="left" w:pos="176"/>
              </w:tabs>
              <w:ind w:left="34" w:hanging="34"/>
              <w:jc w:val="center"/>
              <w:rPr>
                <w:rFonts w:ascii="Arial" w:hAnsi="Arial" w:cs="Arial"/>
                <w:szCs w:val="22"/>
                <w:rtl/>
              </w:rPr>
            </w:pPr>
            <w:r>
              <w:rPr>
                <w:rFonts w:ascii="Arial" w:hAnsi="Arial" w:cs="Arial" w:hint="cs"/>
                <w:szCs w:val="22"/>
                <w:rtl/>
              </w:rPr>
              <w:t>עד 89 ₪ לשעה</w:t>
            </w:r>
          </w:p>
        </w:tc>
      </w:tr>
    </w:tbl>
    <w:p w:rsidR="005B6A91" w:rsidRPr="002B7BC6" w:rsidRDefault="005B6A91" w:rsidP="005B6A91">
      <w:pPr>
        <w:rPr>
          <w:rFonts w:ascii="Arial" w:hAnsi="Arial" w:cs="Arial"/>
          <w:rtl/>
        </w:rPr>
      </w:pPr>
    </w:p>
    <w:p w:rsidR="005B6A91" w:rsidRDefault="005B6A91" w:rsidP="005B6A91">
      <w:pPr>
        <w:pStyle w:val="15"/>
        <w:keepLines w:val="0"/>
        <w:numPr>
          <w:ilvl w:val="0"/>
          <w:numId w:val="24"/>
        </w:numPr>
        <w:shd w:val="clear" w:color="auto" w:fill="F2F2F2"/>
        <w:tabs>
          <w:tab w:val="clear" w:pos="397"/>
        </w:tabs>
        <w:spacing w:before="240" w:after="180" w:line="240" w:lineRule="auto"/>
        <w:jc w:val="left"/>
        <w:rPr>
          <w:u w:val="single"/>
          <w:rtl/>
        </w:rPr>
        <w:sectPr w:rsidR="005B6A91" w:rsidSect="00A344B6">
          <w:headerReference w:type="default" r:id="rId104"/>
          <w:footerReference w:type="default" r:id="rId105"/>
          <w:headerReference w:type="first" r:id="rId106"/>
          <w:footerReference w:type="first" r:id="rId107"/>
          <w:footnotePr>
            <w:numFmt w:val="chicago"/>
          </w:footnotePr>
          <w:pgSz w:w="11906" w:h="16838" w:code="9"/>
          <w:pgMar w:top="2516" w:right="1418" w:bottom="1440" w:left="1418" w:header="709" w:footer="100" w:gutter="0"/>
          <w:cols w:space="708"/>
          <w:bidi/>
          <w:rtlGutter/>
          <w:docGrid w:linePitch="360"/>
        </w:sectPr>
      </w:pPr>
    </w:p>
    <w:p w:rsidR="005B6A91" w:rsidRPr="000771B6" w:rsidRDefault="005B6A91" w:rsidP="005B6A91">
      <w:pPr>
        <w:pStyle w:val="15"/>
        <w:keepLines w:val="0"/>
        <w:numPr>
          <w:ilvl w:val="0"/>
          <w:numId w:val="22"/>
        </w:numPr>
        <w:shd w:val="clear" w:color="auto" w:fill="F2F2F2"/>
        <w:tabs>
          <w:tab w:val="num" w:pos="360"/>
        </w:tabs>
        <w:spacing w:before="240" w:after="180" w:line="240" w:lineRule="auto"/>
        <w:ind w:left="423" w:hanging="423"/>
        <w:jc w:val="left"/>
        <w:rPr>
          <w:rtl/>
        </w:rPr>
      </w:pPr>
      <w:bookmarkStart w:id="279" w:name="_Toc119847666"/>
      <w:r w:rsidRPr="000771B6">
        <w:rPr>
          <w:rtl/>
        </w:rPr>
        <w:lastRenderedPageBreak/>
        <w:t>מתכננים בעבודות בינוי – תעריפים לתשלום</w:t>
      </w:r>
      <w:bookmarkEnd w:id="279"/>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5B6A91" w:rsidRPr="002B7BC6" w:rsidTr="00A344B6">
        <w:trPr>
          <w:cantSplit/>
          <w:trHeight w:val="616"/>
          <w:tblHeader/>
        </w:trPr>
        <w:tc>
          <w:tcPr>
            <w:tcW w:w="6480" w:type="dxa"/>
            <w:shd w:val="clear" w:color="auto" w:fill="CCCCCC"/>
            <w:vAlign w:val="center"/>
          </w:tcPr>
          <w:p w:rsidR="005B6A91" w:rsidRPr="002B7BC6" w:rsidRDefault="005B6A91" w:rsidP="00A344B6">
            <w:pPr>
              <w:jc w:val="center"/>
              <w:rPr>
                <w:rFonts w:ascii="Arial" w:hAnsi="Arial" w:cs="Arial"/>
                <w:b/>
                <w:bCs/>
                <w:szCs w:val="22"/>
                <w:rtl/>
              </w:rPr>
            </w:pPr>
            <w:r w:rsidRPr="002B7BC6">
              <w:rPr>
                <w:rFonts w:ascii="Arial" w:hAnsi="Arial" w:cs="Arial" w:hint="cs"/>
                <w:b/>
                <w:bCs/>
                <w:szCs w:val="22"/>
                <w:rtl/>
              </w:rPr>
              <w:t>סוג מתכנן</w:t>
            </w:r>
          </w:p>
        </w:tc>
        <w:tc>
          <w:tcPr>
            <w:tcW w:w="2170" w:type="dxa"/>
            <w:shd w:val="clear" w:color="auto" w:fill="CCCCCC"/>
            <w:vAlign w:val="center"/>
          </w:tcPr>
          <w:p w:rsidR="005B6A91" w:rsidRPr="002B7BC6" w:rsidRDefault="005B6A91" w:rsidP="00A344B6">
            <w:pPr>
              <w:jc w:val="center"/>
              <w:rPr>
                <w:rFonts w:ascii="Arial" w:hAnsi="Arial" w:cs="Arial"/>
                <w:b/>
                <w:bCs/>
                <w:szCs w:val="22"/>
                <w:rtl/>
              </w:rPr>
            </w:pPr>
            <w:r w:rsidRPr="002B7BC6">
              <w:rPr>
                <w:rFonts w:ascii="Arial" w:hAnsi="Arial" w:cs="Arial"/>
                <w:b/>
                <w:bCs/>
                <w:szCs w:val="22"/>
                <w:rtl/>
              </w:rPr>
              <w:t>תעריף מרבי</w:t>
            </w:r>
          </w:p>
        </w:tc>
      </w:tr>
      <w:tr w:rsidR="005B6A91" w:rsidRPr="002B7BC6" w:rsidTr="00A344B6">
        <w:trPr>
          <w:cantSplit/>
          <w:trHeight w:val="3020"/>
        </w:trPr>
        <w:tc>
          <w:tcPr>
            <w:tcW w:w="6480" w:type="dxa"/>
          </w:tcPr>
          <w:p w:rsidR="005B6A91" w:rsidRPr="00CE3C39" w:rsidRDefault="005B6A91" w:rsidP="005B6A91">
            <w:pPr>
              <w:pStyle w:val="27"/>
              <w:numPr>
                <w:ilvl w:val="1"/>
                <w:numId w:val="22"/>
              </w:numPr>
              <w:ind w:left="567" w:hanging="567"/>
              <w:rPr>
                <w:b/>
                <w:bCs/>
                <w:u w:val="single"/>
              </w:rPr>
            </w:pPr>
            <w:r w:rsidRPr="00CE3C39">
              <w:rPr>
                <w:rFonts w:hint="cs"/>
                <w:b/>
                <w:bCs/>
                <w:u w:val="single"/>
                <w:rtl/>
              </w:rPr>
              <w:t>מתכנן מומחה</w:t>
            </w:r>
          </w:p>
          <w:p w:rsidR="005B6A91" w:rsidRDefault="005B6A91" w:rsidP="00A344B6">
            <w:pPr>
              <w:pStyle w:val="27"/>
              <w:ind w:firstLine="0"/>
              <w:rPr>
                <w:b/>
                <w:bCs/>
                <w:u w:val="single"/>
                <w:rtl/>
              </w:rPr>
            </w:pPr>
            <w:r>
              <w:rPr>
                <w:rFonts w:hint="cs"/>
                <w:rtl/>
              </w:rPr>
              <w:t xml:space="preserve">מתכנן העונה על שלושת התנאים הבאים, </w:t>
            </w:r>
            <w:r>
              <w:rPr>
                <w:rFonts w:hint="cs"/>
                <w:b/>
                <w:bCs/>
                <w:u w:val="single"/>
                <w:rtl/>
              </w:rPr>
              <w:t>במצטבר:</w:t>
            </w:r>
          </w:p>
          <w:p w:rsidR="005B6A91" w:rsidRPr="002B7BC6" w:rsidRDefault="005B6A91" w:rsidP="005B6A91">
            <w:pPr>
              <w:pStyle w:val="37"/>
              <w:numPr>
                <w:ilvl w:val="2"/>
                <w:numId w:val="22"/>
              </w:numPr>
              <w:tabs>
                <w:tab w:val="clear" w:pos="1304"/>
                <w:tab w:val="left" w:pos="1371"/>
              </w:tabs>
              <w:ind w:left="1371" w:hanging="804"/>
              <w:rPr>
                <w:rtl/>
              </w:rPr>
            </w:pPr>
            <w:r w:rsidRPr="002B7BC6">
              <w:rPr>
                <w:rFonts w:hint="cs"/>
                <w:rtl/>
              </w:rPr>
              <w:t>בעל תואר מהנדס</w:t>
            </w:r>
            <w:r>
              <w:rPr>
                <w:rFonts w:hint="cs"/>
                <w:rtl/>
              </w:rPr>
              <w:t xml:space="preserve"> או אדריכל או בעל תעודת רישום מרשם המהנדסים והאדריכלים או בעל תואר שני בתכנון ערים או בעל רישיון שמאות;</w:t>
            </w:r>
          </w:p>
          <w:p w:rsidR="005B6A91" w:rsidRDefault="005B6A91" w:rsidP="005B6A91">
            <w:pPr>
              <w:pStyle w:val="37"/>
              <w:numPr>
                <w:ilvl w:val="2"/>
                <w:numId w:val="22"/>
              </w:numPr>
              <w:tabs>
                <w:tab w:val="clear" w:pos="1304"/>
                <w:tab w:val="left" w:pos="1371"/>
              </w:tabs>
              <w:ind w:left="1371" w:hanging="804"/>
            </w:pPr>
            <w:r>
              <w:rPr>
                <w:rFonts w:hint="cs"/>
                <w:rtl/>
              </w:rPr>
              <w:t>בעל ניסיון מקצועי מוכח של מעל 20 שנה בתחום הרלוונטי בו נדרשת עבודת הייעוץ;</w:t>
            </w:r>
          </w:p>
          <w:p w:rsidR="005B6A91" w:rsidRPr="00953B46" w:rsidRDefault="005B6A91" w:rsidP="005B6A91">
            <w:pPr>
              <w:pStyle w:val="37"/>
              <w:numPr>
                <w:ilvl w:val="2"/>
                <w:numId w:val="22"/>
              </w:numPr>
              <w:tabs>
                <w:tab w:val="clear" w:pos="1304"/>
                <w:tab w:val="left" w:pos="1371"/>
              </w:tabs>
              <w:ind w:left="1371" w:hanging="804"/>
              <w:rPr>
                <w:rtl/>
              </w:rPr>
            </w:pPr>
            <w:r>
              <w:rPr>
                <w:rFonts w:hint="cs"/>
                <w:rtl/>
              </w:rPr>
              <w:t>ממונה במסגרת אותה הדיסציפלינה ובמסגרת אותה העבודה על לפחות 3 עובדים, בתחום המקצועי הרלוונטי (עובד אקדמאי בעל מעמד של עובד קבוע המועסק לפחות שנתיים ממועד עריכת ההתקשרות)</w:t>
            </w:r>
            <w:r w:rsidRPr="00953B46">
              <w:rPr>
                <w:rFonts w:hint="cs"/>
                <w:rtl/>
              </w:rPr>
              <w:t>.</w:t>
            </w:r>
          </w:p>
        </w:tc>
        <w:tc>
          <w:tcPr>
            <w:tcW w:w="2170" w:type="dxa"/>
            <w:vAlign w:val="center"/>
          </w:tcPr>
          <w:p w:rsidR="005B6A91" w:rsidRDefault="005B6A91" w:rsidP="00A344B6">
            <w:pPr>
              <w:jc w:val="center"/>
              <w:rPr>
                <w:rFonts w:ascii="Arial" w:hAnsi="Arial" w:cs="Arial"/>
                <w:szCs w:val="22"/>
                <w:rtl/>
              </w:rPr>
            </w:pPr>
            <w:r>
              <w:rPr>
                <w:rFonts w:ascii="Arial" w:hAnsi="Arial" w:cs="Arial" w:hint="cs"/>
                <w:szCs w:val="22"/>
                <w:rtl/>
              </w:rPr>
              <w:t>עד 380 ₪ לשעה</w:t>
            </w:r>
          </w:p>
          <w:p w:rsidR="005B6A91" w:rsidRDefault="005B6A91" w:rsidP="00A344B6">
            <w:pPr>
              <w:jc w:val="center"/>
              <w:rPr>
                <w:rFonts w:ascii="Arial" w:hAnsi="Arial" w:cs="Arial"/>
                <w:szCs w:val="22"/>
                <w:rtl/>
              </w:rPr>
            </w:pPr>
          </w:p>
          <w:p w:rsidR="005B6A91" w:rsidRPr="002B7BC6" w:rsidRDefault="005B6A91" w:rsidP="00A344B6">
            <w:pPr>
              <w:jc w:val="center"/>
              <w:rPr>
                <w:rFonts w:ascii="Arial" w:hAnsi="Arial" w:cs="Arial"/>
                <w:szCs w:val="22"/>
              </w:rPr>
            </w:pPr>
          </w:p>
        </w:tc>
      </w:tr>
      <w:tr w:rsidR="005B6A91" w:rsidRPr="002B7BC6" w:rsidTr="00A344B6">
        <w:trPr>
          <w:cantSplit/>
          <w:trHeight w:val="3020"/>
        </w:trPr>
        <w:tc>
          <w:tcPr>
            <w:tcW w:w="6480" w:type="dxa"/>
          </w:tcPr>
          <w:p w:rsidR="005B6A91" w:rsidRPr="00CE3C39" w:rsidRDefault="005B6A91" w:rsidP="005B6A91">
            <w:pPr>
              <w:pStyle w:val="27"/>
              <w:numPr>
                <w:ilvl w:val="1"/>
                <w:numId w:val="22"/>
              </w:numPr>
              <w:ind w:left="567" w:hanging="567"/>
              <w:rPr>
                <w:b/>
                <w:bCs/>
                <w:u w:val="single"/>
              </w:rPr>
            </w:pPr>
            <w:r w:rsidRPr="00CE3C39">
              <w:rPr>
                <w:rFonts w:hint="cs"/>
                <w:b/>
                <w:bCs/>
                <w:u w:val="single"/>
                <w:rtl/>
              </w:rPr>
              <w:t>מתכנן</w:t>
            </w:r>
            <w:r w:rsidRPr="00CE3C39">
              <w:rPr>
                <w:b/>
                <w:bCs/>
                <w:u w:val="single"/>
                <w:rtl/>
              </w:rPr>
              <w:t xml:space="preserve"> 1</w:t>
            </w:r>
          </w:p>
          <w:p w:rsidR="005B6A91" w:rsidRPr="002B7BC6" w:rsidRDefault="005B6A91" w:rsidP="00A344B6">
            <w:pPr>
              <w:pStyle w:val="27"/>
              <w:ind w:firstLine="0"/>
              <w:rPr>
                <w:rtl/>
              </w:rPr>
            </w:pPr>
            <w:r w:rsidRPr="002B7BC6">
              <w:rPr>
                <w:rFonts w:hint="cs"/>
                <w:rtl/>
              </w:rPr>
              <w:t xml:space="preserve">מתכנן העונה על </w:t>
            </w:r>
            <w:r>
              <w:rPr>
                <w:rFonts w:hint="cs"/>
                <w:rtl/>
              </w:rPr>
              <w:t xml:space="preserve">שלושת </w:t>
            </w:r>
            <w:r w:rsidRPr="002B7BC6">
              <w:rPr>
                <w:rFonts w:hint="cs"/>
                <w:rtl/>
              </w:rPr>
              <w:t>התנאים הבאים</w:t>
            </w:r>
            <w:r>
              <w:rPr>
                <w:rFonts w:hint="cs"/>
                <w:rtl/>
              </w:rPr>
              <w:t>,</w:t>
            </w:r>
            <w:r w:rsidRPr="002B7BC6">
              <w:rPr>
                <w:rFonts w:hint="cs"/>
                <w:rtl/>
              </w:rPr>
              <w:t xml:space="preserve"> </w:t>
            </w:r>
            <w:r w:rsidRPr="002B7BC6">
              <w:rPr>
                <w:rFonts w:hint="cs"/>
                <w:b/>
                <w:bCs/>
                <w:u w:val="single"/>
                <w:rtl/>
              </w:rPr>
              <w:t>במצטבר</w:t>
            </w:r>
            <w:r w:rsidRPr="002B7BC6">
              <w:rPr>
                <w:rFonts w:hint="cs"/>
                <w:rtl/>
              </w:rPr>
              <w:t xml:space="preserve">: </w:t>
            </w:r>
            <w:r w:rsidRPr="002B7BC6">
              <w:rPr>
                <w:rtl/>
              </w:rPr>
              <w:tab/>
            </w:r>
          </w:p>
          <w:p w:rsidR="005B6A91" w:rsidRPr="002B7BC6" w:rsidRDefault="005B6A91" w:rsidP="005B6A91">
            <w:pPr>
              <w:pStyle w:val="37"/>
              <w:numPr>
                <w:ilvl w:val="2"/>
                <w:numId w:val="22"/>
              </w:numPr>
              <w:tabs>
                <w:tab w:val="clear" w:pos="1304"/>
                <w:tab w:val="left" w:pos="1371"/>
              </w:tabs>
              <w:ind w:left="1371" w:hanging="804"/>
              <w:rPr>
                <w:rtl/>
              </w:rPr>
            </w:pPr>
            <w:r w:rsidRPr="002B7BC6">
              <w:rPr>
                <w:rFonts w:hint="cs"/>
                <w:rtl/>
              </w:rPr>
              <w:t>בעל תואר מהנדס</w:t>
            </w:r>
            <w:r>
              <w:rPr>
                <w:rFonts w:hint="cs"/>
                <w:rtl/>
              </w:rPr>
              <w:t xml:space="preserve"> או אדריכל או בעל תעודת רישום מרשם המהנדסים והאדריכלים. או בעל תואר שני בתכנון ערים או בעל רישיון שמאות;</w:t>
            </w:r>
          </w:p>
          <w:p w:rsidR="005B6A91" w:rsidRDefault="005B6A91" w:rsidP="005B6A91">
            <w:pPr>
              <w:pStyle w:val="37"/>
              <w:numPr>
                <w:ilvl w:val="2"/>
                <w:numId w:val="22"/>
              </w:numPr>
              <w:tabs>
                <w:tab w:val="clear" w:pos="1304"/>
                <w:tab w:val="left" w:pos="1371"/>
              </w:tabs>
              <w:ind w:left="1371" w:hanging="804"/>
            </w:pPr>
            <w:r w:rsidRPr="002B7BC6">
              <w:rPr>
                <w:rFonts w:hint="cs"/>
                <w:rtl/>
              </w:rPr>
              <w:t xml:space="preserve">בעל ניסיון מקצועי </w:t>
            </w:r>
            <w:r>
              <w:rPr>
                <w:rFonts w:hint="cs"/>
                <w:rtl/>
              </w:rPr>
              <w:t xml:space="preserve">של </w:t>
            </w:r>
            <w:r w:rsidRPr="002B7BC6">
              <w:rPr>
                <w:rFonts w:hint="cs"/>
                <w:rtl/>
              </w:rPr>
              <w:t>מעל 10 שנים בתחום הרלוונטי בו נדרשת עבודת הייעוץ;</w:t>
            </w:r>
          </w:p>
          <w:p w:rsidR="005B6A91" w:rsidRPr="002B7BC6" w:rsidRDefault="005B6A91" w:rsidP="005B6A91">
            <w:pPr>
              <w:pStyle w:val="37"/>
              <w:numPr>
                <w:ilvl w:val="2"/>
                <w:numId w:val="22"/>
              </w:numPr>
              <w:tabs>
                <w:tab w:val="clear" w:pos="1304"/>
                <w:tab w:val="left" w:pos="1371"/>
              </w:tabs>
              <w:ind w:left="1371" w:hanging="804"/>
              <w:rPr>
                <w:rtl/>
              </w:rPr>
            </w:pPr>
            <w:r w:rsidRPr="002B7BC6">
              <w:rPr>
                <w:rFonts w:hint="cs"/>
                <w:rtl/>
              </w:rPr>
              <w:t>מעסיק לפחות 3</w:t>
            </w:r>
            <w:r>
              <w:rPr>
                <w:rFonts w:hint="cs"/>
                <w:rtl/>
              </w:rPr>
              <w:t xml:space="preserve"> עובדים בתחום המקצועי הרלוונטי, </w:t>
            </w:r>
            <w:r w:rsidRPr="002B7BC6">
              <w:rPr>
                <w:rFonts w:hint="cs"/>
                <w:rtl/>
              </w:rPr>
              <w:t>אשר עבודתם מתבצעת במשרד אשר בבעלותו.</w:t>
            </w:r>
          </w:p>
        </w:tc>
        <w:tc>
          <w:tcPr>
            <w:tcW w:w="2170" w:type="dxa"/>
            <w:vAlign w:val="center"/>
          </w:tcPr>
          <w:p w:rsidR="005B6A91" w:rsidRPr="002B7BC6" w:rsidRDefault="005B6A91" w:rsidP="00A344B6">
            <w:pPr>
              <w:jc w:val="center"/>
              <w:rPr>
                <w:rFonts w:ascii="Arial" w:hAnsi="Arial" w:cs="Arial"/>
                <w:szCs w:val="22"/>
                <w:rtl/>
              </w:rPr>
            </w:pPr>
          </w:p>
          <w:p w:rsidR="005B6A91" w:rsidRPr="002B7BC6" w:rsidRDefault="005B6A91" w:rsidP="00A344B6">
            <w:pPr>
              <w:jc w:val="center"/>
              <w:rPr>
                <w:rFonts w:ascii="Arial" w:hAnsi="Arial" w:cs="Arial"/>
                <w:b/>
                <w:bCs/>
                <w:szCs w:val="22"/>
                <w:u w:val="single"/>
                <w:rtl/>
              </w:rPr>
            </w:pPr>
            <w:r w:rsidRPr="002B7BC6">
              <w:rPr>
                <w:rFonts w:ascii="Arial" w:hAnsi="Arial" w:cs="Arial"/>
                <w:szCs w:val="22"/>
                <w:rtl/>
              </w:rPr>
              <w:t xml:space="preserve">עד </w:t>
            </w:r>
            <w:r>
              <w:rPr>
                <w:rFonts w:ascii="Arial" w:hAnsi="Arial" w:cs="Arial" w:hint="cs"/>
                <w:szCs w:val="22"/>
                <w:rtl/>
              </w:rPr>
              <w:t>349</w:t>
            </w:r>
            <w:r w:rsidRPr="002B7BC6">
              <w:rPr>
                <w:rFonts w:ascii="Arial" w:hAnsi="Arial" w:cs="Arial"/>
                <w:szCs w:val="22"/>
                <w:rtl/>
              </w:rPr>
              <w:t xml:space="preserve"> </w:t>
            </w:r>
            <w:r>
              <w:rPr>
                <w:rFonts w:ascii="Arial" w:hAnsi="Arial" w:cs="Arial" w:hint="cs"/>
                <w:szCs w:val="22"/>
                <w:rtl/>
              </w:rPr>
              <w:t xml:space="preserve">₪ </w:t>
            </w:r>
            <w:r w:rsidRPr="0072323B">
              <w:rPr>
                <w:rFonts w:ascii="Arial" w:hAnsi="Arial" w:cs="Arial"/>
                <w:szCs w:val="22"/>
                <w:rtl/>
              </w:rPr>
              <w:t>לשעה</w:t>
            </w:r>
          </w:p>
        </w:tc>
      </w:tr>
      <w:tr w:rsidR="005B6A91" w:rsidRPr="002B7BC6" w:rsidTr="00A344B6">
        <w:trPr>
          <w:cantSplit/>
          <w:trHeight w:val="4225"/>
        </w:trPr>
        <w:tc>
          <w:tcPr>
            <w:tcW w:w="6480" w:type="dxa"/>
          </w:tcPr>
          <w:p w:rsidR="005B6A91" w:rsidRPr="00CE3C39" w:rsidRDefault="005B6A91" w:rsidP="005B6A91">
            <w:pPr>
              <w:pStyle w:val="27"/>
              <w:numPr>
                <w:ilvl w:val="1"/>
                <w:numId w:val="22"/>
              </w:numPr>
              <w:ind w:left="567" w:hanging="567"/>
              <w:rPr>
                <w:b/>
                <w:bCs/>
                <w:u w:val="single"/>
              </w:rPr>
            </w:pPr>
            <w:r w:rsidRPr="00CE3C39">
              <w:rPr>
                <w:rFonts w:hint="cs"/>
                <w:b/>
                <w:bCs/>
                <w:u w:val="single"/>
                <w:rtl/>
              </w:rPr>
              <w:lastRenderedPageBreak/>
              <w:t>מתכנן</w:t>
            </w:r>
            <w:r w:rsidRPr="00CE3C39">
              <w:rPr>
                <w:b/>
                <w:bCs/>
                <w:u w:val="single"/>
                <w:rtl/>
              </w:rPr>
              <w:t xml:space="preserve"> 2</w:t>
            </w:r>
          </w:p>
          <w:p w:rsidR="005B6A91" w:rsidRPr="002B7BC6" w:rsidRDefault="005B6A91" w:rsidP="00A344B6">
            <w:pPr>
              <w:pStyle w:val="27"/>
              <w:ind w:firstLine="0"/>
              <w:rPr>
                <w:rtl/>
              </w:rPr>
            </w:pPr>
            <w:r w:rsidRPr="002B7BC6">
              <w:rPr>
                <w:rFonts w:hint="cs"/>
                <w:rtl/>
              </w:rPr>
              <w:t>מתכנן העונה על אחת מ</w:t>
            </w:r>
            <w:r>
              <w:rPr>
                <w:rFonts w:hint="cs"/>
                <w:rtl/>
              </w:rPr>
              <w:t>שתי</w:t>
            </w:r>
            <w:r w:rsidRPr="002B7BC6">
              <w:rPr>
                <w:rFonts w:hint="cs"/>
                <w:rtl/>
              </w:rPr>
              <w:t xml:space="preserve"> החלופות הבאות: </w:t>
            </w:r>
          </w:p>
          <w:p w:rsidR="005B6A91" w:rsidRDefault="005B6A91" w:rsidP="005B6A91">
            <w:pPr>
              <w:pStyle w:val="37"/>
              <w:numPr>
                <w:ilvl w:val="2"/>
                <w:numId w:val="22"/>
              </w:numPr>
              <w:tabs>
                <w:tab w:val="clear" w:pos="1304"/>
                <w:tab w:val="left" w:pos="1312"/>
              </w:tabs>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5B6A91" w:rsidRPr="003F2933" w:rsidRDefault="005B6A91" w:rsidP="005B6A91">
            <w:pPr>
              <w:pStyle w:val="43"/>
              <w:numPr>
                <w:ilvl w:val="3"/>
                <w:numId w:val="22"/>
              </w:numPr>
              <w:tabs>
                <w:tab w:val="clear" w:pos="1304"/>
                <w:tab w:val="left" w:pos="1371"/>
                <w:tab w:val="num" w:pos="2160"/>
              </w:tabs>
              <w:ind w:left="2163" w:hanging="859"/>
              <w:rPr>
                <w:rtl/>
              </w:rPr>
            </w:pPr>
            <w:r w:rsidRPr="003F2933">
              <w:rPr>
                <w:rFonts w:hint="cs"/>
                <w:rtl/>
              </w:rPr>
              <w:t xml:space="preserve">בעל תואר </w:t>
            </w:r>
            <w:r>
              <w:rPr>
                <w:rFonts w:hint="cs"/>
                <w:rtl/>
              </w:rPr>
              <w:t xml:space="preserve">אקדמאי או בעל תעודת רישום מרשם המהנדסים והאדריכלים </w:t>
            </w:r>
            <w:r w:rsidRPr="003F2933">
              <w:rPr>
                <w:rFonts w:hint="cs"/>
                <w:rtl/>
              </w:rPr>
              <w:t>או בעל תואר שני בתכנון ערים או בעל רישיון שמאות;</w:t>
            </w:r>
          </w:p>
          <w:p w:rsidR="005B6A91" w:rsidRPr="003F2933" w:rsidRDefault="005B6A91" w:rsidP="005B6A91">
            <w:pPr>
              <w:pStyle w:val="43"/>
              <w:numPr>
                <w:ilvl w:val="3"/>
                <w:numId w:val="22"/>
              </w:numPr>
              <w:tabs>
                <w:tab w:val="clear" w:pos="1304"/>
                <w:tab w:val="left" w:pos="1371"/>
                <w:tab w:val="num" w:pos="2160"/>
              </w:tabs>
              <w:ind w:left="2163" w:hanging="859"/>
            </w:pPr>
            <w:r w:rsidRPr="003F2933">
              <w:rPr>
                <w:rFonts w:hint="cs"/>
                <w:rtl/>
              </w:rPr>
              <w:t>בעל ניסיון מקצועי של מעל 10 שנים בתחום הרלוונטי בו נדרשת עבודת הייעוץ.</w:t>
            </w:r>
          </w:p>
          <w:p w:rsidR="005B6A91" w:rsidRPr="002B7BC6" w:rsidRDefault="005B6A91" w:rsidP="00A344B6">
            <w:pPr>
              <w:tabs>
                <w:tab w:val="left" w:pos="378"/>
              </w:tabs>
              <w:ind w:left="378" w:firstLine="274"/>
              <w:rPr>
                <w:rFonts w:ascii="Arial" w:hAnsi="Arial" w:cs="Arial"/>
                <w:b/>
                <w:bCs/>
                <w:szCs w:val="22"/>
                <w:rtl/>
              </w:rPr>
            </w:pPr>
            <w:r w:rsidRPr="002B7BC6">
              <w:rPr>
                <w:rFonts w:ascii="Arial" w:hAnsi="Arial" w:cs="Arial"/>
                <w:b/>
                <w:bCs/>
                <w:szCs w:val="22"/>
                <w:rtl/>
              </w:rPr>
              <w:t>או</w:t>
            </w:r>
          </w:p>
          <w:p w:rsidR="005B6A91" w:rsidRPr="002B7BC6" w:rsidRDefault="005B6A91" w:rsidP="005B6A91">
            <w:pPr>
              <w:pStyle w:val="37"/>
              <w:numPr>
                <w:ilvl w:val="2"/>
                <w:numId w:val="22"/>
              </w:numPr>
              <w:tabs>
                <w:tab w:val="clear" w:pos="1304"/>
                <w:tab w:val="left" w:pos="1312"/>
              </w:tabs>
              <w:ind w:left="1371" w:hanging="804"/>
            </w:pPr>
            <w:r w:rsidRPr="002B7BC6">
              <w:rPr>
                <w:rFonts w:hint="cs"/>
                <w:rtl/>
              </w:rPr>
              <w:t xml:space="preserve">מתכנן העונה על </w:t>
            </w:r>
            <w:r>
              <w:rPr>
                <w:rFonts w:hint="cs"/>
                <w:rtl/>
              </w:rPr>
              <w:t>שלושת</w:t>
            </w:r>
            <w:r w:rsidRPr="002B7BC6">
              <w:rPr>
                <w:rFonts w:hint="cs"/>
                <w:rtl/>
              </w:rPr>
              <w:t xml:space="preserve"> התנאים הבאים, </w:t>
            </w:r>
            <w:r w:rsidRPr="002B7BC6">
              <w:rPr>
                <w:rFonts w:hint="cs"/>
                <w:b/>
                <w:bCs/>
                <w:u w:val="single"/>
                <w:rtl/>
              </w:rPr>
              <w:t>במצטבר</w:t>
            </w:r>
            <w:r w:rsidRPr="002B7BC6">
              <w:rPr>
                <w:rFonts w:hint="cs"/>
                <w:rtl/>
              </w:rPr>
              <w:t>:</w:t>
            </w:r>
          </w:p>
          <w:p w:rsidR="005B6A91" w:rsidRPr="002B7BC6" w:rsidRDefault="005B6A91" w:rsidP="005B6A91">
            <w:pPr>
              <w:pStyle w:val="43"/>
              <w:numPr>
                <w:ilvl w:val="3"/>
                <w:numId w:val="22"/>
              </w:numPr>
              <w:tabs>
                <w:tab w:val="clear" w:pos="1304"/>
                <w:tab w:val="left" w:pos="1371"/>
                <w:tab w:val="num" w:pos="2160"/>
              </w:tabs>
              <w:ind w:left="2268" w:hanging="964"/>
            </w:pPr>
            <w:r>
              <w:rPr>
                <w:rFonts w:hint="cs"/>
                <w:rtl/>
              </w:rPr>
              <w:t xml:space="preserve"> </w:t>
            </w:r>
            <w:r w:rsidRPr="002B7BC6">
              <w:rPr>
                <w:rFonts w:hint="cs"/>
                <w:rtl/>
              </w:rPr>
              <w:t>בעל תואר אקדמאי</w:t>
            </w:r>
            <w:r>
              <w:rPr>
                <w:rFonts w:hint="cs"/>
                <w:rtl/>
              </w:rPr>
              <w:t xml:space="preserve"> או בעל תעודת רישום מרשם המהנדסים והאדריכלים;</w:t>
            </w:r>
          </w:p>
          <w:p w:rsidR="005B6A91" w:rsidRDefault="005B6A91" w:rsidP="005B6A91">
            <w:pPr>
              <w:pStyle w:val="43"/>
              <w:numPr>
                <w:ilvl w:val="3"/>
                <w:numId w:val="22"/>
              </w:numPr>
              <w:tabs>
                <w:tab w:val="clear" w:pos="1304"/>
                <w:tab w:val="left" w:pos="1371"/>
                <w:tab w:val="num" w:pos="2160"/>
              </w:tabs>
              <w:ind w:left="2268" w:hanging="964"/>
            </w:pPr>
            <w:r>
              <w:rPr>
                <w:rFonts w:hint="cs"/>
                <w:rtl/>
              </w:rPr>
              <w:t xml:space="preserve"> </w:t>
            </w:r>
            <w:r w:rsidRPr="002B7BC6">
              <w:rPr>
                <w:rFonts w:hint="cs"/>
                <w:rtl/>
              </w:rPr>
              <w:t>מרכז צוות</w:t>
            </w:r>
            <w:r>
              <w:rPr>
                <w:rFonts w:hint="cs"/>
                <w:rtl/>
              </w:rPr>
              <w:t xml:space="preserve"> של מעל 3 עובדים למשך תקופה של מעל 3 שנים במצטבר;</w:t>
            </w:r>
          </w:p>
          <w:p w:rsidR="005B6A91" w:rsidRPr="002B7BC6" w:rsidRDefault="005B6A91" w:rsidP="005B6A91">
            <w:pPr>
              <w:pStyle w:val="43"/>
              <w:numPr>
                <w:ilvl w:val="3"/>
                <w:numId w:val="22"/>
              </w:numPr>
              <w:tabs>
                <w:tab w:val="clear" w:pos="1304"/>
                <w:tab w:val="left" w:pos="1371"/>
                <w:tab w:val="num" w:pos="2160"/>
              </w:tabs>
              <w:ind w:left="2163" w:hanging="859"/>
            </w:pPr>
            <w:r>
              <w:rPr>
                <w:rFonts w:hint="cs"/>
                <w:rtl/>
              </w:rPr>
              <w:t xml:space="preserve"> </w:t>
            </w:r>
            <w:r w:rsidRPr="002B7BC6">
              <w:rPr>
                <w:rFonts w:hint="cs"/>
                <w:rtl/>
              </w:rPr>
              <w:t xml:space="preserve">בעל ניסיון מקצועי </w:t>
            </w:r>
            <w:r>
              <w:rPr>
                <w:rFonts w:hint="cs"/>
                <w:rtl/>
              </w:rPr>
              <w:t xml:space="preserve">של </w:t>
            </w:r>
            <w:r w:rsidRPr="002B7BC6">
              <w:rPr>
                <w:rFonts w:hint="cs"/>
                <w:rtl/>
              </w:rPr>
              <w:t>מעל 5 שנים בתחום הרלוונטי בו נדרשת עבודת הייעוץ.</w:t>
            </w:r>
          </w:p>
          <w:p w:rsidR="005B6A91" w:rsidRPr="002B7BC6" w:rsidRDefault="005B6A91" w:rsidP="00A344B6">
            <w:pPr>
              <w:tabs>
                <w:tab w:val="left" w:pos="378"/>
              </w:tabs>
              <w:ind w:left="378" w:firstLine="274"/>
              <w:rPr>
                <w:rFonts w:ascii="Arial" w:hAnsi="Arial" w:cs="Arial"/>
                <w:b/>
                <w:bCs/>
                <w:szCs w:val="22"/>
                <w:rtl/>
              </w:rPr>
            </w:pPr>
          </w:p>
          <w:p w:rsidR="005B6A91" w:rsidRPr="000A628F" w:rsidRDefault="005B6A91" w:rsidP="00A344B6">
            <w:pPr>
              <w:pStyle w:val="43"/>
              <w:rPr>
                <w:rtl/>
              </w:rPr>
            </w:pPr>
          </w:p>
        </w:tc>
        <w:tc>
          <w:tcPr>
            <w:tcW w:w="2170" w:type="dxa"/>
            <w:vAlign w:val="center"/>
          </w:tcPr>
          <w:p w:rsidR="005B6A91" w:rsidRPr="002B7BC6" w:rsidRDefault="005B6A91" w:rsidP="00A344B6">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310</w:t>
            </w:r>
            <w:r w:rsidRPr="002B7BC6">
              <w:rPr>
                <w:rFonts w:ascii="Arial" w:hAnsi="Arial" w:cs="Arial"/>
                <w:szCs w:val="22"/>
                <w:rtl/>
              </w:rPr>
              <w:t xml:space="preserve"> </w:t>
            </w:r>
            <w:r>
              <w:rPr>
                <w:rFonts w:ascii="Arial" w:hAnsi="Arial" w:cs="Arial" w:hint="cs"/>
                <w:szCs w:val="22"/>
                <w:rtl/>
              </w:rPr>
              <w:t xml:space="preserve">₪ </w:t>
            </w:r>
            <w:r w:rsidRPr="0072323B">
              <w:rPr>
                <w:rFonts w:ascii="Arial" w:hAnsi="Arial" w:cs="Arial"/>
                <w:szCs w:val="22"/>
                <w:rtl/>
              </w:rPr>
              <w:t>לשעה</w:t>
            </w:r>
          </w:p>
        </w:tc>
      </w:tr>
      <w:tr w:rsidR="005B6A91" w:rsidRPr="002B7BC6" w:rsidTr="00A344B6">
        <w:trPr>
          <w:cantSplit/>
          <w:trHeight w:val="1885"/>
        </w:trPr>
        <w:tc>
          <w:tcPr>
            <w:tcW w:w="6480" w:type="dxa"/>
          </w:tcPr>
          <w:p w:rsidR="005B6A91" w:rsidRPr="00CE3C39" w:rsidRDefault="005B6A91" w:rsidP="005B6A91">
            <w:pPr>
              <w:pStyle w:val="220"/>
              <w:numPr>
                <w:ilvl w:val="1"/>
                <w:numId w:val="22"/>
              </w:numPr>
              <w:ind w:left="567" w:hanging="567"/>
              <w:rPr>
                <w:b/>
                <w:bCs/>
              </w:rPr>
            </w:pPr>
            <w:r w:rsidRPr="00CE3C39">
              <w:rPr>
                <w:rFonts w:hint="cs"/>
                <w:b/>
                <w:bCs/>
                <w:rtl/>
              </w:rPr>
              <w:lastRenderedPageBreak/>
              <w:t>מתכנן</w:t>
            </w:r>
            <w:r w:rsidRPr="00CE3C39">
              <w:rPr>
                <w:b/>
                <w:bCs/>
                <w:rtl/>
              </w:rPr>
              <w:t xml:space="preserve"> </w:t>
            </w:r>
            <w:r w:rsidRPr="00CE3C39">
              <w:rPr>
                <w:rFonts w:hint="cs"/>
                <w:b/>
                <w:bCs/>
                <w:rtl/>
              </w:rPr>
              <w:t>3</w:t>
            </w:r>
          </w:p>
          <w:p w:rsidR="005B6A91" w:rsidRPr="002B7BC6" w:rsidRDefault="005B6A91" w:rsidP="00A344B6">
            <w:pPr>
              <w:pStyle w:val="27"/>
              <w:ind w:firstLine="0"/>
              <w:rPr>
                <w:rtl/>
              </w:rPr>
            </w:pPr>
            <w:r w:rsidRPr="002B7BC6">
              <w:rPr>
                <w:rFonts w:hint="cs"/>
                <w:rtl/>
              </w:rPr>
              <w:t xml:space="preserve">מתכנן העונה על אחת משתי החלופות הבאות: </w:t>
            </w:r>
          </w:p>
          <w:p w:rsidR="005B6A91" w:rsidRPr="002B7BC6" w:rsidRDefault="005B6A91" w:rsidP="005B6A91">
            <w:pPr>
              <w:pStyle w:val="37"/>
              <w:numPr>
                <w:ilvl w:val="2"/>
                <w:numId w:val="22"/>
              </w:numPr>
              <w:tabs>
                <w:tab w:val="clear" w:pos="1304"/>
                <w:tab w:val="left" w:pos="1312"/>
              </w:tabs>
              <w:ind w:left="1371" w:hanging="804"/>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5B6A91" w:rsidRPr="002B7BC6" w:rsidRDefault="005B6A91" w:rsidP="005B6A91">
            <w:pPr>
              <w:pStyle w:val="43"/>
              <w:numPr>
                <w:ilvl w:val="3"/>
                <w:numId w:val="22"/>
              </w:numPr>
              <w:tabs>
                <w:tab w:val="clear" w:pos="1304"/>
                <w:tab w:val="left" w:pos="1371"/>
                <w:tab w:val="num" w:pos="2160"/>
              </w:tabs>
              <w:ind w:left="2268" w:hanging="964"/>
            </w:pPr>
            <w:r w:rsidRPr="002B7BC6">
              <w:rPr>
                <w:rFonts w:hint="cs"/>
                <w:rtl/>
              </w:rPr>
              <w:t>בעל תואר אקדמאי</w:t>
            </w:r>
            <w:r>
              <w:rPr>
                <w:rFonts w:hint="cs"/>
                <w:rtl/>
              </w:rPr>
              <w:t xml:space="preserve"> או בעל תעודת רישום מרשם המהנדסים והאדריכלים.</w:t>
            </w:r>
          </w:p>
          <w:p w:rsidR="005B6A91" w:rsidRPr="002B7BC6" w:rsidRDefault="005B6A91" w:rsidP="005B6A91">
            <w:pPr>
              <w:pStyle w:val="43"/>
              <w:numPr>
                <w:ilvl w:val="3"/>
                <w:numId w:val="22"/>
              </w:numPr>
              <w:tabs>
                <w:tab w:val="clear" w:pos="1304"/>
                <w:tab w:val="left" w:pos="1371"/>
                <w:tab w:val="num" w:pos="2160"/>
              </w:tabs>
              <w:ind w:left="2163" w:hanging="859"/>
            </w:pPr>
            <w:r w:rsidRPr="002B7BC6">
              <w:rPr>
                <w:rFonts w:hint="cs"/>
                <w:rtl/>
              </w:rPr>
              <w:t xml:space="preserve">בעל ניסיון מקצועי של </w:t>
            </w:r>
            <w:r>
              <w:rPr>
                <w:rFonts w:hint="cs"/>
                <w:rtl/>
              </w:rPr>
              <w:t>3</w:t>
            </w:r>
            <w:r w:rsidRPr="002B7BC6">
              <w:rPr>
                <w:rFonts w:hint="cs"/>
                <w:rtl/>
              </w:rPr>
              <w:t xml:space="preserve"> עד </w:t>
            </w:r>
            <w:r>
              <w:rPr>
                <w:rFonts w:hint="cs"/>
                <w:rtl/>
              </w:rPr>
              <w:t>7</w:t>
            </w:r>
            <w:r w:rsidRPr="002B7BC6">
              <w:rPr>
                <w:rFonts w:hint="cs"/>
                <w:rtl/>
              </w:rPr>
              <w:t xml:space="preserve"> שנים בתחום הרלוונטי בו נדרשת עבודת הייעוץ.</w:t>
            </w:r>
          </w:p>
          <w:p w:rsidR="005B6A91" w:rsidRPr="002B7BC6" w:rsidRDefault="005B6A91" w:rsidP="00A344B6">
            <w:pPr>
              <w:tabs>
                <w:tab w:val="left" w:pos="378"/>
              </w:tabs>
              <w:ind w:left="378" w:firstLine="274"/>
              <w:rPr>
                <w:rFonts w:ascii="Arial" w:hAnsi="Arial" w:cs="Arial"/>
                <w:b/>
                <w:bCs/>
                <w:szCs w:val="22"/>
                <w:rtl/>
              </w:rPr>
            </w:pPr>
            <w:r w:rsidRPr="002B7BC6">
              <w:rPr>
                <w:rFonts w:ascii="Arial" w:hAnsi="Arial" w:cs="Arial"/>
                <w:b/>
                <w:bCs/>
                <w:szCs w:val="22"/>
                <w:rtl/>
              </w:rPr>
              <w:t>או</w:t>
            </w:r>
          </w:p>
          <w:p w:rsidR="005B6A91" w:rsidRPr="002B7BC6" w:rsidRDefault="005B6A91" w:rsidP="005B6A91">
            <w:pPr>
              <w:pStyle w:val="37"/>
              <w:numPr>
                <w:ilvl w:val="2"/>
                <w:numId w:val="22"/>
              </w:numPr>
              <w:tabs>
                <w:tab w:val="clear" w:pos="1304"/>
                <w:tab w:val="left" w:pos="1312"/>
              </w:tabs>
              <w:ind w:left="1371" w:hanging="804"/>
              <w:rPr>
                <w:rtl/>
              </w:rPr>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5B6A91" w:rsidRPr="002B7BC6" w:rsidRDefault="005B6A91" w:rsidP="005B6A91">
            <w:pPr>
              <w:pStyle w:val="43"/>
              <w:numPr>
                <w:ilvl w:val="3"/>
                <w:numId w:val="22"/>
              </w:numPr>
              <w:tabs>
                <w:tab w:val="clear" w:pos="1304"/>
                <w:tab w:val="left" w:pos="1371"/>
                <w:tab w:val="num" w:pos="2160"/>
              </w:tabs>
              <w:ind w:left="2268" w:hanging="964"/>
              <w:rPr>
                <w:rtl/>
              </w:rPr>
            </w:pPr>
            <w:r w:rsidRPr="002B7BC6">
              <w:rPr>
                <w:rFonts w:hint="cs"/>
                <w:rtl/>
              </w:rPr>
              <w:t xml:space="preserve">הנדסאי/טכנאי </w:t>
            </w:r>
            <w:r>
              <w:rPr>
                <w:rFonts w:hint="cs"/>
                <w:rtl/>
              </w:rPr>
              <w:t>ו/או בעל תעודת רישום מרשם ההנדסאים והטכנאים המוסמכים</w:t>
            </w:r>
            <w:r w:rsidRPr="002B7BC6">
              <w:rPr>
                <w:rFonts w:hint="cs"/>
                <w:rtl/>
              </w:rPr>
              <w:t>;</w:t>
            </w:r>
          </w:p>
          <w:p w:rsidR="005B6A91" w:rsidRPr="002B7BC6" w:rsidRDefault="005B6A91" w:rsidP="005B6A91">
            <w:pPr>
              <w:pStyle w:val="43"/>
              <w:numPr>
                <w:ilvl w:val="3"/>
                <w:numId w:val="22"/>
              </w:numPr>
              <w:tabs>
                <w:tab w:val="clear" w:pos="1304"/>
                <w:tab w:val="left" w:pos="1371"/>
                <w:tab w:val="num" w:pos="2160"/>
              </w:tabs>
              <w:ind w:left="2163" w:hanging="859"/>
              <w:rPr>
                <w:rtl/>
              </w:rPr>
            </w:pPr>
            <w:r>
              <w:rPr>
                <w:rFonts w:hint="cs"/>
                <w:rtl/>
              </w:rPr>
              <w:t>בעל ניסיון מקצועי של מעל 10 שנים</w:t>
            </w:r>
            <w:r w:rsidRPr="002B7BC6">
              <w:rPr>
                <w:rFonts w:hint="cs"/>
                <w:rtl/>
              </w:rPr>
              <w:t xml:space="preserve"> בתחום הרלוונטי בו נדרשת עבודת הייעוץ.</w:t>
            </w:r>
          </w:p>
        </w:tc>
        <w:tc>
          <w:tcPr>
            <w:tcW w:w="2170" w:type="dxa"/>
            <w:vAlign w:val="center"/>
          </w:tcPr>
          <w:p w:rsidR="005B6A91" w:rsidRPr="002B7BC6" w:rsidRDefault="005B6A91" w:rsidP="00A344B6">
            <w:pPr>
              <w:jc w:val="center"/>
              <w:rPr>
                <w:rFonts w:ascii="Arial" w:hAnsi="Arial" w:cs="Arial"/>
                <w:szCs w:val="22"/>
                <w:rtl/>
              </w:rPr>
            </w:pPr>
            <w:r w:rsidRPr="002B7BC6">
              <w:rPr>
                <w:rFonts w:ascii="Arial" w:hAnsi="Arial" w:cs="Arial"/>
                <w:szCs w:val="22"/>
                <w:rtl/>
              </w:rPr>
              <w:t>עד</w:t>
            </w:r>
            <w:r>
              <w:rPr>
                <w:rFonts w:ascii="Arial" w:hAnsi="Arial" w:cs="Arial" w:hint="cs"/>
                <w:szCs w:val="22"/>
                <w:rtl/>
              </w:rPr>
              <w:t xml:space="preserve"> 215</w:t>
            </w:r>
            <w:r w:rsidRPr="002B7BC6">
              <w:rPr>
                <w:rFonts w:ascii="Arial" w:hAnsi="Arial" w:cs="Arial"/>
                <w:szCs w:val="22"/>
                <w:rtl/>
              </w:rPr>
              <w:t xml:space="preserve"> </w:t>
            </w:r>
            <w:r>
              <w:rPr>
                <w:rFonts w:ascii="Arial" w:hAnsi="Arial" w:cs="Arial" w:hint="cs"/>
                <w:szCs w:val="22"/>
                <w:rtl/>
              </w:rPr>
              <w:t xml:space="preserve">₪ </w:t>
            </w:r>
            <w:r w:rsidRPr="0072323B">
              <w:rPr>
                <w:rFonts w:ascii="Arial" w:hAnsi="Arial" w:cs="Arial"/>
                <w:szCs w:val="22"/>
                <w:rtl/>
              </w:rPr>
              <w:t>לשעה</w:t>
            </w:r>
          </w:p>
        </w:tc>
      </w:tr>
      <w:tr w:rsidR="005B6A91" w:rsidRPr="002B7BC6" w:rsidTr="00A344B6">
        <w:trPr>
          <w:cantSplit/>
          <w:trHeight w:val="3639"/>
        </w:trPr>
        <w:tc>
          <w:tcPr>
            <w:tcW w:w="6480" w:type="dxa"/>
          </w:tcPr>
          <w:p w:rsidR="005B6A91" w:rsidRPr="00CE3C39" w:rsidRDefault="005B6A91" w:rsidP="005B6A91">
            <w:pPr>
              <w:pStyle w:val="220"/>
              <w:numPr>
                <w:ilvl w:val="1"/>
                <w:numId w:val="22"/>
              </w:numPr>
              <w:ind w:left="567" w:hanging="567"/>
              <w:rPr>
                <w:b/>
                <w:bCs/>
              </w:rPr>
            </w:pPr>
            <w:r w:rsidRPr="00CE3C39">
              <w:rPr>
                <w:rFonts w:hint="cs"/>
                <w:b/>
                <w:bCs/>
                <w:rtl/>
              </w:rPr>
              <w:t>מתכנן 4</w:t>
            </w:r>
          </w:p>
          <w:p w:rsidR="005B6A91" w:rsidRPr="002B7BC6" w:rsidRDefault="005B6A91" w:rsidP="00A344B6">
            <w:pPr>
              <w:pStyle w:val="27"/>
              <w:ind w:firstLine="0"/>
              <w:rPr>
                <w:rtl/>
              </w:rPr>
            </w:pPr>
            <w:r w:rsidRPr="002B7BC6">
              <w:rPr>
                <w:rFonts w:hint="cs"/>
                <w:rtl/>
              </w:rPr>
              <w:t xml:space="preserve">מתכנן העונה על אחת משתי החלופות הבאות: </w:t>
            </w:r>
          </w:p>
          <w:p w:rsidR="005B6A91" w:rsidRPr="002B7BC6" w:rsidRDefault="005B6A91" w:rsidP="005B6A91">
            <w:pPr>
              <w:pStyle w:val="37"/>
              <w:numPr>
                <w:ilvl w:val="2"/>
                <w:numId w:val="22"/>
              </w:numPr>
              <w:tabs>
                <w:tab w:val="clear" w:pos="1304"/>
                <w:tab w:val="left" w:pos="1371"/>
              </w:tabs>
              <w:ind w:left="1312" w:hanging="745"/>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5B6A91" w:rsidRDefault="005B6A91" w:rsidP="005B6A91">
            <w:pPr>
              <w:pStyle w:val="43"/>
              <w:numPr>
                <w:ilvl w:val="3"/>
                <w:numId w:val="22"/>
              </w:numPr>
              <w:tabs>
                <w:tab w:val="clear" w:pos="1304"/>
                <w:tab w:val="left" w:pos="1371"/>
                <w:tab w:val="num" w:pos="2160"/>
              </w:tabs>
              <w:ind w:left="2268" w:hanging="964"/>
            </w:pPr>
            <w:r w:rsidRPr="002B7BC6">
              <w:rPr>
                <w:rFonts w:hint="cs"/>
                <w:rtl/>
              </w:rPr>
              <w:t>בעל תואר אקדמאי</w:t>
            </w:r>
            <w:r>
              <w:rPr>
                <w:rFonts w:hint="cs"/>
                <w:rtl/>
              </w:rPr>
              <w:t xml:space="preserve"> או בעל תעודת רישום מרשם המהנדסים והאדריכלים. </w:t>
            </w:r>
          </w:p>
          <w:p w:rsidR="005B6A91" w:rsidRPr="000A628F" w:rsidRDefault="005B6A91" w:rsidP="005B6A91">
            <w:pPr>
              <w:pStyle w:val="43"/>
              <w:numPr>
                <w:ilvl w:val="3"/>
                <w:numId w:val="22"/>
              </w:numPr>
              <w:tabs>
                <w:tab w:val="clear" w:pos="1304"/>
                <w:tab w:val="left" w:pos="1371"/>
                <w:tab w:val="num" w:pos="2160"/>
              </w:tabs>
              <w:ind w:left="2163" w:hanging="859"/>
            </w:pPr>
            <w:r w:rsidRPr="000A628F">
              <w:rPr>
                <w:rFonts w:hint="cs"/>
                <w:rtl/>
              </w:rPr>
              <w:t xml:space="preserve">בעל ניסיון מקצועי </w:t>
            </w:r>
            <w:r>
              <w:rPr>
                <w:rFonts w:hint="cs"/>
                <w:rtl/>
              </w:rPr>
              <w:t xml:space="preserve">של </w:t>
            </w:r>
            <w:r w:rsidRPr="000A628F">
              <w:rPr>
                <w:rFonts w:hint="cs"/>
                <w:rtl/>
              </w:rPr>
              <w:t>עד 5 שנים בתחום הרלוונטי בו נדרשת עבודת הייעוץ.</w:t>
            </w:r>
          </w:p>
          <w:p w:rsidR="005B6A91" w:rsidRPr="002B7BC6" w:rsidRDefault="005B6A91" w:rsidP="00A344B6">
            <w:pPr>
              <w:tabs>
                <w:tab w:val="left" w:pos="378"/>
              </w:tabs>
              <w:ind w:left="378" w:firstLine="274"/>
              <w:rPr>
                <w:rFonts w:ascii="Arial" w:hAnsi="Arial" w:cs="Arial"/>
                <w:b/>
                <w:bCs/>
                <w:szCs w:val="22"/>
              </w:rPr>
            </w:pPr>
            <w:r w:rsidRPr="002B7BC6">
              <w:rPr>
                <w:rFonts w:ascii="Arial" w:hAnsi="Arial" w:cs="Arial"/>
                <w:b/>
                <w:bCs/>
                <w:szCs w:val="22"/>
                <w:rtl/>
              </w:rPr>
              <w:t>או</w:t>
            </w:r>
          </w:p>
          <w:p w:rsidR="005B6A91" w:rsidRPr="002B7BC6" w:rsidRDefault="005B6A91" w:rsidP="005B6A91">
            <w:pPr>
              <w:pStyle w:val="37"/>
              <w:numPr>
                <w:ilvl w:val="2"/>
                <w:numId w:val="22"/>
              </w:numPr>
              <w:tabs>
                <w:tab w:val="clear" w:pos="1304"/>
                <w:tab w:val="left" w:pos="1312"/>
              </w:tabs>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5B6A91" w:rsidRDefault="005B6A91" w:rsidP="005B6A91">
            <w:pPr>
              <w:pStyle w:val="43"/>
              <w:numPr>
                <w:ilvl w:val="3"/>
                <w:numId w:val="22"/>
              </w:numPr>
              <w:tabs>
                <w:tab w:val="clear" w:pos="1304"/>
                <w:tab w:val="left" w:pos="1371"/>
                <w:tab w:val="num" w:pos="2160"/>
              </w:tabs>
              <w:ind w:left="2268" w:hanging="964"/>
            </w:pPr>
            <w:r w:rsidRPr="002B7BC6">
              <w:rPr>
                <w:rFonts w:hint="cs"/>
                <w:rtl/>
              </w:rPr>
              <w:t>הנדסאי/טכנאי או בעל תואר מקצועי מוכר</w:t>
            </w:r>
            <w:r>
              <w:rPr>
                <w:rFonts w:hint="cs"/>
                <w:rtl/>
              </w:rPr>
              <w:t xml:space="preserve"> או בעל תעודת רישום מרשם ההנדסאים והטכנאים המוסמכים</w:t>
            </w:r>
            <w:r w:rsidRPr="002B7BC6">
              <w:rPr>
                <w:rFonts w:hint="cs"/>
                <w:rtl/>
              </w:rPr>
              <w:t>;</w:t>
            </w:r>
          </w:p>
          <w:p w:rsidR="005B6A91" w:rsidRPr="000A628F" w:rsidRDefault="005B6A91" w:rsidP="005B6A91">
            <w:pPr>
              <w:pStyle w:val="43"/>
              <w:numPr>
                <w:ilvl w:val="3"/>
                <w:numId w:val="22"/>
              </w:numPr>
              <w:tabs>
                <w:tab w:val="clear" w:pos="1304"/>
                <w:tab w:val="left" w:pos="1371"/>
                <w:tab w:val="num" w:pos="2160"/>
              </w:tabs>
              <w:ind w:left="2163" w:hanging="859"/>
              <w:rPr>
                <w:rtl/>
              </w:rPr>
            </w:pPr>
            <w:r w:rsidRPr="000A628F">
              <w:rPr>
                <w:rFonts w:hint="cs"/>
                <w:rtl/>
              </w:rPr>
              <w:t>בעל ניסיון מקצועי של מעל 5 שנים בתחום הרלוונטי בו נדרשת עבודת הייעוץ.</w:t>
            </w:r>
          </w:p>
        </w:tc>
        <w:tc>
          <w:tcPr>
            <w:tcW w:w="2170" w:type="dxa"/>
            <w:vAlign w:val="center"/>
          </w:tcPr>
          <w:p w:rsidR="005B6A91" w:rsidRPr="002B7BC6" w:rsidRDefault="005B6A91" w:rsidP="00A344B6">
            <w:pPr>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162</w:t>
            </w:r>
            <w:r w:rsidRPr="002B7BC6">
              <w:rPr>
                <w:rFonts w:ascii="Arial" w:hAnsi="Arial" w:cs="Arial" w:hint="cs"/>
                <w:szCs w:val="22"/>
                <w:rtl/>
              </w:rPr>
              <w:t xml:space="preserve"> </w:t>
            </w:r>
            <w:r>
              <w:rPr>
                <w:rFonts w:ascii="Arial" w:hAnsi="Arial" w:cs="Arial" w:hint="cs"/>
                <w:szCs w:val="22"/>
                <w:rtl/>
              </w:rPr>
              <w:t xml:space="preserve">₪ </w:t>
            </w:r>
            <w:r w:rsidRPr="0072323B">
              <w:rPr>
                <w:rFonts w:ascii="Arial" w:hAnsi="Arial" w:cs="Arial"/>
                <w:szCs w:val="22"/>
                <w:rtl/>
              </w:rPr>
              <w:t>לשעה</w:t>
            </w:r>
          </w:p>
        </w:tc>
      </w:tr>
      <w:tr w:rsidR="005B6A91" w:rsidRPr="002B7BC6" w:rsidTr="00A344B6">
        <w:trPr>
          <w:cantSplit/>
          <w:trHeight w:val="1066"/>
        </w:trPr>
        <w:tc>
          <w:tcPr>
            <w:tcW w:w="6480" w:type="dxa"/>
          </w:tcPr>
          <w:p w:rsidR="005B6A91" w:rsidRPr="00CE3C39" w:rsidRDefault="005B6A91" w:rsidP="005B6A91">
            <w:pPr>
              <w:pStyle w:val="220"/>
              <w:numPr>
                <w:ilvl w:val="1"/>
                <w:numId w:val="22"/>
              </w:numPr>
              <w:ind w:left="567" w:hanging="567"/>
              <w:rPr>
                <w:b/>
                <w:bCs/>
              </w:rPr>
            </w:pPr>
            <w:r w:rsidRPr="00CE3C39">
              <w:rPr>
                <w:rFonts w:hint="cs"/>
                <w:b/>
                <w:bCs/>
                <w:rtl/>
              </w:rPr>
              <w:lastRenderedPageBreak/>
              <w:t>מתכנן 5</w:t>
            </w:r>
          </w:p>
          <w:p w:rsidR="005B6A91" w:rsidRPr="002B7BC6" w:rsidRDefault="005B6A91" w:rsidP="00A344B6">
            <w:pPr>
              <w:pStyle w:val="27"/>
              <w:ind w:firstLine="0"/>
              <w:rPr>
                <w:rtl/>
              </w:rPr>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5B6A91" w:rsidRDefault="005B6A91" w:rsidP="005B6A91">
            <w:pPr>
              <w:pStyle w:val="37"/>
              <w:numPr>
                <w:ilvl w:val="2"/>
                <w:numId w:val="22"/>
              </w:numPr>
              <w:tabs>
                <w:tab w:val="clear" w:pos="1304"/>
                <w:tab w:val="left" w:pos="1371"/>
              </w:tabs>
              <w:ind w:left="1371" w:hanging="804"/>
            </w:pPr>
            <w:r w:rsidRPr="002B7BC6">
              <w:rPr>
                <w:rFonts w:hint="cs"/>
                <w:rtl/>
              </w:rPr>
              <w:t>הנדסאי/טכנאי זוטר או בעל תואר מקצועי מוכר</w:t>
            </w:r>
            <w:r>
              <w:rPr>
                <w:rFonts w:hint="cs"/>
                <w:rtl/>
              </w:rPr>
              <w:t xml:space="preserve"> או בעל תעודת רישום מרשם ההנדסאים והטכנאים המוסמכים</w:t>
            </w:r>
            <w:r w:rsidRPr="002B7BC6">
              <w:rPr>
                <w:rFonts w:hint="cs"/>
                <w:rtl/>
              </w:rPr>
              <w:t>;</w:t>
            </w:r>
          </w:p>
          <w:p w:rsidR="005B6A91" w:rsidRPr="000A628F" w:rsidRDefault="005B6A91" w:rsidP="005B6A91">
            <w:pPr>
              <w:pStyle w:val="37"/>
              <w:numPr>
                <w:ilvl w:val="2"/>
                <w:numId w:val="22"/>
              </w:numPr>
              <w:tabs>
                <w:tab w:val="clear" w:pos="1304"/>
                <w:tab w:val="left" w:pos="1371"/>
              </w:tabs>
              <w:ind w:left="1371" w:hanging="804"/>
              <w:rPr>
                <w:rtl/>
              </w:rPr>
            </w:pPr>
            <w:r w:rsidRPr="000A628F">
              <w:rPr>
                <w:rFonts w:hint="cs"/>
                <w:rtl/>
              </w:rPr>
              <w:t xml:space="preserve">בעל ניסיון מקצועי </w:t>
            </w:r>
            <w:r>
              <w:rPr>
                <w:rFonts w:hint="cs"/>
                <w:rtl/>
              </w:rPr>
              <w:t xml:space="preserve">של שנתיים </w:t>
            </w:r>
            <w:r w:rsidRPr="000A628F">
              <w:rPr>
                <w:rFonts w:hint="cs"/>
                <w:rtl/>
              </w:rPr>
              <w:t>עד 5 שנים בתחום הרלוונטי בו נדרשת עבודת הייעוץ.</w:t>
            </w:r>
          </w:p>
        </w:tc>
        <w:tc>
          <w:tcPr>
            <w:tcW w:w="2170" w:type="dxa"/>
            <w:vAlign w:val="center"/>
          </w:tcPr>
          <w:p w:rsidR="005B6A91" w:rsidRPr="002B7BC6" w:rsidRDefault="005B6A91" w:rsidP="00A344B6">
            <w:pPr>
              <w:tabs>
                <w:tab w:val="left" w:pos="1069"/>
              </w:tabs>
              <w:ind w:left="77" w:hanging="77"/>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122</w:t>
            </w:r>
            <w:r w:rsidRPr="002B7BC6">
              <w:rPr>
                <w:rFonts w:ascii="Arial" w:hAnsi="Arial" w:cs="Arial" w:hint="cs"/>
                <w:szCs w:val="22"/>
                <w:rtl/>
              </w:rPr>
              <w:t xml:space="preserve"> </w:t>
            </w:r>
            <w:r>
              <w:rPr>
                <w:rFonts w:ascii="Arial" w:hAnsi="Arial" w:cs="Arial" w:hint="cs"/>
                <w:szCs w:val="22"/>
                <w:rtl/>
              </w:rPr>
              <w:t xml:space="preserve">₪ </w:t>
            </w:r>
            <w:r w:rsidRPr="0072323B">
              <w:rPr>
                <w:rFonts w:ascii="Arial" w:hAnsi="Arial" w:cs="Arial"/>
                <w:szCs w:val="22"/>
                <w:rtl/>
              </w:rPr>
              <w:t>לשעה</w:t>
            </w:r>
          </w:p>
        </w:tc>
      </w:tr>
      <w:tr w:rsidR="005B6A91" w:rsidRPr="002B7BC6" w:rsidTr="00A344B6">
        <w:trPr>
          <w:cantSplit/>
          <w:trHeight w:val="1066"/>
        </w:trPr>
        <w:tc>
          <w:tcPr>
            <w:tcW w:w="6480" w:type="dxa"/>
          </w:tcPr>
          <w:p w:rsidR="005B6A91" w:rsidRDefault="005B6A91" w:rsidP="005B6A91">
            <w:pPr>
              <w:pStyle w:val="220"/>
              <w:numPr>
                <w:ilvl w:val="1"/>
                <w:numId w:val="22"/>
              </w:numPr>
              <w:ind w:left="567" w:hanging="567"/>
              <w:rPr>
                <w:b/>
                <w:bCs/>
              </w:rPr>
            </w:pPr>
            <w:r>
              <w:rPr>
                <w:rFonts w:hint="cs"/>
                <w:b/>
                <w:bCs/>
                <w:rtl/>
              </w:rPr>
              <w:t>מתכנן 6</w:t>
            </w:r>
          </w:p>
          <w:p w:rsidR="005B6A91" w:rsidRPr="001E69E3" w:rsidRDefault="005B6A91" w:rsidP="00A344B6">
            <w:pPr>
              <w:pStyle w:val="37"/>
              <w:rPr>
                <w:rtl/>
              </w:rPr>
            </w:pPr>
            <w:r>
              <w:rPr>
                <w:rFonts w:hint="cs"/>
                <w:rtl/>
              </w:rPr>
              <w:t>מתכנן העונה על התנאי הבא:</w:t>
            </w:r>
          </w:p>
          <w:p w:rsidR="005B6A91" w:rsidRDefault="005B6A91" w:rsidP="005B6A91">
            <w:pPr>
              <w:pStyle w:val="37"/>
              <w:numPr>
                <w:ilvl w:val="2"/>
                <w:numId w:val="22"/>
              </w:numPr>
              <w:tabs>
                <w:tab w:val="clear" w:pos="1304"/>
                <w:tab w:val="left" w:pos="1371"/>
              </w:tabs>
              <w:ind w:left="1371" w:hanging="804"/>
            </w:pPr>
            <w:r>
              <w:rPr>
                <w:rFonts w:hint="cs"/>
                <w:rtl/>
              </w:rPr>
              <w:t>הנדסאי/טכנאי זוטר או בעל תואר מקצועי מוכר או בעל תעודת רישום מרשם ההנדסאים והטכנאים המוסמכים.</w:t>
            </w:r>
          </w:p>
          <w:p w:rsidR="005B6A91" w:rsidRPr="00CE3C39" w:rsidRDefault="005B6A91" w:rsidP="00A344B6">
            <w:pPr>
              <w:pStyle w:val="220"/>
              <w:numPr>
                <w:ilvl w:val="0"/>
                <w:numId w:val="0"/>
              </w:numPr>
              <w:ind w:left="567" w:hanging="567"/>
              <w:rPr>
                <w:b/>
                <w:bCs/>
                <w:rtl/>
              </w:rPr>
            </w:pPr>
          </w:p>
        </w:tc>
        <w:tc>
          <w:tcPr>
            <w:tcW w:w="2170" w:type="dxa"/>
            <w:vAlign w:val="center"/>
          </w:tcPr>
          <w:p w:rsidR="005B6A91" w:rsidRPr="002B7BC6" w:rsidRDefault="005B6A91" w:rsidP="00A344B6">
            <w:pPr>
              <w:tabs>
                <w:tab w:val="left" w:pos="1069"/>
              </w:tabs>
              <w:ind w:left="77" w:hanging="77"/>
              <w:jc w:val="center"/>
              <w:rPr>
                <w:rFonts w:ascii="Arial" w:hAnsi="Arial" w:cs="Arial"/>
                <w:szCs w:val="22"/>
                <w:rtl/>
              </w:rPr>
            </w:pPr>
            <w:r>
              <w:rPr>
                <w:rFonts w:ascii="Arial" w:hAnsi="Arial" w:cs="Arial" w:hint="cs"/>
                <w:szCs w:val="22"/>
                <w:rtl/>
              </w:rPr>
              <w:t>עד 93 ₪ לשעה</w:t>
            </w:r>
          </w:p>
        </w:tc>
      </w:tr>
    </w:tbl>
    <w:p w:rsidR="005B6A91" w:rsidRPr="002B7BC6" w:rsidRDefault="005B6A91" w:rsidP="005B6A91">
      <w:pPr>
        <w:jc w:val="center"/>
        <w:rPr>
          <w:rFonts w:ascii="Arial" w:hAnsi="Arial" w:cs="Arial"/>
          <w:b/>
          <w:bCs/>
          <w:sz w:val="28"/>
          <w:szCs w:val="28"/>
          <w:u w:val="single"/>
          <w:rtl/>
        </w:rPr>
      </w:pPr>
    </w:p>
    <w:p w:rsidR="005B6A91" w:rsidRPr="00556695" w:rsidRDefault="005B6A91" w:rsidP="005B6A91">
      <w:pPr>
        <w:pStyle w:val="27"/>
        <w:numPr>
          <w:ilvl w:val="1"/>
          <w:numId w:val="22"/>
        </w:numPr>
        <w:ind w:left="567" w:hanging="567"/>
      </w:pPr>
      <w:r w:rsidRPr="00556695">
        <w:rPr>
          <w:rFonts w:hint="cs"/>
          <w:rtl/>
        </w:rPr>
        <w:t>הערות לתעריפי מתכננים בעבודות בינוי:</w:t>
      </w:r>
    </w:p>
    <w:p w:rsidR="005B6A91" w:rsidRDefault="005B6A91" w:rsidP="005B6A91">
      <w:pPr>
        <w:pStyle w:val="27"/>
        <w:ind w:firstLine="0"/>
        <w:rPr>
          <w:rtl/>
        </w:rPr>
      </w:pPr>
      <w:r w:rsidRPr="00556695">
        <w:rPr>
          <w:rFonts w:hint="cs"/>
          <w:rtl/>
        </w:rPr>
        <w:t>נותן שירותים חיצוני המועסק בתפקיד מנהל פרויקט בעבודת תכנון ובינוי, יסווג לעניין התעריף בלבד כ"מתכנן בעבודת בינוי" בהתאם לסיווג הרלוונטי</w:t>
      </w:r>
      <w:r>
        <w:rPr>
          <w:rFonts w:hint="cs"/>
          <w:rtl/>
        </w:rPr>
        <w:t>,</w:t>
      </w:r>
      <w:r w:rsidRPr="00556695">
        <w:rPr>
          <w:rFonts w:hint="cs"/>
          <w:rtl/>
        </w:rPr>
        <w:t xml:space="preserve"> כאמור בטבלה שבסעיף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Ref520899248 \r \h</w:instrText>
      </w:r>
      <w:r>
        <w:rPr>
          <w:rtl/>
        </w:rPr>
        <w:instrText xml:space="preserve"> </w:instrText>
      </w:r>
      <w:r>
        <w:rPr>
          <w:rtl/>
        </w:rPr>
      </w:r>
      <w:r>
        <w:rPr>
          <w:rtl/>
        </w:rPr>
        <w:fldChar w:fldCharType="separate"/>
      </w:r>
      <w:r>
        <w:rPr>
          <w:cs/>
        </w:rPr>
        <w:t>‎</w:t>
      </w:r>
      <w:r>
        <w:t xml:space="preserve"> 4</w:t>
      </w:r>
      <w:r>
        <w:rPr>
          <w:rtl/>
        </w:rPr>
        <w:fldChar w:fldCharType="end"/>
      </w:r>
      <w:r>
        <w:rPr>
          <w:rFonts w:hint="cs"/>
          <w:rtl/>
        </w:rPr>
        <w:t>לעיל.</w:t>
      </w:r>
    </w:p>
    <w:p w:rsidR="005B6A91" w:rsidRPr="00EF23CB" w:rsidRDefault="005B6A91" w:rsidP="005B6A91">
      <w:pPr>
        <w:tabs>
          <w:tab w:val="num" w:pos="1020"/>
        </w:tabs>
        <w:ind w:left="430"/>
        <w:rPr>
          <w:rFonts w:ascii="Arial" w:hAnsi="Arial" w:cs="Arial"/>
          <w:b/>
          <w:bCs/>
          <w:szCs w:val="22"/>
          <w:u w:val="single"/>
          <w:rtl/>
        </w:rPr>
      </w:pPr>
    </w:p>
    <w:p w:rsidR="005B6A91" w:rsidRPr="000771B6" w:rsidRDefault="005B6A91" w:rsidP="005B6A91">
      <w:pPr>
        <w:pStyle w:val="15"/>
        <w:keepLines w:val="0"/>
        <w:numPr>
          <w:ilvl w:val="0"/>
          <w:numId w:val="22"/>
        </w:numPr>
        <w:shd w:val="clear" w:color="auto" w:fill="F2F2F2"/>
        <w:tabs>
          <w:tab w:val="num" w:pos="360"/>
        </w:tabs>
        <w:spacing w:before="240" w:after="180" w:line="240" w:lineRule="auto"/>
        <w:ind w:left="423" w:hanging="423"/>
        <w:jc w:val="left"/>
      </w:pPr>
      <w:bookmarkStart w:id="280" w:name="_Ref79091740"/>
      <w:bookmarkStart w:id="281" w:name="_Ref100060124"/>
      <w:bookmarkStart w:id="282" w:name="_Ref101962532"/>
      <w:bookmarkStart w:id="283" w:name="_Ref101962837"/>
      <w:bookmarkStart w:id="284" w:name="_Toc119847667"/>
      <w:r w:rsidRPr="000771B6">
        <w:rPr>
          <w:rFonts w:hint="eastAsia"/>
          <w:rtl/>
        </w:rPr>
        <w:t>שירותי</w:t>
      </w:r>
      <w:r w:rsidRPr="000771B6">
        <w:rPr>
          <w:rtl/>
        </w:rPr>
        <w:t xml:space="preserve"> </w:t>
      </w:r>
      <w:r w:rsidRPr="000771B6">
        <w:rPr>
          <w:rFonts w:hint="eastAsia"/>
          <w:rtl/>
        </w:rPr>
        <w:t>ייעוץ</w:t>
      </w:r>
      <w:r w:rsidRPr="000771B6">
        <w:rPr>
          <w:rtl/>
        </w:rPr>
        <w:t xml:space="preserve"> </w:t>
      </w:r>
      <w:r w:rsidRPr="000771B6">
        <w:rPr>
          <w:rFonts w:hint="eastAsia"/>
          <w:rtl/>
        </w:rPr>
        <w:t>לניהול</w:t>
      </w:r>
      <w:r w:rsidRPr="000771B6">
        <w:rPr>
          <w:rtl/>
        </w:rPr>
        <w:t xml:space="preserve"> </w:t>
      </w:r>
      <w:r w:rsidRPr="000771B6">
        <w:rPr>
          <w:rFonts w:hint="eastAsia"/>
          <w:rtl/>
        </w:rPr>
        <w:t>סיכונים</w:t>
      </w:r>
      <w:bookmarkEnd w:id="280"/>
      <w:bookmarkEnd w:id="281"/>
      <w:bookmarkEnd w:id="282"/>
      <w:bookmarkEnd w:id="283"/>
      <w:bookmarkEnd w:id="284"/>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513"/>
        <w:gridCol w:w="2127"/>
      </w:tblGrid>
      <w:tr w:rsidR="005B6A91" w:rsidTr="00A344B6">
        <w:trPr>
          <w:cantSplit/>
          <w:trHeight w:val="631"/>
          <w:tblHeader/>
        </w:trPr>
        <w:tc>
          <w:tcPr>
            <w:tcW w:w="6513" w:type="dxa"/>
            <w:tcBorders>
              <w:bottom w:val="double" w:sz="4" w:space="0" w:color="auto"/>
            </w:tcBorders>
            <w:shd w:val="clear" w:color="auto" w:fill="CCCCCC"/>
            <w:vAlign w:val="center"/>
          </w:tcPr>
          <w:p w:rsidR="005B6A91" w:rsidRPr="002B7BC6" w:rsidRDefault="005B6A91" w:rsidP="00A344B6">
            <w:pPr>
              <w:jc w:val="center"/>
              <w:rPr>
                <w:rFonts w:ascii="Arial" w:hAnsi="Arial" w:cs="Arial"/>
                <w:b/>
                <w:bCs/>
                <w:szCs w:val="22"/>
                <w:rtl/>
              </w:rPr>
            </w:pPr>
            <w:r w:rsidRPr="002B7BC6">
              <w:rPr>
                <w:rFonts w:ascii="Arial" w:hAnsi="Arial" w:cs="Arial" w:hint="cs"/>
                <w:b/>
                <w:bCs/>
                <w:szCs w:val="22"/>
                <w:rtl/>
              </w:rPr>
              <w:t>סוג יועץ</w:t>
            </w:r>
          </w:p>
        </w:tc>
        <w:tc>
          <w:tcPr>
            <w:tcW w:w="2127" w:type="dxa"/>
            <w:tcBorders>
              <w:bottom w:val="double" w:sz="4" w:space="0" w:color="auto"/>
            </w:tcBorders>
            <w:shd w:val="clear" w:color="auto" w:fill="CCCCCC"/>
            <w:vAlign w:val="center"/>
          </w:tcPr>
          <w:p w:rsidR="005B6A91" w:rsidRPr="002B7BC6" w:rsidRDefault="005B6A91" w:rsidP="00A344B6">
            <w:pPr>
              <w:jc w:val="center"/>
              <w:rPr>
                <w:rFonts w:ascii="Arial" w:hAnsi="Arial" w:cs="Arial"/>
                <w:b/>
                <w:bCs/>
                <w:szCs w:val="22"/>
                <w:rtl/>
              </w:rPr>
            </w:pPr>
            <w:r w:rsidRPr="002B7BC6">
              <w:rPr>
                <w:rFonts w:ascii="Arial" w:hAnsi="Arial" w:cs="Arial"/>
                <w:b/>
                <w:bCs/>
                <w:szCs w:val="22"/>
                <w:rtl/>
              </w:rPr>
              <w:t>תעריף מרבי</w:t>
            </w:r>
          </w:p>
        </w:tc>
      </w:tr>
      <w:tr w:rsidR="005B6A91" w:rsidTr="00A344B6">
        <w:trPr>
          <w:cantSplit/>
          <w:trHeight w:val="3020"/>
        </w:trPr>
        <w:tc>
          <w:tcPr>
            <w:tcW w:w="6513" w:type="dxa"/>
            <w:tcBorders>
              <w:top w:val="double" w:sz="4" w:space="0" w:color="auto"/>
              <w:bottom w:val="double" w:sz="4" w:space="0" w:color="auto"/>
            </w:tcBorders>
          </w:tcPr>
          <w:p w:rsidR="005B6A91" w:rsidRPr="00CE3C39" w:rsidRDefault="005B6A91" w:rsidP="005B6A91">
            <w:pPr>
              <w:pStyle w:val="27"/>
              <w:numPr>
                <w:ilvl w:val="1"/>
                <w:numId w:val="22"/>
              </w:numPr>
              <w:ind w:left="567" w:hanging="567"/>
              <w:rPr>
                <w:b/>
                <w:bCs/>
                <w:u w:val="single"/>
              </w:rPr>
            </w:pPr>
            <w:r w:rsidRPr="00CE3C39">
              <w:rPr>
                <w:b/>
                <w:bCs/>
                <w:u w:val="single"/>
                <w:rtl/>
              </w:rPr>
              <w:t>יועץ</w:t>
            </w:r>
            <w:r w:rsidRPr="00CE3C39">
              <w:rPr>
                <w:rFonts w:hint="cs"/>
                <w:b/>
                <w:bCs/>
                <w:u w:val="single"/>
                <w:rtl/>
              </w:rPr>
              <w:t xml:space="preserve"> סיכונים</w:t>
            </w:r>
            <w:r w:rsidRPr="00CE3C39">
              <w:rPr>
                <w:b/>
                <w:bCs/>
                <w:u w:val="single"/>
                <w:rtl/>
              </w:rPr>
              <w:t xml:space="preserve"> 1</w:t>
            </w:r>
          </w:p>
          <w:p w:rsidR="005B6A91" w:rsidRDefault="005B6A91" w:rsidP="00A344B6">
            <w:pPr>
              <w:pStyle w:val="27"/>
              <w:ind w:firstLine="0"/>
              <w:rPr>
                <w:rtl/>
              </w:rPr>
            </w:pPr>
            <w:r w:rsidRPr="002B7BC6">
              <w:rPr>
                <w:rtl/>
              </w:rPr>
              <w:t xml:space="preserve">יועץ העונה על שלושת התנאים הבאים, </w:t>
            </w:r>
            <w:r w:rsidRPr="002B7BC6">
              <w:rPr>
                <w:b/>
                <w:bCs/>
                <w:u w:val="single"/>
                <w:rtl/>
              </w:rPr>
              <w:t>במצטבר</w:t>
            </w:r>
            <w:r w:rsidRPr="002B7BC6">
              <w:rPr>
                <w:rtl/>
              </w:rPr>
              <w:t>:</w:t>
            </w:r>
          </w:p>
          <w:p w:rsidR="005B6A91" w:rsidRPr="00A8261A" w:rsidRDefault="005B6A91" w:rsidP="005B6A91">
            <w:pPr>
              <w:pStyle w:val="37"/>
              <w:numPr>
                <w:ilvl w:val="2"/>
                <w:numId w:val="22"/>
              </w:numPr>
              <w:tabs>
                <w:tab w:val="clear" w:pos="1304"/>
                <w:tab w:val="left" w:pos="1371"/>
              </w:tabs>
              <w:ind w:left="1371" w:hanging="804"/>
            </w:pPr>
            <w:r w:rsidRPr="00A8261A">
              <w:rPr>
                <w:rtl/>
              </w:rPr>
              <w:t>בעל</w:t>
            </w:r>
            <w:r>
              <w:rPr>
                <w:rFonts w:hint="cs"/>
                <w:rtl/>
              </w:rPr>
              <w:t xml:space="preserve"> </w:t>
            </w:r>
            <w:r w:rsidRPr="00A8261A">
              <w:rPr>
                <w:rtl/>
              </w:rPr>
              <w:t>תואר שני או שלישי</w:t>
            </w:r>
            <w:r w:rsidRPr="00A8261A">
              <w:rPr>
                <w:rFonts w:hint="cs"/>
                <w:rtl/>
              </w:rPr>
              <w:t>;</w:t>
            </w:r>
          </w:p>
          <w:p w:rsidR="005B6A91" w:rsidRDefault="005B6A91" w:rsidP="005B6A91">
            <w:pPr>
              <w:pStyle w:val="37"/>
              <w:numPr>
                <w:ilvl w:val="2"/>
                <w:numId w:val="22"/>
              </w:numPr>
              <w:tabs>
                <w:tab w:val="clear" w:pos="1304"/>
                <w:tab w:val="left" w:pos="1371"/>
              </w:tabs>
              <w:ind w:left="1371" w:hanging="804"/>
            </w:pPr>
            <w:r w:rsidRPr="001B4A25">
              <w:rPr>
                <w:rtl/>
              </w:rPr>
              <w:t xml:space="preserve">בעל ניסיון מקצועי </w:t>
            </w:r>
            <w:r>
              <w:rPr>
                <w:rFonts w:hint="cs"/>
                <w:rtl/>
              </w:rPr>
              <w:t xml:space="preserve">של </w:t>
            </w:r>
            <w:r w:rsidRPr="001B4A25">
              <w:rPr>
                <w:rtl/>
              </w:rPr>
              <w:t>מעל 10 שנים בתחום הרלוונטי</w:t>
            </w:r>
            <w:r w:rsidRPr="001B4A25">
              <w:rPr>
                <w:rFonts w:hint="cs"/>
                <w:rtl/>
              </w:rPr>
              <w:t xml:space="preserve"> ב</w:t>
            </w:r>
            <w:r w:rsidRPr="001B4A25">
              <w:rPr>
                <w:rtl/>
              </w:rPr>
              <w:t>ו נדרשת עבודת הייעוץ</w:t>
            </w:r>
            <w:r w:rsidRPr="001B4A25">
              <w:rPr>
                <w:rFonts w:hint="cs"/>
                <w:rtl/>
              </w:rPr>
              <w:t>, מתוכן לפחות 7 שנות ניסיון בניהול סיכונים</w:t>
            </w:r>
            <w:r w:rsidRPr="00A8261A">
              <w:rPr>
                <w:rFonts w:hint="cs"/>
                <w:rtl/>
              </w:rPr>
              <w:t>;</w:t>
            </w:r>
          </w:p>
          <w:p w:rsidR="005B6A91" w:rsidRPr="002B7BC6" w:rsidRDefault="005B6A91" w:rsidP="005B6A91">
            <w:pPr>
              <w:pStyle w:val="37"/>
              <w:numPr>
                <w:ilvl w:val="2"/>
                <w:numId w:val="22"/>
              </w:numPr>
              <w:tabs>
                <w:tab w:val="clear" w:pos="1304"/>
                <w:tab w:val="left" w:pos="1371"/>
              </w:tabs>
              <w:ind w:left="1371" w:hanging="804"/>
              <w:rPr>
                <w:rtl/>
              </w:rPr>
            </w:pPr>
            <w:r w:rsidRPr="002B7BC6">
              <w:rPr>
                <w:rtl/>
              </w:rPr>
              <w:t>בבעלותו משרד או שהוא שותף במשרד המעסיק לפחות 3 יועצים (עובדים מקצועיים)</w:t>
            </w:r>
            <w:r>
              <w:rPr>
                <w:rFonts w:hint="cs"/>
                <w:rtl/>
              </w:rPr>
              <w:t>,</w:t>
            </w:r>
            <w:r w:rsidRPr="002B7BC6">
              <w:rPr>
                <w:rtl/>
              </w:rPr>
              <w:t xml:space="preserve"> אשר עבודתם מתבצעת במשרד שבבעלותו (או במשרד בו הוא שותף)</w:t>
            </w:r>
            <w:r w:rsidRPr="002B7BC6">
              <w:rPr>
                <w:rFonts w:hint="cs"/>
                <w:rtl/>
              </w:rPr>
              <w:t>.</w:t>
            </w:r>
          </w:p>
        </w:tc>
        <w:tc>
          <w:tcPr>
            <w:tcW w:w="2127" w:type="dxa"/>
            <w:tcBorders>
              <w:top w:val="double" w:sz="4" w:space="0" w:color="auto"/>
              <w:bottom w:val="double" w:sz="4" w:space="0" w:color="auto"/>
            </w:tcBorders>
            <w:vAlign w:val="center"/>
          </w:tcPr>
          <w:p w:rsidR="005B6A91" w:rsidRPr="002B7BC6" w:rsidRDefault="005B6A91" w:rsidP="00A344B6">
            <w:pPr>
              <w:jc w:val="center"/>
              <w:rPr>
                <w:rFonts w:ascii="Arial" w:hAnsi="Arial" w:cs="Arial"/>
                <w:szCs w:val="22"/>
                <w:rtl/>
              </w:rPr>
            </w:pPr>
          </w:p>
          <w:p w:rsidR="005B6A91" w:rsidRPr="002B7BC6" w:rsidRDefault="005B6A91" w:rsidP="00A344B6">
            <w:pPr>
              <w:jc w:val="center"/>
              <w:rPr>
                <w:rFonts w:ascii="Arial" w:hAnsi="Arial" w:cs="Arial"/>
                <w:b/>
                <w:bCs/>
                <w:szCs w:val="22"/>
                <w:u w:val="single"/>
                <w:rtl/>
              </w:rPr>
            </w:pPr>
            <w:r w:rsidRPr="002B7BC6">
              <w:rPr>
                <w:rFonts w:ascii="Arial" w:hAnsi="Arial" w:cs="Arial"/>
                <w:szCs w:val="22"/>
                <w:rtl/>
              </w:rPr>
              <w:t xml:space="preserve">עד </w:t>
            </w:r>
            <w:r>
              <w:rPr>
                <w:rFonts w:ascii="Arial" w:hAnsi="Arial" w:cs="Arial" w:hint="cs"/>
                <w:szCs w:val="22"/>
                <w:rtl/>
              </w:rPr>
              <w:t>337</w:t>
            </w:r>
            <w:r w:rsidRPr="002B7BC6">
              <w:rPr>
                <w:rFonts w:ascii="Arial" w:hAnsi="Arial" w:cs="Arial"/>
                <w:szCs w:val="22"/>
                <w:rtl/>
              </w:rPr>
              <w:t xml:space="preserve"> </w:t>
            </w:r>
            <w:r>
              <w:rPr>
                <w:rFonts w:ascii="Arial" w:hAnsi="Arial" w:cs="Arial" w:hint="cs"/>
                <w:szCs w:val="22"/>
                <w:rtl/>
              </w:rPr>
              <w:t xml:space="preserve">₪ </w:t>
            </w:r>
            <w:r w:rsidRPr="002B7BC6">
              <w:rPr>
                <w:rFonts w:ascii="Arial" w:hAnsi="Arial" w:cs="Arial"/>
                <w:szCs w:val="22"/>
                <w:rtl/>
              </w:rPr>
              <w:t>לשעה</w:t>
            </w:r>
          </w:p>
        </w:tc>
      </w:tr>
      <w:tr w:rsidR="005B6A91" w:rsidTr="00A344B6">
        <w:trPr>
          <w:cantSplit/>
          <w:trHeight w:val="4225"/>
        </w:trPr>
        <w:tc>
          <w:tcPr>
            <w:tcW w:w="6513" w:type="dxa"/>
            <w:tcBorders>
              <w:top w:val="double" w:sz="4" w:space="0" w:color="auto"/>
              <w:bottom w:val="double" w:sz="4" w:space="0" w:color="auto"/>
            </w:tcBorders>
          </w:tcPr>
          <w:p w:rsidR="005B6A91" w:rsidRPr="00CE3C39" w:rsidRDefault="005B6A91" w:rsidP="005B6A91">
            <w:pPr>
              <w:pStyle w:val="27"/>
              <w:numPr>
                <w:ilvl w:val="1"/>
                <w:numId w:val="22"/>
              </w:numPr>
              <w:ind w:left="567" w:hanging="567"/>
              <w:rPr>
                <w:b/>
                <w:bCs/>
                <w:u w:val="single"/>
              </w:rPr>
            </w:pPr>
            <w:r w:rsidRPr="00CE3C39">
              <w:rPr>
                <w:b/>
                <w:bCs/>
                <w:u w:val="single"/>
                <w:rtl/>
              </w:rPr>
              <w:lastRenderedPageBreak/>
              <w:t>יועץ</w:t>
            </w:r>
            <w:r w:rsidRPr="00CE3C39">
              <w:rPr>
                <w:rFonts w:hint="cs"/>
                <w:b/>
                <w:bCs/>
                <w:u w:val="single"/>
                <w:rtl/>
              </w:rPr>
              <w:t xml:space="preserve"> סיכונים</w:t>
            </w:r>
            <w:r w:rsidRPr="00CE3C39">
              <w:rPr>
                <w:b/>
                <w:bCs/>
                <w:u w:val="single"/>
                <w:rtl/>
              </w:rPr>
              <w:t xml:space="preserve"> 2</w:t>
            </w:r>
          </w:p>
          <w:p w:rsidR="005B6A91" w:rsidRPr="002B7BC6" w:rsidRDefault="005B6A91" w:rsidP="00A344B6">
            <w:pPr>
              <w:pStyle w:val="27"/>
              <w:ind w:firstLine="0"/>
            </w:pPr>
            <w:r w:rsidRPr="002B7BC6">
              <w:rPr>
                <w:rtl/>
              </w:rPr>
              <w:t>יועץ העונה על אחת משתי החלופות הבאות:</w:t>
            </w:r>
          </w:p>
          <w:p w:rsidR="005B6A91" w:rsidRPr="002B7BC6" w:rsidRDefault="005B6A91" w:rsidP="005B6A91">
            <w:pPr>
              <w:pStyle w:val="37"/>
              <w:numPr>
                <w:ilvl w:val="2"/>
                <w:numId w:val="22"/>
              </w:numPr>
              <w:tabs>
                <w:tab w:val="clear" w:pos="1304"/>
                <w:tab w:val="left" w:pos="1302"/>
              </w:tabs>
              <w:ind w:left="1371" w:hanging="804"/>
            </w:pPr>
            <w:r w:rsidRPr="002B7BC6">
              <w:rPr>
                <w:rtl/>
              </w:rPr>
              <w:t xml:space="preserve">יועץ העונה על </w:t>
            </w:r>
            <w:r>
              <w:rPr>
                <w:rFonts w:hint="cs"/>
                <w:rtl/>
              </w:rPr>
              <w:t>שני</w:t>
            </w:r>
            <w:r w:rsidRPr="002B7BC6">
              <w:rPr>
                <w:rtl/>
              </w:rPr>
              <w:t xml:space="preserve"> התנאים הבאים, </w:t>
            </w:r>
            <w:r w:rsidRPr="002B7BC6">
              <w:rPr>
                <w:b/>
                <w:bCs/>
                <w:u w:val="single"/>
                <w:rtl/>
              </w:rPr>
              <w:t>במצטבר</w:t>
            </w:r>
            <w:r w:rsidRPr="002B7BC6">
              <w:rPr>
                <w:rtl/>
              </w:rPr>
              <w:t xml:space="preserve">: </w:t>
            </w:r>
          </w:p>
          <w:p w:rsidR="005B6A91" w:rsidRDefault="005B6A91" w:rsidP="005B6A91">
            <w:pPr>
              <w:pStyle w:val="43"/>
              <w:numPr>
                <w:ilvl w:val="3"/>
                <w:numId w:val="22"/>
              </w:numPr>
              <w:tabs>
                <w:tab w:val="clear" w:pos="1304"/>
                <w:tab w:val="left" w:pos="1371"/>
                <w:tab w:val="num" w:pos="2160"/>
              </w:tabs>
              <w:ind w:left="2268" w:hanging="964"/>
            </w:pPr>
            <w:r w:rsidRPr="002B7BC6">
              <w:rPr>
                <w:rtl/>
              </w:rPr>
              <w:t>בעל תואר</w:t>
            </w:r>
            <w:r>
              <w:rPr>
                <w:rtl/>
              </w:rPr>
              <w:t xml:space="preserve"> </w:t>
            </w:r>
            <w:r w:rsidRPr="002B7BC6">
              <w:rPr>
                <w:rtl/>
              </w:rPr>
              <w:t xml:space="preserve">מהנדס או </w:t>
            </w:r>
            <w:r>
              <w:rPr>
                <w:rFonts w:hint="cs"/>
                <w:rtl/>
              </w:rPr>
              <w:t xml:space="preserve">בעל תעודת רישום מרשם המהנדסים והאדריכלים או </w:t>
            </w:r>
            <w:r w:rsidRPr="002B7BC6">
              <w:rPr>
                <w:rtl/>
              </w:rPr>
              <w:t>בעל תואר שני או שלישי</w:t>
            </w:r>
            <w:r w:rsidRPr="002B7BC6">
              <w:rPr>
                <w:rFonts w:hint="cs"/>
                <w:rtl/>
              </w:rPr>
              <w:t>;</w:t>
            </w:r>
          </w:p>
          <w:p w:rsidR="005B6A91" w:rsidRPr="002B7BC6" w:rsidRDefault="005B6A91" w:rsidP="005B6A91">
            <w:pPr>
              <w:pStyle w:val="43"/>
              <w:numPr>
                <w:ilvl w:val="3"/>
                <w:numId w:val="22"/>
              </w:numPr>
              <w:tabs>
                <w:tab w:val="clear" w:pos="1304"/>
                <w:tab w:val="left" w:pos="1371"/>
                <w:tab w:val="num" w:pos="2160"/>
              </w:tabs>
              <w:ind w:left="2153" w:hanging="849"/>
            </w:pPr>
            <w:r w:rsidRPr="002B7BC6">
              <w:rPr>
                <w:rtl/>
              </w:rPr>
              <w:t xml:space="preserve">בעל ניסיון מקצועי </w:t>
            </w:r>
            <w:r>
              <w:rPr>
                <w:rFonts w:hint="cs"/>
                <w:rtl/>
              </w:rPr>
              <w:t xml:space="preserve">של </w:t>
            </w:r>
            <w:r w:rsidRPr="002B7BC6">
              <w:rPr>
                <w:rtl/>
              </w:rPr>
              <w:t>מעל 7 שנים בתחום הרלוונטי בו נדרשת עבודת הייעוץ</w:t>
            </w:r>
            <w:r>
              <w:rPr>
                <w:rFonts w:hint="cs"/>
                <w:rtl/>
              </w:rPr>
              <w:t>, מתוכן לפחות 4 שנות ניסיון בניהול סיכונים.</w:t>
            </w:r>
          </w:p>
          <w:p w:rsidR="005B6A91" w:rsidRPr="002B7BC6" w:rsidRDefault="005B6A91" w:rsidP="00A344B6">
            <w:pPr>
              <w:tabs>
                <w:tab w:val="left" w:pos="378"/>
              </w:tabs>
              <w:ind w:left="378" w:firstLine="274"/>
              <w:rPr>
                <w:rFonts w:ascii="Arial" w:hAnsi="Arial" w:cs="Arial"/>
                <w:b/>
                <w:bCs/>
                <w:szCs w:val="22"/>
                <w:rtl/>
              </w:rPr>
            </w:pPr>
            <w:r w:rsidRPr="002B7BC6">
              <w:rPr>
                <w:rFonts w:ascii="Arial" w:hAnsi="Arial" w:cs="Arial"/>
                <w:b/>
                <w:bCs/>
                <w:szCs w:val="22"/>
                <w:rtl/>
              </w:rPr>
              <w:t>או</w:t>
            </w:r>
          </w:p>
          <w:p w:rsidR="005B6A91" w:rsidRPr="002B7BC6" w:rsidRDefault="005B6A91" w:rsidP="005B6A91">
            <w:pPr>
              <w:pStyle w:val="37"/>
              <w:numPr>
                <w:ilvl w:val="2"/>
                <w:numId w:val="22"/>
              </w:numPr>
              <w:tabs>
                <w:tab w:val="clear" w:pos="1304"/>
                <w:tab w:val="left" w:pos="1302"/>
              </w:tabs>
              <w:ind w:left="1371" w:hanging="804"/>
            </w:pPr>
            <w:r w:rsidRPr="002B7BC6">
              <w:rPr>
                <w:rtl/>
              </w:rPr>
              <w:t xml:space="preserve">יועץ העונה על שני התנאים הבאים, </w:t>
            </w:r>
            <w:r w:rsidRPr="002B7BC6">
              <w:rPr>
                <w:b/>
                <w:bCs/>
                <w:u w:val="single"/>
                <w:rtl/>
              </w:rPr>
              <w:t>במצטבר</w:t>
            </w:r>
            <w:r w:rsidRPr="002B7BC6">
              <w:rPr>
                <w:rtl/>
              </w:rPr>
              <w:t>:</w:t>
            </w:r>
          </w:p>
          <w:p w:rsidR="005B6A91" w:rsidRPr="002B7BC6" w:rsidRDefault="005B6A91" w:rsidP="005B6A91">
            <w:pPr>
              <w:pStyle w:val="43"/>
              <w:numPr>
                <w:ilvl w:val="3"/>
                <w:numId w:val="22"/>
              </w:numPr>
              <w:tabs>
                <w:tab w:val="clear" w:pos="1304"/>
                <w:tab w:val="left" w:pos="1371"/>
                <w:tab w:val="num" w:pos="2160"/>
              </w:tabs>
              <w:ind w:left="2268" w:hanging="964"/>
            </w:pPr>
            <w:r w:rsidRPr="002B7BC6">
              <w:rPr>
                <w:rtl/>
              </w:rPr>
              <w:t>בעל תואר אקדמאי ראשון</w:t>
            </w:r>
            <w:r w:rsidRPr="002B7BC6">
              <w:rPr>
                <w:rFonts w:hint="cs"/>
                <w:rtl/>
              </w:rPr>
              <w:t>;</w:t>
            </w:r>
          </w:p>
          <w:p w:rsidR="005B6A91" w:rsidRPr="002B7BC6" w:rsidRDefault="005B6A91" w:rsidP="005B6A91">
            <w:pPr>
              <w:pStyle w:val="43"/>
              <w:numPr>
                <w:ilvl w:val="3"/>
                <w:numId w:val="22"/>
              </w:numPr>
              <w:tabs>
                <w:tab w:val="clear" w:pos="1304"/>
                <w:tab w:val="left" w:pos="1371"/>
                <w:tab w:val="num" w:pos="2160"/>
              </w:tabs>
              <w:ind w:left="2153" w:hanging="849"/>
              <w:rPr>
                <w:rtl/>
              </w:rPr>
            </w:pPr>
            <w:r w:rsidRPr="002B7BC6">
              <w:rPr>
                <w:rtl/>
              </w:rPr>
              <w:t xml:space="preserve">בעל ניסיון מקצועי </w:t>
            </w:r>
            <w:r>
              <w:rPr>
                <w:rFonts w:hint="cs"/>
                <w:rtl/>
              </w:rPr>
              <w:t xml:space="preserve">של </w:t>
            </w:r>
            <w:r w:rsidRPr="002B7BC6">
              <w:rPr>
                <w:rtl/>
              </w:rPr>
              <w:t>מעל 10 שנים בתחום הרלוונטי בו נדרשת עבודת הייעוץ</w:t>
            </w:r>
            <w:r>
              <w:rPr>
                <w:rFonts w:hint="cs"/>
                <w:rtl/>
              </w:rPr>
              <w:t>, מתוכן לפחות 5 שנות ניסיון בניהול סיכונים.</w:t>
            </w:r>
          </w:p>
        </w:tc>
        <w:tc>
          <w:tcPr>
            <w:tcW w:w="2127" w:type="dxa"/>
            <w:tcBorders>
              <w:top w:val="double" w:sz="4" w:space="0" w:color="auto"/>
              <w:bottom w:val="double" w:sz="4" w:space="0" w:color="auto"/>
            </w:tcBorders>
            <w:vAlign w:val="center"/>
          </w:tcPr>
          <w:p w:rsidR="005B6A91" w:rsidRPr="002B7BC6" w:rsidRDefault="005B6A91" w:rsidP="00A344B6">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299</w:t>
            </w:r>
            <w:r w:rsidRPr="002B7BC6">
              <w:rPr>
                <w:rFonts w:ascii="Arial" w:hAnsi="Arial" w:cs="Arial"/>
                <w:szCs w:val="22"/>
                <w:rtl/>
              </w:rPr>
              <w:t xml:space="preserve"> </w:t>
            </w:r>
            <w:r>
              <w:rPr>
                <w:rFonts w:ascii="Arial" w:hAnsi="Arial" w:cs="Arial" w:hint="cs"/>
                <w:szCs w:val="22"/>
                <w:rtl/>
              </w:rPr>
              <w:t xml:space="preserve">₪ </w:t>
            </w:r>
            <w:r w:rsidRPr="0072323B">
              <w:rPr>
                <w:rFonts w:ascii="Arial" w:hAnsi="Arial" w:cs="Arial"/>
                <w:szCs w:val="22"/>
                <w:rtl/>
              </w:rPr>
              <w:t>לשעה</w:t>
            </w:r>
          </w:p>
        </w:tc>
      </w:tr>
      <w:tr w:rsidR="005B6A91" w:rsidTr="00A344B6">
        <w:trPr>
          <w:cantSplit/>
          <w:trHeight w:val="1885"/>
        </w:trPr>
        <w:tc>
          <w:tcPr>
            <w:tcW w:w="6513" w:type="dxa"/>
            <w:tcBorders>
              <w:top w:val="double" w:sz="4" w:space="0" w:color="auto"/>
            </w:tcBorders>
          </w:tcPr>
          <w:p w:rsidR="005B6A91" w:rsidRDefault="005B6A91" w:rsidP="005B6A91">
            <w:pPr>
              <w:pStyle w:val="220"/>
              <w:numPr>
                <w:ilvl w:val="1"/>
                <w:numId w:val="22"/>
              </w:numPr>
              <w:ind w:left="567" w:hanging="567"/>
              <w:rPr>
                <w:b/>
                <w:bCs/>
              </w:rPr>
            </w:pPr>
            <w:r w:rsidRPr="00CE3C39">
              <w:rPr>
                <w:rFonts w:hint="cs"/>
                <w:b/>
                <w:bCs/>
                <w:rtl/>
              </w:rPr>
              <w:t>יועץ סיכונים 3</w:t>
            </w:r>
          </w:p>
          <w:p w:rsidR="005B6A91" w:rsidRPr="002B7BC6" w:rsidRDefault="005B6A91" w:rsidP="00A344B6">
            <w:pPr>
              <w:pStyle w:val="27"/>
              <w:ind w:firstLine="0"/>
            </w:pPr>
            <w:r w:rsidRPr="002B7BC6">
              <w:rPr>
                <w:rtl/>
              </w:rPr>
              <w:t>יועץ העונה על אחת משתי החלופות הבאות:</w:t>
            </w:r>
          </w:p>
          <w:p w:rsidR="005B6A91" w:rsidRPr="002B7BC6" w:rsidRDefault="005B6A91" w:rsidP="005B6A91">
            <w:pPr>
              <w:pStyle w:val="37"/>
              <w:numPr>
                <w:ilvl w:val="2"/>
                <w:numId w:val="22"/>
              </w:numPr>
              <w:tabs>
                <w:tab w:val="clear" w:pos="1304"/>
                <w:tab w:val="left" w:pos="1371"/>
              </w:tabs>
              <w:ind w:left="1371" w:hanging="804"/>
              <w:rPr>
                <w:u w:val="single"/>
              </w:rPr>
            </w:pPr>
            <w:r w:rsidRPr="002B7BC6">
              <w:rPr>
                <w:rtl/>
              </w:rPr>
              <w:t xml:space="preserve">יועץ העונה על שני התנאים הבאים, </w:t>
            </w:r>
            <w:r w:rsidRPr="002B7BC6">
              <w:rPr>
                <w:b/>
                <w:bCs/>
                <w:u w:val="single"/>
                <w:rtl/>
              </w:rPr>
              <w:t>במצטבר</w:t>
            </w:r>
            <w:r w:rsidRPr="002B7BC6">
              <w:rPr>
                <w:rtl/>
              </w:rPr>
              <w:t>:</w:t>
            </w:r>
          </w:p>
          <w:p w:rsidR="005B6A91" w:rsidRPr="002B7BC6" w:rsidRDefault="005B6A91" w:rsidP="005B6A91">
            <w:pPr>
              <w:pStyle w:val="43"/>
              <w:numPr>
                <w:ilvl w:val="3"/>
                <w:numId w:val="22"/>
              </w:numPr>
              <w:tabs>
                <w:tab w:val="clear" w:pos="1304"/>
                <w:tab w:val="left" w:pos="1371"/>
                <w:tab w:val="num" w:pos="2160"/>
              </w:tabs>
              <w:ind w:left="2268" w:hanging="964"/>
            </w:pPr>
            <w:r>
              <w:rPr>
                <w:rFonts w:hint="cs"/>
                <w:rtl/>
              </w:rPr>
              <w:t xml:space="preserve"> </w:t>
            </w:r>
            <w:r w:rsidRPr="002B7BC6">
              <w:rPr>
                <w:rtl/>
              </w:rPr>
              <w:t>בעל תואר אקדמאי</w:t>
            </w:r>
            <w:r w:rsidRPr="002B7BC6">
              <w:rPr>
                <w:rFonts w:hint="cs"/>
                <w:rtl/>
              </w:rPr>
              <w:t>;</w:t>
            </w:r>
          </w:p>
          <w:p w:rsidR="005B6A91" w:rsidRDefault="005B6A91" w:rsidP="005B6A91">
            <w:pPr>
              <w:pStyle w:val="43"/>
              <w:numPr>
                <w:ilvl w:val="3"/>
                <w:numId w:val="22"/>
              </w:numPr>
              <w:tabs>
                <w:tab w:val="clear" w:pos="1304"/>
                <w:tab w:val="left" w:pos="1371"/>
                <w:tab w:val="num" w:pos="2160"/>
              </w:tabs>
              <w:ind w:left="2268" w:hanging="964"/>
            </w:pPr>
            <w:r>
              <w:rPr>
                <w:rFonts w:hint="cs"/>
                <w:rtl/>
              </w:rPr>
              <w:t xml:space="preserve"> </w:t>
            </w:r>
            <w:r w:rsidRPr="002B7BC6">
              <w:rPr>
                <w:rtl/>
              </w:rPr>
              <w:t>בעל ניסיון מקצועי של 10-5 שנים בתחום הרלוונטי בו נדרשת עבודת הייעוץ</w:t>
            </w:r>
            <w:r>
              <w:rPr>
                <w:rFonts w:hint="cs"/>
                <w:rtl/>
              </w:rPr>
              <w:t>, מתוכן לפחות 3 שנות ניסיון בניהול סיכונים.</w:t>
            </w:r>
          </w:p>
          <w:p w:rsidR="005B6A91" w:rsidRPr="002B7BC6" w:rsidRDefault="005B6A91" w:rsidP="005B6A91">
            <w:pPr>
              <w:pStyle w:val="37"/>
              <w:numPr>
                <w:ilvl w:val="2"/>
                <w:numId w:val="22"/>
              </w:numPr>
              <w:tabs>
                <w:tab w:val="clear" w:pos="1304"/>
                <w:tab w:val="left" w:pos="1371"/>
              </w:tabs>
              <w:ind w:left="1371" w:hanging="804"/>
              <w:rPr>
                <w:u w:val="single"/>
              </w:rPr>
            </w:pPr>
            <w:r w:rsidRPr="002B7BC6">
              <w:rPr>
                <w:rtl/>
              </w:rPr>
              <w:t xml:space="preserve">יועץ העונה על שני התנאים הבאים, </w:t>
            </w:r>
            <w:r w:rsidRPr="002B7BC6">
              <w:rPr>
                <w:b/>
                <w:bCs/>
                <w:u w:val="single"/>
                <w:rtl/>
              </w:rPr>
              <w:t>במצטבר</w:t>
            </w:r>
            <w:r w:rsidRPr="002B7BC6">
              <w:rPr>
                <w:rtl/>
              </w:rPr>
              <w:t>:</w:t>
            </w:r>
          </w:p>
          <w:p w:rsidR="005B6A91" w:rsidRDefault="005B6A91" w:rsidP="005B6A91">
            <w:pPr>
              <w:pStyle w:val="43"/>
              <w:numPr>
                <w:ilvl w:val="3"/>
                <w:numId w:val="22"/>
              </w:numPr>
              <w:tabs>
                <w:tab w:val="clear" w:pos="1304"/>
                <w:tab w:val="left" w:pos="1371"/>
                <w:tab w:val="num" w:pos="2160"/>
              </w:tabs>
              <w:ind w:left="2268" w:hanging="964"/>
              <w:rPr>
                <w:b/>
                <w:bCs/>
              </w:rPr>
            </w:pPr>
            <w:r>
              <w:rPr>
                <w:rFonts w:hint="cs"/>
                <w:rtl/>
              </w:rPr>
              <w:t xml:space="preserve"> </w:t>
            </w:r>
            <w:r w:rsidRPr="002B7BC6">
              <w:rPr>
                <w:rFonts w:hint="cs"/>
                <w:rtl/>
              </w:rPr>
              <w:t>בעל תואר מקצועי מוכר</w:t>
            </w:r>
            <w:r>
              <w:rPr>
                <w:rFonts w:hint="cs"/>
                <w:rtl/>
              </w:rPr>
              <w:t xml:space="preserve"> או בעל תעודת רישום מרשם ההנדסאים והטכנאים המוסמכים</w:t>
            </w:r>
            <w:r w:rsidRPr="002B7BC6">
              <w:rPr>
                <w:rFonts w:hint="cs"/>
                <w:rtl/>
              </w:rPr>
              <w:t>;</w:t>
            </w:r>
          </w:p>
          <w:p w:rsidR="005B6A91" w:rsidRPr="006A7D6A" w:rsidRDefault="005B6A91" w:rsidP="005B6A91">
            <w:pPr>
              <w:pStyle w:val="43"/>
              <w:numPr>
                <w:ilvl w:val="3"/>
                <w:numId w:val="22"/>
              </w:numPr>
              <w:tabs>
                <w:tab w:val="clear" w:pos="1304"/>
                <w:tab w:val="left" w:pos="1371"/>
                <w:tab w:val="num" w:pos="2160"/>
              </w:tabs>
              <w:ind w:left="2268" w:hanging="964"/>
              <w:rPr>
                <w:b/>
                <w:bCs/>
              </w:rPr>
            </w:pPr>
            <w:r>
              <w:rPr>
                <w:rFonts w:hint="cs"/>
                <w:rtl/>
              </w:rPr>
              <w:t xml:space="preserve"> </w:t>
            </w:r>
            <w:r w:rsidRPr="002B7BC6">
              <w:rPr>
                <w:rFonts w:hint="cs"/>
                <w:rtl/>
              </w:rPr>
              <w:t xml:space="preserve">בעל ניסיון מקצועי </w:t>
            </w:r>
            <w:r>
              <w:rPr>
                <w:rFonts w:hint="cs"/>
                <w:rtl/>
              </w:rPr>
              <w:t xml:space="preserve">של </w:t>
            </w:r>
            <w:r w:rsidRPr="002B7BC6">
              <w:rPr>
                <w:rFonts w:hint="cs"/>
                <w:rtl/>
              </w:rPr>
              <w:t xml:space="preserve">מעל </w:t>
            </w:r>
            <w:r>
              <w:rPr>
                <w:rFonts w:hint="cs"/>
                <w:rtl/>
              </w:rPr>
              <w:t>8</w:t>
            </w:r>
            <w:r w:rsidRPr="002B7BC6">
              <w:rPr>
                <w:rFonts w:hint="cs"/>
                <w:rtl/>
              </w:rPr>
              <w:t xml:space="preserve"> שנים בתחום הרלוונטי בו נדרשת עבודת הייעוץ</w:t>
            </w:r>
            <w:r w:rsidRPr="006A7D6A">
              <w:rPr>
                <w:rFonts w:hint="cs"/>
                <w:sz w:val="20"/>
                <w:szCs w:val="20"/>
                <w:rtl/>
              </w:rPr>
              <w:t>.</w:t>
            </w:r>
          </w:p>
          <w:p w:rsidR="005B6A91" w:rsidRPr="002B7BC6" w:rsidRDefault="005B6A91" w:rsidP="00A344B6">
            <w:pPr>
              <w:pStyle w:val="37"/>
              <w:ind w:left="1371" w:firstLine="0"/>
              <w:rPr>
                <w:rtl/>
              </w:rPr>
            </w:pPr>
          </w:p>
        </w:tc>
        <w:tc>
          <w:tcPr>
            <w:tcW w:w="2127" w:type="dxa"/>
            <w:tcBorders>
              <w:top w:val="double" w:sz="4" w:space="0" w:color="auto"/>
            </w:tcBorders>
            <w:vAlign w:val="center"/>
          </w:tcPr>
          <w:p w:rsidR="005B6A91" w:rsidRPr="002B7BC6" w:rsidRDefault="005B6A91" w:rsidP="00A344B6">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207</w:t>
            </w:r>
            <w:r w:rsidRPr="002B7BC6">
              <w:rPr>
                <w:rFonts w:ascii="Arial" w:hAnsi="Arial" w:cs="Arial"/>
                <w:szCs w:val="22"/>
                <w:rtl/>
              </w:rPr>
              <w:t xml:space="preserve"> </w:t>
            </w:r>
            <w:r>
              <w:rPr>
                <w:rFonts w:ascii="Arial" w:hAnsi="Arial" w:cs="Arial" w:hint="cs"/>
                <w:szCs w:val="22"/>
                <w:rtl/>
              </w:rPr>
              <w:t xml:space="preserve">₪ </w:t>
            </w:r>
            <w:r w:rsidRPr="0072323B">
              <w:rPr>
                <w:rFonts w:ascii="Arial" w:hAnsi="Arial" w:cs="Arial"/>
                <w:szCs w:val="22"/>
                <w:rtl/>
              </w:rPr>
              <w:t>לשעה</w:t>
            </w:r>
          </w:p>
        </w:tc>
      </w:tr>
      <w:tr w:rsidR="005B6A91" w:rsidTr="00A344B6">
        <w:trPr>
          <w:cantSplit/>
          <w:trHeight w:val="4035"/>
        </w:trPr>
        <w:tc>
          <w:tcPr>
            <w:tcW w:w="6513" w:type="dxa"/>
            <w:tcBorders>
              <w:bottom w:val="double" w:sz="4" w:space="0" w:color="auto"/>
            </w:tcBorders>
          </w:tcPr>
          <w:p w:rsidR="005B6A91" w:rsidRPr="00CE3C39" w:rsidRDefault="005B6A91" w:rsidP="005B6A91">
            <w:pPr>
              <w:pStyle w:val="27"/>
              <w:numPr>
                <w:ilvl w:val="1"/>
                <w:numId w:val="22"/>
              </w:numPr>
              <w:ind w:left="567" w:hanging="567"/>
              <w:rPr>
                <w:b/>
                <w:bCs/>
                <w:u w:val="single"/>
              </w:rPr>
            </w:pPr>
            <w:r w:rsidRPr="00CE3C39">
              <w:rPr>
                <w:rFonts w:hint="cs"/>
                <w:b/>
                <w:bCs/>
                <w:u w:val="single"/>
                <w:rtl/>
              </w:rPr>
              <w:lastRenderedPageBreak/>
              <w:t>יועץ סיכונים 4</w:t>
            </w:r>
          </w:p>
          <w:p w:rsidR="005B6A91" w:rsidRPr="002B7BC6" w:rsidRDefault="005B6A91" w:rsidP="00A344B6">
            <w:pPr>
              <w:pStyle w:val="27"/>
              <w:ind w:firstLine="0"/>
            </w:pPr>
            <w:r w:rsidRPr="002B7BC6">
              <w:rPr>
                <w:rFonts w:hint="cs"/>
                <w:rtl/>
              </w:rPr>
              <w:t xml:space="preserve">יועץ העונה על אחת משתי החלופות הבאות: </w:t>
            </w:r>
          </w:p>
          <w:p w:rsidR="005B6A91" w:rsidRPr="002B7BC6" w:rsidRDefault="005B6A91" w:rsidP="005B6A91">
            <w:pPr>
              <w:pStyle w:val="37"/>
              <w:numPr>
                <w:ilvl w:val="2"/>
                <w:numId w:val="22"/>
              </w:numPr>
              <w:tabs>
                <w:tab w:val="clear" w:pos="1304"/>
                <w:tab w:val="left" w:pos="1302"/>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5B6A91" w:rsidRPr="002B7BC6" w:rsidRDefault="005B6A91" w:rsidP="005B6A91">
            <w:pPr>
              <w:pStyle w:val="43"/>
              <w:numPr>
                <w:ilvl w:val="3"/>
                <w:numId w:val="22"/>
              </w:numPr>
              <w:tabs>
                <w:tab w:val="clear" w:pos="1304"/>
                <w:tab w:val="left" w:pos="1371"/>
                <w:tab w:val="num" w:pos="2160"/>
              </w:tabs>
              <w:ind w:left="2268" w:hanging="964"/>
              <w:rPr>
                <w:b/>
                <w:bCs/>
              </w:rPr>
            </w:pPr>
            <w:r w:rsidRPr="002B7BC6">
              <w:rPr>
                <w:rFonts w:hint="cs"/>
                <w:rtl/>
              </w:rPr>
              <w:t>בעל תואר אקדמאי;</w:t>
            </w:r>
          </w:p>
          <w:p w:rsidR="005B6A91" w:rsidRPr="002B7BC6" w:rsidRDefault="005B6A91" w:rsidP="005B6A91">
            <w:pPr>
              <w:pStyle w:val="43"/>
              <w:numPr>
                <w:ilvl w:val="3"/>
                <w:numId w:val="22"/>
              </w:numPr>
              <w:tabs>
                <w:tab w:val="clear" w:pos="1304"/>
                <w:tab w:val="left" w:pos="1371"/>
                <w:tab w:val="num" w:pos="2160"/>
              </w:tabs>
              <w:ind w:left="2153" w:hanging="849"/>
              <w:rPr>
                <w:b/>
                <w:bCs/>
              </w:rPr>
            </w:pPr>
            <w:r w:rsidRPr="002B7BC6">
              <w:rPr>
                <w:rFonts w:hint="cs"/>
                <w:rtl/>
              </w:rPr>
              <w:t xml:space="preserve">בעל ניסיון מקצועי </w:t>
            </w:r>
            <w:r>
              <w:rPr>
                <w:rFonts w:hint="cs"/>
                <w:rtl/>
              </w:rPr>
              <w:t xml:space="preserve">של </w:t>
            </w:r>
            <w:r w:rsidRPr="002B7BC6">
              <w:rPr>
                <w:rFonts w:hint="cs"/>
                <w:rtl/>
              </w:rPr>
              <w:t>עד 5 שנים בתחום הרלוונטי בו נדרשת עבודת הייעוץ.</w:t>
            </w:r>
          </w:p>
          <w:p w:rsidR="005B6A91" w:rsidRPr="002B7BC6" w:rsidRDefault="005B6A91" w:rsidP="00A344B6">
            <w:pPr>
              <w:tabs>
                <w:tab w:val="left" w:pos="378"/>
              </w:tabs>
              <w:ind w:left="378" w:firstLine="274"/>
              <w:rPr>
                <w:rFonts w:ascii="Arial" w:hAnsi="Arial" w:cs="Arial"/>
                <w:b/>
                <w:bCs/>
                <w:szCs w:val="22"/>
                <w:rtl/>
              </w:rPr>
            </w:pPr>
            <w:r w:rsidRPr="002B7BC6">
              <w:rPr>
                <w:rFonts w:ascii="Arial" w:hAnsi="Arial" w:cs="Arial"/>
                <w:b/>
                <w:bCs/>
                <w:szCs w:val="22"/>
                <w:rtl/>
              </w:rPr>
              <w:t>או</w:t>
            </w:r>
          </w:p>
          <w:p w:rsidR="005B6A91" w:rsidRPr="002B7BC6" w:rsidRDefault="005B6A91" w:rsidP="005B6A91">
            <w:pPr>
              <w:pStyle w:val="37"/>
              <w:numPr>
                <w:ilvl w:val="2"/>
                <w:numId w:val="22"/>
              </w:numPr>
              <w:tabs>
                <w:tab w:val="clear" w:pos="1304"/>
                <w:tab w:val="left" w:pos="1371"/>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5B6A91" w:rsidRPr="00867708" w:rsidRDefault="005B6A91" w:rsidP="005B6A91">
            <w:pPr>
              <w:pStyle w:val="43"/>
              <w:numPr>
                <w:ilvl w:val="3"/>
                <w:numId w:val="22"/>
              </w:numPr>
              <w:tabs>
                <w:tab w:val="clear" w:pos="1304"/>
                <w:tab w:val="left" w:pos="1371"/>
                <w:tab w:val="num" w:pos="2160"/>
              </w:tabs>
              <w:ind w:left="2268" w:hanging="964"/>
            </w:pPr>
            <w:r w:rsidRPr="002B7BC6">
              <w:rPr>
                <w:rFonts w:hint="cs"/>
                <w:rtl/>
              </w:rPr>
              <w:t>בעל תואר מקצועי מוכר</w:t>
            </w:r>
            <w:r>
              <w:rPr>
                <w:rFonts w:hint="cs"/>
                <w:rtl/>
              </w:rPr>
              <w:t xml:space="preserve"> או בעל תעודת רישום מרשם ההנדסאים והטכנאים המוסמכים</w:t>
            </w:r>
            <w:r w:rsidRPr="002B7BC6">
              <w:rPr>
                <w:rFonts w:hint="cs"/>
                <w:rtl/>
              </w:rPr>
              <w:t>;</w:t>
            </w:r>
          </w:p>
          <w:p w:rsidR="005B6A91" w:rsidRPr="002B7BC6" w:rsidRDefault="005B6A91" w:rsidP="005B6A91">
            <w:pPr>
              <w:pStyle w:val="43"/>
              <w:numPr>
                <w:ilvl w:val="3"/>
                <w:numId w:val="22"/>
              </w:numPr>
              <w:tabs>
                <w:tab w:val="clear" w:pos="1304"/>
                <w:tab w:val="left" w:pos="1371"/>
                <w:tab w:val="num" w:pos="2160"/>
              </w:tabs>
              <w:ind w:left="2153" w:hanging="849"/>
              <w:rPr>
                <w:b/>
                <w:bCs/>
                <w:rtl/>
              </w:rPr>
            </w:pPr>
            <w:r w:rsidRPr="002B7BC6">
              <w:rPr>
                <w:rFonts w:hint="cs"/>
                <w:rtl/>
              </w:rPr>
              <w:t xml:space="preserve">בעל ניסיון מקצועי </w:t>
            </w:r>
            <w:r>
              <w:rPr>
                <w:rFonts w:hint="cs"/>
                <w:rtl/>
              </w:rPr>
              <w:t xml:space="preserve">של </w:t>
            </w:r>
            <w:r w:rsidRPr="002B7BC6">
              <w:rPr>
                <w:rFonts w:hint="cs"/>
                <w:rtl/>
              </w:rPr>
              <w:t>מעל 5 שנים בתחום הרלוונטי בו נדרשת עבודת הייעוץ</w:t>
            </w:r>
            <w:r w:rsidRPr="00867708">
              <w:rPr>
                <w:rFonts w:hint="cs"/>
                <w:rtl/>
              </w:rPr>
              <w:t>.</w:t>
            </w:r>
          </w:p>
        </w:tc>
        <w:tc>
          <w:tcPr>
            <w:tcW w:w="2127" w:type="dxa"/>
            <w:tcBorders>
              <w:bottom w:val="double" w:sz="4" w:space="0" w:color="auto"/>
            </w:tcBorders>
            <w:vAlign w:val="center"/>
          </w:tcPr>
          <w:p w:rsidR="005B6A91" w:rsidRPr="002B7BC6" w:rsidRDefault="005B6A91" w:rsidP="00A344B6">
            <w:pPr>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155</w:t>
            </w:r>
            <w:r w:rsidRPr="002B7BC6">
              <w:rPr>
                <w:rFonts w:ascii="Arial" w:hAnsi="Arial" w:cs="Arial" w:hint="cs"/>
                <w:szCs w:val="22"/>
                <w:rtl/>
              </w:rPr>
              <w:t xml:space="preserve"> </w:t>
            </w:r>
            <w:r>
              <w:rPr>
                <w:rFonts w:ascii="Arial" w:hAnsi="Arial" w:cs="Arial" w:hint="cs"/>
                <w:szCs w:val="22"/>
                <w:rtl/>
              </w:rPr>
              <w:t xml:space="preserve">₪ </w:t>
            </w:r>
            <w:r w:rsidRPr="0072323B">
              <w:rPr>
                <w:rFonts w:ascii="Arial" w:hAnsi="Arial" w:cs="Arial"/>
                <w:szCs w:val="22"/>
                <w:rtl/>
              </w:rPr>
              <w:t>לשעה</w:t>
            </w:r>
          </w:p>
        </w:tc>
      </w:tr>
      <w:tr w:rsidR="005B6A91" w:rsidRPr="002B7BC6" w:rsidTr="00A344B6">
        <w:trPr>
          <w:cantSplit/>
          <w:trHeight w:val="1066"/>
        </w:trPr>
        <w:tc>
          <w:tcPr>
            <w:tcW w:w="6513" w:type="dxa"/>
            <w:tcBorders>
              <w:top w:val="double" w:sz="4" w:space="0" w:color="auto"/>
              <w:bottom w:val="double" w:sz="4" w:space="0" w:color="auto"/>
            </w:tcBorders>
          </w:tcPr>
          <w:p w:rsidR="005B6A91" w:rsidRPr="00CE3C39" w:rsidRDefault="005B6A91" w:rsidP="005B6A91">
            <w:pPr>
              <w:pStyle w:val="220"/>
              <w:numPr>
                <w:ilvl w:val="1"/>
                <w:numId w:val="22"/>
              </w:numPr>
              <w:ind w:left="567" w:hanging="567"/>
              <w:rPr>
                <w:b/>
                <w:bCs/>
              </w:rPr>
            </w:pPr>
            <w:r w:rsidRPr="00CE3C39">
              <w:rPr>
                <w:b/>
                <w:bCs/>
                <w:rtl/>
              </w:rPr>
              <w:t>יועץ</w:t>
            </w:r>
            <w:r w:rsidRPr="00CE3C39">
              <w:rPr>
                <w:rFonts w:hint="cs"/>
                <w:b/>
                <w:bCs/>
                <w:rtl/>
              </w:rPr>
              <w:t xml:space="preserve"> סיכונים</w:t>
            </w:r>
            <w:r w:rsidRPr="00CE3C39">
              <w:rPr>
                <w:b/>
                <w:bCs/>
                <w:rtl/>
              </w:rPr>
              <w:t xml:space="preserve"> </w:t>
            </w:r>
            <w:r w:rsidRPr="00CE3C39">
              <w:rPr>
                <w:rFonts w:hint="cs"/>
                <w:b/>
                <w:bCs/>
                <w:rtl/>
              </w:rPr>
              <w:t>5</w:t>
            </w:r>
          </w:p>
          <w:p w:rsidR="005B6A91" w:rsidRPr="002B7BC6" w:rsidRDefault="005B6A91" w:rsidP="00A344B6">
            <w:pPr>
              <w:pStyle w:val="27"/>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rsidR="005B6A91" w:rsidRPr="002B7BC6" w:rsidRDefault="005B6A91" w:rsidP="005B6A91">
            <w:pPr>
              <w:pStyle w:val="37"/>
              <w:numPr>
                <w:ilvl w:val="2"/>
                <w:numId w:val="22"/>
              </w:numPr>
              <w:tabs>
                <w:tab w:val="clear" w:pos="1304"/>
                <w:tab w:val="left" w:pos="1371"/>
              </w:tabs>
              <w:ind w:left="1371" w:hanging="804"/>
            </w:pPr>
            <w:r w:rsidRPr="002B7BC6">
              <w:rPr>
                <w:rFonts w:hint="cs"/>
                <w:rtl/>
              </w:rPr>
              <w:t>בעל תואר מקצועי מוכר</w:t>
            </w:r>
            <w:r>
              <w:rPr>
                <w:rFonts w:hint="cs"/>
                <w:rtl/>
              </w:rPr>
              <w:t xml:space="preserve"> או בעל תעודת רישום מרשם ההנדסאים והטכנאים המוסמכים</w:t>
            </w:r>
            <w:r w:rsidRPr="002B7BC6">
              <w:rPr>
                <w:rFonts w:hint="cs"/>
                <w:rtl/>
              </w:rPr>
              <w:t>;</w:t>
            </w:r>
          </w:p>
          <w:p w:rsidR="005B6A91" w:rsidRPr="00164A20" w:rsidRDefault="005B6A91" w:rsidP="005B6A91">
            <w:pPr>
              <w:pStyle w:val="37"/>
              <w:numPr>
                <w:ilvl w:val="2"/>
                <w:numId w:val="22"/>
              </w:numPr>
              <w:tabs>
                <w:tab w:val="clear" w:pos="1304"/>
                <w:tab w:val="left" w:pos="1371"/>
              </w:tabs>
              <w:ind w:left="1371" w:hanging="804"/>
              <w:rPr>
                <w:rFonts w:cs="Arial"/>
                <w:rtl/>
              </w:rPr>
            </w:pPr>
            <w:r>
              <w:rPr>
                <w:rFonts w:hint="cs"/>
                <w:rtl/>
              </w:rPr>
              <w:t>בעל ניסיון מקצועי של שנתיים עד</w:t>
            </w:r>
            <w:r w:rsidRPr="002B7BC6">
              <w:rPr>
                <w:rFonts w:hint="cs"/>
                <w:rtl/>
              </w:rPr>
              <w:t xml:space="preserve"> 5 שנים בתחום הרלוונטי בו</w:t>
            </w:r>
            <w:r>
              <w:rPr>
                <w:rFonts w:hint="cs"/>
                <w:rtl/>
              </w:rPr>
              <w:t xml:space="preserve"> </w:t>
            </w:r>
            <w:r w:rsidRPr="00164A20">
              <w:rPr>
                <w:rFonts w:cs="Arial" w:hint="eastAsia"/>
                <w:rtl/>
              </w:rPr>
              <w:t>נדרשת</w:t>
            </w:r>
            <w:r w:rsidRPr="00164A20">
              <w:rPr>
                <w:rFonts w:cs="Arial"/>
                <w:rtl/>
              </w:rPr>
              <w:t xml:space="preserve"> </w:t>
            </w:r>
            <w:r w:rsidRPr="00164A20">
              <w:rPr>
                <w:rFonts w:cs="Arial" w:hint="eastAsia"/>
                <w:rtl/>
              </w:rPr>
              <w:t>עבודת</w:t>
            </w:r>
            <w:r w:rsidRPr="00164A20">
              <w:rPr>
                <w:rFonts w:cs="Arial"/>
                <w:rtl/>
              </w:rPr>
              <w:t xml:space="preserve"> </w:t>
            </w:r>
            <w:r w:rsidRPr="00164A20">
              <w:rPr>
                <w:rFonts w:cs="Arial" w:hint="eastAsia"/>
                <w:rtl/>
              </w:rPr>
              <w:t>הייעוץ</w:t>
            </w:r>
            <w:r w:rsidRPr="00164A20">
              <w:rPr>
                <w:rFonts w:cs="Arial"/>
                <w:rtl/>
              </w:rPr>
              <w:t>.</w:t>
            </w:r>
          </w:p>
        </w:tc>
        <w:tc>
          <w:tcPr>
            <w:tcW w:w="2127" w:type="dxa"/>
            <w:tcBorders>
              <w:top w:val="double" w:sz="4" w:space="0" w:color="auto"/>
              <w:bottom w:val="double" w:sz="4" w:space="0" w:color="auto"/>
            </w:tcBorders>
            <w:vAlign w:val="center"/>
          </w:tcPr>
          <w:p w:rsidR="005B6A91" w:rsidRPr="002B7BC6" w:rsidRDefault="005B6A91" w:rsidP="00A344B6">
            <w:pPr>
              <w:tabs>
                <w:tab w:val="left" w:pos="441"/>
              </w:tabs>
              <w:ind w:left="34" w:hanging="34"/>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117</w:t>
            </w:r>
            <w:r w:rsidRPr="002B7BC6">
              <w:rPr>
                <w:rFonts w:ascii="Arial" w:hAnsi="Arial" w:cs="Arial" w:hint="cs"/>
                <w:szCs w:val="22"/>
                <w:rtl/>
              </w:rPr>
              <w:t xml:space="preserve"> </w:t>
            </w:r>
            <w:r>
              <w:rPr>
                <w:rFonts w:ascii="Arial" w:hAnsi="Arial" w:cs="Arial" w:hint="cs"/>
                <w:szCs w:val="22"/>
                <w:rtl/>
              </w:rPr>
              <w:t xml:space="preserve">₪ </w:t>
            </w:r>
            <w:r w:rsidRPr="0072323B">
              <w:rPr>
                <w:rFonts w:ascii="Arial" w:hAnsi="Arial" w:cs="Arial"/>
                <w:szCs w:val="22"/>
                <w:rtl/>
              </w:rPr>
              <w:t>לשעה</w:t>
            </w:r>
          </w:p>
        </w:tc>
      </w:tr>
      <w:tr w:rsidR="005B6A91" w:rsidRPr="002B7BC6" w:rsidTr="00A344B6">
        <w:trPr>
          <w:cantSplit/>
          <w:trHeight w:val="1066"/>
        </w:trPr>
        <w:tc>
          <w:tcPr>
            <w:tcW w:w="6513" w:type="dxa"/>
            <w:tcBorders>
              <w:top w:val="double" w:sz="4" w:space="0" w:color="auto"/>
              <w:bottom w:val="double" w:sz="4" w:space="0" w:color="auto"/>
            </w:tcBorders>
          </w:tcPr>
          <w:p w:rsidR="005B6A91" w:rsidRPr="00164A20" w:rsidRDefault="005B6A91" w:rsidP="005B6A91">
            <w:pPr>
              <w:pStyle w:val="220"/>
              <w:numPr>
                <w:ilvl w:val="1"/>
                <w:numId w:val="22"/>
              </w:numPr>
              <w:ind w:left="567" w:hanging="567"/>
              <w:rPr>
                <w:b/>
                <w:bCs/>
                <w:rtl/>
              </w:rPr>
            </w:pPr>
            <w:r w:rsidRPr="00CE3C39">
              <w:rPr>
                <w:b/>
                <w:bCs/>
                <w:rtl/>
              </w:rPr>
              <w:t>יועץ</w:t>
            </w:r>
            <w:r w:rsidRPr="00CE3C39">
              <w:rPr>
                <w:rFonts w:hint="cs"/>
                <w:b/>
                <w:bCs/>
                <w:rtl/>
              </w:rPr>
              <w:t xml:space="preserve"> סיכונים</w:t>
            </w:r>
            <w:r w:rsidRPr="00CE3C39">
              <w:rPr>
                <w:b/>
                <w:bCs/>
                <w:rtl/>
              </w:rPr>
              <w:t xml:space="preserve"> </w:t>
            </w:r>
            <w:r>
              <w:rPr>
                <w:rFonts w:hint="cs"/>
                <w:b/>
                <w:bCs/>
                <w:rtl/>
              </w:rPr>
              <w:t>6</w:t>
            </w:r>
          </w:p>
          <w:p w:rsidR="005B6A91" w:rsidRPr="00164A20" w:rsidRDefault="005B6A91" w:rsidP="00A344B6">
            <w:pPr>
              <w:pStyle w:val="220"/>
              <w:numPr>
                <w:ilvl w:val="0"/>
                <w:numId w:val="0"/>
              </w:numPr>
              <w:ind w:left="567"/>
              <w:rPr>
                <w:u w:val="none"/>
              </w:rPr>
            </w:pPr>
            <w:r>
              <w:rPr>
                <w:rFonts w:hint="cs"/>
                <w:u w:val="none"/>
                <w:rtl/>
              </w:rPr>
              <w:t>יועץ העונה על התנאי הבא:</w:t>
            </w:r>
          </w:p>
          <w:p w:rsidR="005B6A91" w:rsidRDefault="005B6A91" w:rsidP="005B6A91">
            <w:pPr>
              <w:pStyle w:val="37"/>
              <w:numPr>
                <w:ilvl w:val="2"/>
                <w:numId w:val="22"/>
              </w:numPr>
              <w:tabs>
                <w:tab w:val="clear" w:pos="1304"/>
                <w:tab w:val="left" w:pos="1371"/>
              </w:tabs>
              <w:ind w:left="1371" w:hanging="804"/>
            </w:pPr>
            <w:r>
              <w:rPr>
                <w:rFonts w:hint="cs"/>
                <w:rtl/>
              </w:rPr>
              <w:t>בעל תואר מקצועי מוכר או בעל תעודת רישום מרשם ההנדסאים והטכנאים המוסמכים.</w:t>
            </w:r>
          </w:p>
          <w:p w:rsidR="005B6A91" w:rsidRPr="00CE3C39" w:rsidRDefault="005B6A91" w:rsidP="00A344B6">
            <w:pPr>
              <w:pStyle w:val="220"/>
              <w:numPr>
                <w:ilvl w:val="0"/>
                <w:numId w:val="0"/>
              </w:numPr>
              <w:ind w:left="567" w:hanging="567"/>
              <w:rPr>
                <w:b/>
                <w:bCs/>
                <w:rtl/>
              </w:rPr>
            </w:pPr>
          </w:p>
        </w:tc>
        <w:tc>
          <w:tcPr>
            <w:tcW w:w="2127" w:type="dxa"/>
            <w:tcBorders>
              <w:top w:val="double" w:sz="4" w:space="0" w:color="auto"/>
              <w:bottom w:val="double" w:sz="4" w:space="0" w:color="auto"/>
            </w:tcBorders>
            <w:vAlign w:val="center"/>
          </w:tcPr>
          <w:p w:rsidR="005B6A91" w:rsidRPr="002B7BC6" w:rsidRDefault="005B6A91" w:rsidP="00A344B6">
            <w:pPr>
              <w:tabs>
                <w:tab w:val="left" w:pos="441"/>
              </w:tabs>
              <w:ind w:left="34" w:hanging="34"/>
              <w:jc w:val="center"/>
              <w:rPr>
                <w:rFonts w:ascii="Arial" w:hAnsi="Arial" w:cs="Arial"/>
                <w:szCs w:val="22"/>
                <w:rtl/>
              </w:rPr>
            </w:pPr>
            <w:r>
              <w:rPr>
                <w:rFonts w:ascii="Arial" w:hAnsi="Arial" w:cs="Arial" w:hint="cs"/>
                <w:szCs w:val="22"/>
                <w:rtl/>
              </w:rPr>
              <w:t>עד 89 ₪ לשעה</w:t>
            </w:r>
          </w:p>
        </w:tc>
      </w:tr>
    </w:tbl>
    <w:p w:rsidR="005B6A91" w:rsidRDefault="005B6A91" w:rsidP="005B6A91">
      <w:pPr>
        <w:pStyle w:val="27"/>
        <w:ind w:firstLine="0"/>
        <w:rPr>
          <w:u w:val="single"/>
        </w:rPr>
      </w:pPr>
    </w:p>
    <w:p w:rsidR="005B6A91" w:rsidRPr="00936B09" w:rsidRDefault="005B6A91" w:rsidP="005B6A91">
      <w:pPr>
        <w:pStyle w:val="27"/>
        <w:numPr>
          <w:ilvl w:val="1"/>
          <w:numId w:val="22"/>
        </w:numPr>
        <w:ind w:left="567" w:hanging="567"/>
        <w:rPr>
          <w:u w:val="single"/>
        </w:rPr>
      </w:pPr>
      <w:r w:rsidRPr="00936B09">
        <w:rPr>
          <w:rFonts w:hint="cs"/>
          <w:u w:val="single"/>
          <w:rtl/>
        </w:rPr>
        <w:t>הערות לתעריפי שירותי ייעוץ לניהול סיכונים:</w:t>
      </w:r>
    </w:p>
    <w:p w:rsidR="005B6A91" w:rsidRPr="00E87DDD" w:rsidRDefault="005B6A91" w:rsidP="005B6A91">
      <w:pPr>
        <w:pStyle w:val="27"/>
        <w:ind w:firstLine="0"/>
      </w:pPr>
      <w:r w:rsidRPr="00E87DDD">
        <w:rPr>
          <w:rtl/>
        </w:rPr>
        <w:t>ב</w:t>
      </w:r>
      <w:r w:rsidRPr="00E87DDD">
        <w:rPr>
          <w:rFonts w:hint="cs"/>
          <w:rtl/>
        </w:rPr>
        <w:t>קבלת שירותי ייעוץ לניהול סיכונים</w:t>
      </w:r>
      <w:r w:rsidRPr="00E87DDD">
        <w:rPr>
          <w:rtl/>
        </w:rPr>
        <w:t xml:space="preserve"> יחולו ההגדרות הבאות:</w:t>
      </w:r>
    </w:p>
    <w:p w:rsidR="005B6A91" w:rsidRPr="00E87DDD" w:rsidRDefault="005B6A91" w:rsidP="005B6A91">
      <w:pPr>
        <w:pStyle w:val="37"/>
        <w:numPr>
          <w:ilvl w:val="2"/>
          <w:numId w:val="22"/>
        </w:numPr>
        <w:tabs>
          <w:tab w:val="clear" w:pos="1304"/>
          <w:tab w:val="left" w:pos="1371"/>
        </w:tabs>
        <w:ind w:left="1371" w:hanging="804"/>
      </w:pPr>
      <w:r w:rsidRPr="00E87DDD">
        <w:rPr>
          <w:rtl/>
        </w:rPr>
        <w:t>"נ</w:t>
      </w:r>
      <w:r>
        <w:rPr>
          <w:rFonts w:hint="cs"/>
          <w:rtl/>
        </w:rPr>
        <w:t>י</w:t>
      </w:r>
      <w:r w:rsidRPr="00E87DDD">
        <w:rPr>
          <w:rtl/>
        </w:rPr>
        <w:t>סיון בתחום הרלוונטי בו נדרשת עבודת הייעוץ" –</w:t>
      </w:r>
      <w:r>
        <w:rPr>
          <w:rtl/>
        </w:rPr>
        <w:t xml:space="preserve"> </w:t>
      </w:r>
      <w:r w:rsidRPr="00E87DDD">
        <w:rPr>
          <w:rtl/>
        </w:rPr>
        <w:t xml:space="preserve">ייחשב אחד מאלו: </w:t>
      </w:r>
    </w:p>
    <w:p w:rsidR="005B6A91" w:rsidRPr="00FE45CE" w:rsidRDefault="005B6A91" w:rsidP="005B6A91">
      <w:pPr>
        <w:pStyle w:val="43"/>
        <w:numPr>
          <w:ilvl w:val="3"/>
          <w:numId w:val="22"/>
        </w:numPr>
        <w:tabs>
          <w:tab w:val="clear" w:pos="1304"/>
          <w:tab w:val="clear" w:pos="2268"/>
          <w:tab w:val="left" w:pos="1371"/>
          <w:tab w:val="num" w:pos="2266"/>
        </w:tabs>
        <w:ind w:left="2266" w:hanging="851"/>
      </w:pPr>
      <w:r w:rsidRPr="00FE45CE">
        <w:rPr>
          <w:rtl/>
        </w:rPr>
        <w:t xml:space="preserve">ביצוע וליווי תהליכי בקרה פנימית וביקורת פנימית, תהליכי </w:t>
      </w:r>
      <w:r w:rsidRPr="00FE45CE">
        <w:t>SOX</w:t>
      </w:r>
      <w:r>
        <w:rPr>
          <w:rtl/>
        </w:rPr>
        <w:t xml:space="preserve"> </w:t>
      </w:r>
      <w:r w:rsidRPr="00FE45CE">
        <w:rPr>
          <w:rtl/>
        </w:rPr>
        <w:t xml:space="preserve">ותהליכי </w:t>
      </w:r>
      <w:r w:rsidRPr="00FE45CE">
        <w:t>ISOX</w:t>
      </w:r>
      <w:r>
        <w:rPr>
          <w:rtl/>
        </w:rPr>
        <w:t xml:space="preserve"> </w:t>
      </w:r>
      <w:r w:rsidRPr="00FE45CE">
        <w:rPr>
          <w:rtl/>
        </w:rPr>
        <w:t xml:space="preserve">(גושן) בחברה. </w:t>
      </w:r>
    </w:p>
    <w:p w:rsidR="005B6A91" w:rsidRPr="00FE45CE" w:rsidRDefault="005B6A91" w:rsidP="005B6A91">
      <w:pPr>
        <w:pStyle w:val="43"/>
        <w:numPr>
          <w:ilvl w:val="3"/>
          <w:numId w:val="22"/>
        </w:numPr>
        <w:tabs>
          <w:tab w:val="clear" w:pos="1304"/>
          <w:tab w:val="clear" w:pos="2268"/>
          <w:tab w:val="left" w:pos="1371"/>
          <w:tab w:val="num" w:pos="2266"/>
        </w:tabs>
        <w:ind w:left="2266" w:hanging="851"/>
      </w:pPr>
      <w:r w:rsidRPr="00FE45CE">
        <w:rPr>
          <w:rtl/>
        </w:rPr>
        <w:lastRenderedPageBreak/>
        <w:t xml:space="preserve">ביצוע תהליכי בקרה פנימית וביקורת פנימית, הערכת בקרות והערכת סיכונים בתחומי מערכות מידע וכן ביקורת מערכות מידע בחברה או בארגון. </w:t>
      </w:r>
    </w:p>
    <w:p w:rsidR="005B6A91" w:rsidRPr="00E87DDD" w:rsidRDefault="005B6A91" w:rsidP="005B6A91">
      <w:pPr>
        <w:pStyle w:val="37"/>
        <w:numPr>
          <w:ilvl w:val="2"/>
          <w:numId w:val="22"/>
        </w:numPr>
        <w:tabs>
          <w:tab w:val="clear" w:pos="1304"/>
          <w:tab w:val="left" w:pos="1371"/>
        </w:tabs>
        <w:ind w:left="1371" w:hanging="804"/>
      </w:pPr>
      <w:r w:rsidRPr="00E87DDD">
        <w:rPr>
          <w:rtl/>
        </w:rPr>
        <w:t>"נ</w:t>
      </w:r>
      <w:r>
        <w:rPr>
          <w:rFonts w:hint="cs"/>
          <w:rtl/>
        </w:rPr>
        <w:t>י</w:t>
      </w:r>
      <w:r w:rsidRPr="00E87DDD">
        <w:rPr>
          <w:rtl/>
        </w:rPr>
        <w:t>סיון בניהול סיכונים" – ייחשב אחד מאלו:</w:t>
      </w:r>
    </w:p>
    <w:p w:rsidR="005B6A91" w:rsidRPr="00FE45CE" w:rsidRDefault="005B6A91" w:rsidP="005B6A91">
      <w:pPr>
        <w:pStyle w:val="43"/>
        <w:numPr>
          <w:ilvl w:val="3"/>
          <w:numId w:val="22"/>
        </w:numPr>
        <w:tabs>
          <w:tab w:val="clear" w:pos="1304"/>
          <w:tab w:val="clear" w:pos="2268"/>
          <w:tab w:val="left" w:pos="1371"/>
          <w:tab w:val="num" w:pos="2160"/>
        </w:tabs>
        <w:ind w:left="2691" w:hanging="1276"/>
      </w:pPr>
      <w:r>
        <w:rPr>
          <w:rFonts w:hint="cs"/>
          <w:rtl/>
        </w:rPr>
        <w:t xml:space="preserve">  </w:t>
      </w:r>
      <w:r w:rsidRPr="00FE45CE">
        <w:rPr>
          <w:rtl/>
        </w:rPr>
        <w:t>נ</w:t>
      </w:r>
      <w:r>
        <w:rPr>
          <w:rFonts w:hint="cs"/>
          <w:rtl/>
        </w:rPr>
        <w:t>י</w:t>
      </w:r>
      <w:r w:rsidRPr="00FE45CE">
        <w:rPr>
          <w:rtl/>
        </w:rPr>
        <w:t>סיון בניהול סיכונים כולל (</w:t>
      </w:r>
      <w:r w:rsidRPr="00FE45CE">
        <w:t>ERM</w:t>
      </w:r>
      <w:r w:rsidRPr="00FE45CE">
        <w:rPr>
          <w:rtl/>
        </w:rPr>
        <w:t>).</w:t>
      </w:r>
    </w:p>
    <w:p w:rsidR="005B6A91" w:rsidRPr="00FE45CE" w:rsidRDefault="005B6A91" w:rsidP="005B6A91">
      <w:pPr>
        <w:pStyle w:val="43"/>
        <w:numPr>
          <w:ilvl w:val="3"/>
          <w:numId w:val="22"/>
        </w:numPr>
        <w:tabs>
          <w:tab w:val="clear" w:pos="1304"/>
          <w:tab w:val="left" w:pos="1371"/>
          <w:tab w:val="num" w:pos="2407"/>
        </w:tabs>
        <w:ind w:left="2268" w:hanging="853"/>
      </w:pPr>
      <w:r w:rsidRPr="00FE45CE">
        <w:rPr>
          <w:rtl/>
        </w:rPr>
        <w:t>נ</w:t>
      </w:r>
      <w:r>
        <w:rPr>
          <w:rFonts w:hint="cs"/>
          <w:rtl/>
        </w:rPr>
        <w:t>י</w:t>
      </w:r>
      <w:r w:rsidRPr="00FE45CE">
        <w:rPr>
          <w:rtl/>
        </w:rPr>
        <w:t>סיון בניהול סיכונים תפעוליים.</w:t>
      </w:r>
    </w:p>
    <w:p w:rsidR="005B6A91" w:rsidRDefault="005B6A91" w:rsidP="005B6A91">
      <w:pPr>
        <w:pStyle w:val="43"/>
        <w:numPr>
          <w:ilvl w:val="3"/>
          <w:numId w:val="22"/>
        </w:numPr>
        <w:tabs>
          <w:tab w:val="clear" w:pos="1304"/>
          <w:tab w:val="left" w:pos="1371"/>
          <w:tab w:val="num" w:pos="2407"/>
        </w:tabs>
        <w:ind w:left="2268" w:hanging="853"/>
      </w:pPr>
      <w:r w:rsidRPr="00FE45CE">
        <w:rPr>
          <w:rtl/>
        </w:rPr>
        <w:t>נ</w:t>
      </w:r>
      <w:r>
        <w:rPr>
          <w:rFonts w:hint="cs"/>
          <w:rtl/>
        </w:rPr>
        <w:t>י</w:t>
      </w:r>
      <w:r w:rsidRPr="00FE45CE">
        <w:rPr>
          <w:rtl/>
        </w:rPr>
        <w:t xml:space="preserve">סיון בניהול סיכוני </w:t>
      </w:r>
      <w:r w:rsidRPr="00FE45CE">
        <w:t>IT</w:t>
      </w:r>
      <w:r w:rsidRPr="00FE45CE">
        <w:rPr>
          <w:rtl/>
        </w:rPr>
        <w:t xml:space="preserve"> ומערכות מידע.</w:t>
      </w:r>
    </w:p>
    <w:p w:rsidR="005B6A91" w:rsidRDefault="005B6A91" w:rsidP="005B6A91">
      <w:pPr>
        <w:bidi w:val="0"/>
        <w:rPr>
          <w:rFonts w:ascii="Arial" w:hAnsi="Arial" w:cstheme="minorBidi"/>
          <w:szCs w:val="22"/>
          <w:rtl/>
        </w:rPr>
      </w:pPr>
      <w:r>
        <w:rPr>
          <w:rtl/>
        </w:rPr>
        <w:br w:type="page"/>
      </w:r>
    </w:p>
    <w:p w:rsidR="005B6A91" w:rsidRDefault="005B6A91" w:rsidP="005B6A91">
      <w:pPr>
        <w:pStyle w:val="15"/>
        <w:keepLines w:val="0"/>
        <w:numPr>
          <w:ilvl w:val="0"/>
          <w:numId w:val="22"/>
        </w:numPr>
        <w:shd w:val="clear" w:color="auto" w:fill="F2F2F2"/>
        <w:tabs>
          <w:tab w:val="num" w:pos="360"/>
        </w:tabs>
        <w:spacing w:before="240" w:after="180" w:line="240" w:lineRule="auto"/>
        <w:ind w:left="565" w:hanging="565"/>
        <w:jc w:val="left"/>
        <w:rPr>
          <w:rtl/>
        </w:rPr>
      </w:pPr>
      <w:bookmarkStart w:id="285" w:name="_Ref79091998"/>
      <w:bookmarkStart w:id="286" w:name="_Toc119847668"/>
      <w:r w:rsidRPr="000771B6">
        <w:rPr>
          <w:rFonts w:hint="eastAsia"/>
          <w:rtl/>
        </w:rPr>
        <w:lastRenderedPageBreak/>
        <w:t>שי</w:t>
      </w:r>
      <w:r w:rsidRPr="000771B6">
        <w:rPr>
          <w:rtl/>
        </w:rPr>
        <w:t>רותים פסיכולוגיים</w:t>
      </w:r>
      <w:r>
        <w:rPr>
          <w:rFonts w:hint="cs"/>
          <w:rtl/>
        </w:rPr>
        <w:t xml:space="preserve"> ופסיכוסוציאליים</w:t>
      </w:r>
      <w:bookmarkEnd w:id="285"/>
      <w:bookmarkEnd w:id="286"/>
    </w:p>
    <w:tbl>
      <w:tblPr>
        <w:bidiVisual/>
        <w:tblW w:w="9083"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9083"/>
      </w:tblGrid>
      <w:tr w:rsidR="005B6A91" w:rsidRPr="007D17F5" w:rsidTr="00A344B6">
        <w:trPr>
          <w:cantSplit/>
          <w:trHeight w:val="567"/>
          <w:tblHeader/>
        </w:trPr>
        <w:tc>
          <w:tcPr>
            <w:tcW w:w="9083" w:type="dxa"/>
            <w:tcBorders>
              <w:bottom w:val="double" w:sz="4" w:space="0" w:color="auto"/>
            </w:tcBorders>
            <w:shd w:val="clear" w:color="auto" w:fill="CCCCCC"/>
            <w:vAlign w:val="center"/>
          </w:tcPr>
          <w:p w:rsidR="005B6A91" w:rsidRPr="007D17F5" w:rsidRDefault="005B6A91" w:rsidP="00A344B6">
            <w:pPr>
              <w:jc w:val="center"/>
              <w:rPr>
                <w:rFonts w:ascii="Arial" w:hAnsi="Arial" w:cs="Arial"/>
                <w:b/>
                <w:bCs/>
                <w:szCs w:val="22"/>
                <w:rtl/>
              </w:rPr>
            </w:pPr>
            <w:r w:rsidRPr="007D17F5">
              <w:rPr>
                <w:rFonts w:ascii="Arial" w:hAnsi="Arial" w:cs="Arial" w:hint="cs"/>
                <w:b/>
                <w:bCs/>
                <w:szCs w:val="22"/>
                <w:rtl/>
              </w:rPr>
              <w:t>סוג יועץ</w:t>
            </w:r>
          </w:p>
        </w:tc>
      </w:tr>
      <w:tr w:rsidR="005B6A91" w:rsidRPr="007D17F5" w:rsidTr="00A344B6">
        <w:trPr>
          <w:cantSplit/>
          <w:trHeight w:val="1835"/>
        </w:trPr>
        <w:tc>
          <w:tcPr>
            <w:tcW w:w="9083" w:type="dxa"/>
            <w:tcBorders>
              <w:top w:val="double" w:sz="4" w:space="0" w:color="auto"/>
              <w:bottom w:val="double" w:sz="4" w:space="0" w:color="auto"/>
            </w:tcBorders>
          </w:tcPr>
          <w:p w:rsidR="005B6A91" w:rsidRPr="00C60AD8" w:rsidRDefault="005B6A91" w:rsidP="005B6A91">
            <w:pPr>
              <w:pStyle w:val="27"/>
              <w:numPr>
                <w:ilvl w:val="1"/>
                <w:numId w:val="22"/>
              </w:numPr>
              <w:ind w:left="474"/>
              <w:rPr>
                <w:b/>
                <w:bCs/>
                <w:u w:val="single"/>
              </w:rPr>
            </w:pPr>
            <w:r w:rsidRPr="00C60AD8">
              <w:rPr>
                <w:rFonts w:hint="eastAsia"/>
                <w:b/>
                <w:bCs/>
                <w:u w:val="single"/>
                <w:rtl/>
              </w:rPr>
              <w:t>פסיכולוג</w:t>
            </w:r>
            <w:r w:rsidRPr="00C60AD8">
              <w:rPr>
                <w:b/>
                <w:bCs/>
                <w:u w:val="single"/>
                <w:rtl/>
              </w:rPr>
              <w:t xml:space="preserve"> 1</w:t>
            </w:r>
          </w:p>
          <w:p w:rsidR="005B6A91" w:rsidRPr="00C60AD8" w:rsidRDefault="005B6A91" w:rsidP="00A344B6">
            <w:pPr>
              <w:pStyle w:val="37"/>
              <w:ind w:left="567" w:firstLine="0"/>
            </w:pPr>
            <w:r>
              <w:rPr>
                <w:rFonts w:hint="cs"/>
                <w:rtl/>
              </w:rPr>
              <w:t xml:space="preserve">פסיכולוג בעל ניסיון מקצועי של מעל 10 שנים, בהן השירות הרלוונטי ניתן באופן שוטף, העונה על שני התנאים הבאים, </w:t>
            </w:r>
            <w:r>
              <w:rPr>
                <w:rFonts w:hint="cs"/>
                <w:b/>
                <w:bCs/>
                <w:u w:val="single"/>
                <w:rtl/>
              </w:rPr>
              <w:t>במצטבר</w:t>
            </w:r>
            <w:r>
              <w:rPr>
                <w:rFonts w:hint="cs"/>
                <w:rtl/>
              </w:rPr>
              <w:t>:</w:t>
            </w:r>
          </w:p>
          <w:p w:rsidR="005B6A91" w:rsidRDefault="005B6A91" w:rsidP="005B6A91">
            <w:pPr>
              <w:pStyle w:val="37"/>
              <w:numPr>
                <w:ilvl w:val="2"/>
                <w:numId w:val="22"/>
              </w:numPr>
              <w:tabs>
                <w:tab w:val="clear" w:pos="1304"/>
                <w:tab w:val="left" w:pos="1371"/>
              </w:tabs>
              <w:ind w:left="1371" w:hanging="804"/>
            </w:pPr>
            <w:r>
              <w:rPr>
                <w:rFonts w:hint="cs"/>
                <w:rtl/>
              </w:rPr>
              <w:t>רשום בפנקס הפסיכולוגים;</w:t>
            </w:r>
          </w:p>
          <w:p w:rsidR="005B6A91" w:rsidRPr="007D17F5" w:rsidRDefault="005B6A91" w:rsidP="005B6A91">
            <w:pPr>
              <w:pStyle w:val="37"/>
              <w:numPr>
                <w:ilvl w:val="2"/>
                <w:numId w:val="22"/>
              </w:numPr>
              <w:tabs>
                <w:tab w:val="clear" w:pos="1304"/>
                <w:tab w:val="left" w:pos="1371"/>
              </w:tabs>
              <w:ind w:left="1371" w:hanging="804"/>
              <w:rPr>
                <w:rtl/>
              </w:rPr>
            </w:pPr>
            <w:r>
              <w:rPr>
                <w:rFonts w:hint="cs"/>
                <w:rtl/>
              </w:rPr>
              <w:t xml:space="preserve">מוכר כמומחה-מדריך לפי </w:t>
            </w:r>
            <w:hyperlink r:id="rId108" w:history="1">
              <w:r w:rsidRPr="00127D5B">
                <w:rPr>
                  <w:rStyle w:val="Hyperlink"/>
                  <w:rFonts w:hint="cs"/>
                  <w:rtl/>
                </w:rPr>
                <w:t>תקנות הפסיכולוגים (אישור תואר מומחה), התשל"ט-1979.</w:t>
              </w:r>
            </w:hyperlink>
          </w:p>
        </w:tc>
      </w:tr>
      <w:tr w:rsidR="005B6A91" w:rsidRPr="007D17F5" w:rsidTr="00A344B6">
        <w:trPr>
          <w:cantSplit/>
          <w:trHeight w:val="2032"/>
        </w:trPr>
        <w:tc>
          <w:tcPr>
            <w:tcW w:w="9083" w:type="dxa"/>
            <w:tcBorders>
              <w:top w:val="double" w:sz="4" w:space="0" w:color="auto"/>
              <w:bottom w:val="double" w:sz="4" w:space="0" w:color="auto"/>
            </w:tcBorders>
          </w:tcPr>
          <w:p w:rsidR="005B6A91" w:rsidRPr="007D17F5" w:rsidRDefault="005B6A91" w:rsidP="005B6A91">
            <w:pPr>
              <w:pStyle w:val="27"/>
              <w:numPr>
                <w:ilvl w:val="1"/>
                <w:numId w:val="22"/>
              </w:numPr>
              <w:ind w:left="474" w:hanging="474"/>
              <w:rPr>
                <w:b/>
                <w:bCs/>
                <w:u w:val="single"/>
              </w:rPr>
            </w:pPr>
            <w:r>
              <w:rPr>
                <w:rFonts w:hint="cs"/>
                <w:b/>
                <w:bCs/>
                <w:u w:val="single"/>
                <w:rtl/>
              </w:rPr>
              <w:t>פסיכולוג 2</w:t>
            </w:r>
          </w:p>
          <w:p w:rsidR="005B6A91" w:rsidRPr="007148FD" w:rsidRDefault="005B6A91" w:rsidP="00A344B6">
            <w:pPr>
              <w:pStyle w:val="37"/>
              <w:ind w:left="567" w:firstLine="0"/>
            </w:pPr>
            <w:r>
              <w:rPr>
                <w:rFonts w:hint="cs"/>
                <w:rtl/>
              </w:rPr>
              <w:t xml:space="preserve">פסיכולוג בעל ניסיון מקצועי של מעל 6 שנים, בהן השירות הרלוונטי ניתן באופן שוטף, העונה על שני התנאים הבאים, </w:t>
            </w:r>
            <w:r>
              <w:rPr>
                <w:rFonts w:hint="cs"/>
                <w:b/>
                <w:bCs/>
                <w:u w:val="single"/>
                <w:rtl/>
              </w:rPr>
              <w:t>במצטבר</w:t>
            </w:r>
            <w:r>
              <w:rPr>
                <w:rFonts w:hint="cs"/>
                <w:rtl/>
              </w:rPr>
              <w:t>:</w:t>
            </w:r>
          </w:p>
          <w:p w:rsidR="005B6A91" w:rsidRDefault="005B6A91" w:rsidP="005B6A91">
            <w:pPr>
              <w:pStyle w:val="37"/>
              <w:numPr>
                <w:ilvl w:val="2"/>
                <w:numId w:val="22"/>
              </w:numPr>
              <w:tabs>
                <w:tab w:val="clear" w:pos="1304"/>
                <w:tab w:val="left" w:pos="1371"/>
              </w:tabs>
              <w:ind w:left="1371" w:hanging="804"/>
            </w:pPr>
            <w:r>
              <w:rPr>
                <w:rFonts w:hint="cs"/>
                <w:rtl/>
              </w:rPr>
              <w:t>רשום בפנקס הפסיכולוגים;</w:t>
            </w:r>
          </w:p>
          <w:p w:rsidR="005B6A91" w:rsidRPr="007D17F5" w:rsidRDefault="005B6A91" w:rsidP="005B6A91">
            <w:pPr>
              <w:pStyle w:val="37"/>
              <w:numPr>
                <w:ilvl w:val="2"/>
                <w:numId w:val="22"/>
              </w:numPr>
              <w:tabs>
                <w:tab w:val="clear" w:pos="1304"/>
                <w:tab w:val="left" w:pos="1371"/>
              </w:tabs>
              <w:ind w:left="1371" w:hanging="804"/>
              <w:rPr>
                <w:rtl/>
              </w:rPr>
            </w:pPr>
            <w:r>
              <w:rPr>
                <w:rFonts w:hint="cs"/>
                <w:rtl/>
              </w:rPr>
              <w:t xml:space="preserve">מוכר כמומחה לפי </w:t>
            </w:r>
            <w:hyperlink r:id="rId109" w:history="1">
              <w:r w:rsidRPr="005E471D">
                <w:rPr>
                  <w:rStyle w:val="Hyperlink"/>
                  <w:rFonts w:hint="cs"/>
                  <w:rtl/>
                </w:rPr>
                <w:t>תקנות הפסיכולוגים (אישור תואר מומחה), התשל"ט-1979.</w:t>
              </w:r>
            </w:hyperlink>
          </w:p>
        </w:tc>
      </w:tr>
      <w:tr w:rsidR="005B6A91" w:rsidRPr="007D17F5" w:rsidTr="00A344B6">
        <w:trPr>
          <w:cantSplit/>
          <w:trHeight w:val="976"/>
        </w:trPr>
        <w:tc>
          <w:tcPr>
            <w:tcW w:w="9083" w:type="dxa"/>
            <w:tcBorders>
              <w:top w:val="double" w:sz="4" w:space="0" w:color="auto"/>
              <w:bottom w:val="double" w:sz="4" w:space="0" w:color="auto"/>
            </w:tcBorders>
          </w:tcPr>
          <w:p w:rsidR="005B6A91" w:rsidRPr="007D17F5" w:rsidRDefault="005B6A91" w:rsidP="005B6A91">
            <w:pPr>
              <w:pStyle w:val="27"/>
              <w:numPr>
                <w:ilvl w:val="1"/>
                <w:numId w:val="22"/>
              </w:numPr>
              <w:ind w:left="474" w:hanging="474"/>
              <w:rPr>
                <w:b/>
                <w:bCs/>
                <w:u w:val="single"/>
              </w:rPr>
            </w:pPr>
            <w:r>
              <w:rPr>
                <w:rFonts w:hint="cs"/>
                <w:b/>
                <w:bCs/>
                <w:u w:val="single"/>
                <w:rtl/>
              </w:rPr>
              <w:t>פסיכולוג 3</w:t>
            </w:r>
          </w:p>
          <w:p w:rsidR="005B6A91" w:rsidRPr="007D17F5" w:rsidRDefault="005B6A91" w:rsidP="00A344B6">
            <w:pPr>
              <w:numPr>
                <w:ilvl w:val="2"/>
                <w:numId w:val="0"/>
              </w:numPr>
              <w:tabs>
                <w:tab w:val="left" w:pos="1371"/>
              </w:tabs>
              <w:ind w:left="1371" w:hanging="804"/>
              <w:rPr>
                <w:rtl/>
              </w:rPr>
            </w:pPr>
            <w:r>
              <w:rPr>
                <w:rFonts w:ascii="Arial" w:hAnsi="Arial" w:cstheme="minorBidi" w:hint="cs"/>
                <w:szCs w:val="22"/>
                <w:rtl/>
              </w:rPr>
              <w:t>פסיכולוג ה</w:t>
            </w:r>
            <w:r w:rsidRPr="00C60AD8">
              <w:rPr>
                <w:rFonts w:ascii="Arial" w:hAnsi="Arial" w:cstheme="minorBidi" w:hint="eastAsia"/>
                <w:szCs w:val="22"/>
                <w:rtl/>
              </w:rPr>
              <w:t>רשום</w:t>
            </w:r>
            <w:r w:rsidRPr="00C60AD8">
              <w:rPr>
                <w:rFonts w:ascii="Arial" w:hAnsi="Arial" w:cstheme="minorBidi"/>
                <w:szCs w:val="22"/>
                <w:rtl/>
              </w:rPr>
              <w:t xml:space="preserve"> </w:t>
            </w:r>
            <w:r w:rsidRPr="00C60AD8">
              <w:rPr>
                <w:rFonts w:ascii="Arial" w:hAnsi="Arial" w:cstheme="minorBidi" w:hint="eastAsia"/>
                <w:szCs w:val="22"/>
                <w:rtl/>
              </w:rPr>
              <w:t>בפנקס</w:t>
            </w:r>
            <w:r w:rsidRPr="00C60AD8">
              <w:rPr>
                <w:rFonts w:ascii="Arial" w:hAnsi="Arial" w:cstheme="minorBidi"/>
                <w:szCs w:val="22"/>
                <w:rtl/>
              </w:rPr>
              <w:t xml:space="preserve"> </w:t>
            </w:r>
            <w:r w:rsidRPr="00C60AD8">
              <w:rPr>
                <w:rFonts w:ascii="Arial" w:hAnsi="Arial" w:cstheme="minorBidi" w:hint="eastAsia"/>
                <w:szCs w:val="22"/>
                <w:rtl/>
              </w:rPr>
              <w:t>הפסיכולוגים</w:t>
            </w:r>
            <w:r>
              <w:rPr>
                <w:rFonts w:ascii="Arial" w:hAnsi="Arial" w:cstheme="minorBidi" w:hint="cs"/>
                <w:szCs w:val="22"/>
                <w:rtl/>
              </w:rPr>
              <w:t>.</w:t>
            </w:r>
            <w:r w:rsidRPr="007D17F5">
              <w:rPr>
                <w:rtl/>
              </w:rPr>
              <w:t xml:space="preserve"> </w:t>
            </w:r>
          </w:p>
        </w:tc>
      </w:tr>
      <w:tr w:rsidR="005B6A91" w:rsidRPr="007D17F5" w:rsidTr="00A344B6">
        <w:trPr>
          <w:cantSplit/>
          <w:trHeight w:val="1696"/>
        </w:trPr>
        <w:tc>
          <w:tcPr>
            <w:tcW w:w="9083" w:type="dxa"/>
            <w:tcBorders>
              <w:top w:val="double" w:sz="4" w:space="0" w:color="auto"/>
              <w:bottom w:val="double" w:sz="4" w:space="0" w:color="auto"/>
            </w:tcBorders>
          </w:tcPr>
          <w:p w:rsidR="005B6A91" w:rsidRDefault="005B6A91" w:rsidP="005B6A91">
            <w:pPr>
              <w:pStyle w:val="27"/>
              <w:numPr>
                <w:ilvl w:val="1"/>
                <w:numId w:val="22"/>
              </w:numPr>
              <w:ind w:left="474"/>
              <w:rPr>
                <w:b/>
                <w:bCs/>
                <w:u w:val="single"/>
              </w:rPr>
            </w:pPr>
            <w:r>
              <w:rPr>
                <w:rFonts w:hint="cs"/>
                <w:b/>
                <w:bCs/>
                <w:u w:val="single"/>
                <w:rtl/>
              </w:rPr>
              <w:t>מטפל 1</w:t>
            </w:r>
          </w:p>
          <w:p w:rsidR="005B6A91" w:rsidRDefault="005B6A91" w:rsidP="00A344B6">
            <w:pPr>
              <w:pStyle w:val="27"/>
              <w:ind w:left="474" w:firstLine="0"/>
              <w:rPr>
                <w:rtl/>
              </w:rPr>
            </w:pPr>
            <w:r>
              <w:rPr>
                <w:rFonts w:hint="cs"/>
                <w:rtl/>
              </w:rPr>
              <w:t>מטפל בעל ניסיון מקצועי של מעל 10 שנים, בהן השירות הרלוונטי ניתן באופן שוטף, העונה על אחת משתי החלופות הבאות:</w:t>
            </w:r>
          </w:p>
          <w:p w:rsidR="005B6A91" w:rsidRDefault="005B6A91" w:rsidP="005B6A91">
            <w:pPr>
              <w:pStyle w:val="37"/>
              <w:numPr>
                <w:ilvl w:val="2"/>
                <w:numId w:val="22"/>
              </w:numPr>
              <w:tabs>
                <w:tab w:val="clear" w:pos="1304"/>
                <w:tab w:val="left" w:pos="1371"/>
              </w:tabs>
              <w:ind w:left="1371" w:hanging="804"/>
            </w:pPr>
            <w:r>
              <w:rPr>
                <w:rFonts w:hint="cs"/>
                <w:rtl/>
              </w:rPr>
              <w:t xml:space="preserve">פסיכולוג העונה על שני התנאים הבאים, </w:t>
            </w:r>
            <w:r>
              <w:rPr>
                <w:rFonts w:hint="cs"/>
                <w:b/>
                <w:bCs/>
                <w:u w:val="single"/>
                <w:rtl/>
              </w:rPr>
              <w:t>במצטבר</w:t>
            </w:r>
            <w:r>
              <w:rPr>
                <w:rFonts w:hint="cs"/>
                <w:rtl/>
              </w:rPr>
              <w:t>;</w:t>
            </w:r>
          </w:p>
          <w:p w:rsidR="005B6A91" w:rsidRDefault="005B6A91" w:rsidP="005B6A91">
            <w:pPr>
              <w:pStyle w:val="43"/>
              <w:numPr>
                <w:ilvl w:val="3"/>
                <w:numId w:val="22"/>
              </w:numPr>
              <w:tabs>
                <w:tab w:val="clear" w:pos="1304"/>
                <w:tab w:val="left" w:pos="1371"/>
                <w:tab w:val="num" w:pos="2160"/>
              </w:tabs>
              <w:ind w:left="2268" w:hanging="948"/>
            </w:pPr>
            <w:r>
              <w:rPr>
                <w:rFonts w:hint="cs"/>
                <w:rtl/>
              </w:rPr>
              <w:t>רשום בפנקס הפסיכולוגים;</w:t>
            </w:r>
          </w:p>
          <w:p w:rsidR="005B6A91" w:rsidRDefault="005B6A91" w:rsidP="005B6A91">
            <w:pPr>
              <w:pStyle w:val="43"/>
              <w:numPr>
                <w:ilvl w:val="3"/>
                <w:numId w:val="22"/>
              </w:numPr>
              <w:tabs>
                <w:tab w:val="clear" w:pos="1304"/>
                <w:tab w:val="left" w:pos="1371"/>
                <w:tab w:val="num" w:pos="2171"/>
              </w:tabs>
              <w:ind w:left="2171" w:hanging="851"/>
            </w:pPr>
            <w:r>
              <w:rPr>
                <w:rFonts w:hint="cs"/>
                <w:rtl/>
              </w:rPr>
              <w:t xml:space="preserve">מוכר כמומחה-מדריך לפי </w:t>
            </w:r>
            <w:hyperlink r:id="rId110" w:history="1">
              <w:r w:rsidRPr="008977DE">
                <w:rPr>
                  <w:rStyle w:val="Hyperlink"/>
                  <w:rFonts w:hint="cs"/>
                  <w:rtl/>
                </w:rPr>
                <w:t>תקנות הפסיכולוגים (אישור תואר מומחה), התשל"ט-1979.</w:t>
              </w:r>
            </w:hyperlink>
          </w:p>
          <w:p w:rsidR="005B6A91" w:rsidRPr="002B7BC6" w:rsidRDefault="005B6A91" w:rsidP="00A344B6">
            <w:pPr>
              <w:tabs>
                <w:tab w:val="left" w:pos="378"/>
              </w:tabs>
              <w:ind w:left="378" w:firstLine="274"/>
              <w:rPr>
                <w:rFonts w:ascii="Arial" w:hAnsi="Arial" w:cs="Arial"/>
                <w:b/>
                <w:bCs/>
                <w:szCs w:val="22"/>
                <w:rtl/>
              </w:rPr>
            </w:pPr>
            <w:r w:rsidRPr="002B7BC6">
              <w:rPr>
                <w:rFonts w:ascii="Arial" w:hAnsi="Arial" w:cs="Arial"/>
                <w:b/>
                <w:bCs/>
                <w:szCs w:val="22"/>
                <w:rtl/>
              </w:rPr>
              <w:t>או</w:t>
            </w:r>
          </w:p>
          <w:p w:rsidR="005B6A91" w:rsidRDefault="005B6A91" w:rsidP="005B6A91">
            <w:pPr>
              <w:pStyle w:val="37"/>
              <w:numPr>
                <w:ilvl w:val="2"/>
                <w:numId w:val="22"/>
              </w:numPr>
              <w:tabs>
                <w:tab w:val="clear" w:pos="1304"/>
                <w:tab w:val="left" w:pos="1371"/>
              </w:tabs>
              <w:ind w:left="1371" w:hanging="804"/>
            </w:pPr>
            <w:r>
              <w:rPr>
                <w:rFonts w:hint="cs"/>
                <w:rtl/>
              </w:rPr>
              <w:t xml:space="preserve">עובד סוציאלי העונה על שני התנאים הבאים, </w:t>
            </w:r>
            <w:r>
              <w:rPr>
                <w:rFonts w:hint="cs"/>
                <w:b/>
                <w:bCs/>
                <w:u w:val="single"/>
                <w:rtl/>
              </w:rPr>
              <w:t>במצטבר</w:t>
            </w:r>
            <w:r>
              <w:rPr>
                <w:rFonts w:hint="cs"/>
                <w:rtl/>
              </w:rPr>
              <w:t>;</w:t>
            </w:r>
          </w:p>
          <w:p w:rsidR="005B6A91" w:rsidRDefault="005B6A91" w:rsidP="005B6A91">
            <w:pPr>
              <w:pStyle w:val="43"/>
              <w:numPr>
                <w:ilvl w:val="3"/>
                <w:numId w:val="22"/>
              </w:numPr>
              <w:tabs>
                <w:tab w:val="clear" w:pos="1304"/>
                <w:tab w:val="left" w:pos="1371"/>
                <w:tab w:val="num" w:pos="2160"/>
              </w:tabs>
              <w:ind w:left="2268" w:hanging="964"/>
            </w:pPr>
            <w:r>
              <w:rPr>
                <w:rFonts w:hint="cs"/>
                <w:rtl/>
              </w:rPr>
              <w:t>רשום בפנקס העובדים הסוציאליים;</w:t>
            </w:r>
          </w:p>
          <w:p w:rsidR="005B6A91" w:rsidRPr="00C60AD8" w:rsidRDefault="005B6A91" w:rsidP="005B6A91">
            <w:pPr>
              <w:pStyle w:val="43"/>
              <w:numPr>
                <w:ilvl w:val="3"/>
                <w:numId w:val="22"/>
              </w:numPr>
              <w:tabs>
                <w:tab w:val="clear" w:pos="1304"/>
                <w:tab w:val="left" w:pos="1371"/>
                <w:tab w:val="num" w:pos="2160"/>
              </w:tabs>
              <w:ind w:left="2171" w:hanging="867"/>
              <w:rPr>
                <w:rtl/>
              </w:rPr>
            </w:pPr>
            <w:r>
              <w:rPr>
                <w:rFonts w:hint="cs"/>
                <w:rtl/>
              </w:rPr>
              <w:t xml:space="preserve">מוכר כמומחה, לפי </w:t>
            </w:r>
            <w:hyperlink r:id="rId111" w:history="1">
              <w:r w:rsidRPr="008977DE">
                <w:rPr>
                  <w:rStyle w:val="Hyperlink"/>
                  <w:rFonts w:hint="cs"/>
                  <w:rtl/>
                </w:rPr>
                <w:t xml:space="preserve">מסמך משרד הרווחה (2016), מומחיות בעבודה סוציאלית </w:t>
              </w:r>
              <w:r w:rsidRPr="008977DE">
                <w:rPr>
                  <w:rStyle w:val="Hyperlink"/>
                  <w:rtl/>
                </w:rPr>
                <w:t>–</w:t>
              </w:r>
              <w:r w:rsidRPr="008977DE">
                <w:rPr>
                  <w:rStyle w:val="Hyperlink"/>
                  <w:rFonts w:hint="cs"/>
                  <w:rtl/>
                </w:rPr>
                <w:t xml:space="preserve"> כללים והנחיות להכרה במומחים ובתחומי אחריות.</w:t>
              </w:r>
            </w:hyperlink>
          </w:p>
        </w:tc>
      </w:tr>
      <w:tr w:rsidR="005B6A91" w:rsidRPr="007D17F5" w:rsidTr="00A344B6">
        <w:trPr>
          <w:cantSplit/>
          <w:trHeight w:val="1696"/>
        </w:trPr>
        <w:tc>
          <w:tcPr>
            <w:tcW w:w="9083" w:type="dxa"/>
            <w:tcBorders>
              <w:top w:val="double" w:sz="4" w:space="0" w:color="auto"/>
              <w:bottom w:val="double" w:sz="4" w:space="0" w:color="auto"/>
            </w:tcBorders>
          </w:tcPr>
          <w:p w:rsidR="005B6A91" w:rsidRDefault="005B6A91" w:rsidP="005B6A91">
            <w:pPr>
              <w:pStyle w:val="27"/>
              <w:numPr>
                <w:ilvl w:val="1"/>
                <w:numId w:val="22"/>
              </w:numPr>
              <w:ind w:left="474"/>
              <w:rPr>
                <w:b/>
                <w:bCs/>
                <w:u w:val="single"/>
              </w:rPr>
            </w:pPr>
            <w:r>
              <w:rPr>
                <w:rFonts w:hint="cs"/>
                <w:b/>
                <w:bCs/>
                <w:u w:val="single"/>
                <w:rtl/>
              </w:rPr>
              <w:lastRenderedPageBreak/>
              <w:t>מטפל 2</w:t>
            </w:r>
          </w:p>
          <w:p w:rsidR="005B6A91" w:rsidRDefault="005B6A91" w:rsidP="00A344B6">
            <w:pPr>
              <w:pStyle w:val="27"/>
              <w:ind w:left="474" w:firstLine="0"/>
              <w:rPr>
                <w:rtl/>
              </w:rPr>
            </w:pPr>
            <w:r>
              <w:rPr>
                <w:rFonts w:hint="cs"/>
                <w:rtl/>
              </w:rPr>
              <w:t>מטפל בעל ניסיון מקצועי של מעל 6 שנים, בהן השירות הרלוונטי ניתן באופן שוטף, העונה על אחת משתי החלופות הבאות:</w:t>
            </w:r>
          </w:p>
          <w:p w:rsidR="005B6A91" w:rsidRDefault="005B6A91" w:rsidP="005B6A91">
            <w:pPr>
              <w:pStyle w:val="37"/>
              <w:numPr>
                <w:ilvl w:val="2"/>
                <w:numId w:val="22"/>
              </w:numPr>
              <w:tabs>
                <w:tab w:val="clear" w:pos="1304"/>
                <w:tab w:val="left" w:pos="1371"/>
              </w:tabs>
              <w:ind w:left="1371" w:hanging="804"/>
            </w:pPr>
            <w:r>
              <w:rPr>
                <w:rFonts w:hint="cs"/>
                <w:rtl/>
              </w:rPr>
              <w:t xml:space="preserve">פסיכולוג העונה על שני התנאים הבאים, </w:t>
            </w:r>
            <w:r>
              <w:rPr>
                <w:rFonts w:hint="cs"/>
                <w:b/>
                <w:bCs/>
                <w:u w:val="single"/>
                <w:rtl/>
              </w:rPr>
              <w:t>במצטבר</w:t>
            </w:r>
            <w:r>
              <w:rPr>
                <w:rFonts w:hint="cs"/>
                <w:rtl/>
              </w:rPr>
              <w:t>;</w:t>
            </w:r>
          </w:p>
          <w:p w:rsidR="005B6A91" w:rsidRDefault="005B6A91" w:rsidP="005B6A91">
            <w:pPr>
              <w:pStyle w:val="43"/>
              <w:numPr>
                <w:ilvl w:val="3"/>
                <w:numId w:val="22"/>
              </w:numPr>
              <w:tabs>
                <w:tab w:val="clear" w:pos="1304"/>
                <w:tab w:val="left" w:pos="1371"/>
                <w:tab w:val="num" w:pos="2160"/>
              </w:tabs>
              <w:ind w:left="2268" w:hanging="964"/>
            </w:pPr>
            <w:r>
              <w:rPr>
                <w:rFonts w:hint="cs"/>
                <w:rtl/>
              </w:rPr>
              <w:t>רשום בפנקס הפסיכולוגים;</w:t>
            </w:r>
          </w:p>
          <w:p w:rsidR="005B6A91" w:rsidRDefault="005B6A91" w:rsidP="005B6A91">
            <w:pPr>
              <w:pStyle w:val="43"/>
              <w:numPr>
                <w:ilvl w:val="3"/>
                <w:numId w:val="22"/>
              </w:numPr>
              <w:tabs>
                <w:tab w:val="clear" w:pos="1304"/>
                <w:tab w:val="left" w:pos="1371"/>
                <w:tab w:val="num" w:pos="2160"/>
              </w:tabs>
              <w:ind w:left="2268" w:hanging="964"/>
            </w:pPr>
            <w:r>
              <w:rPr>
                <w:rFonts w:hint="cs"/>
                <w:rtl/>
              </w:rPr>
              <w:t xml:space="preserve">מוכר כמומחה לפי </w:t>
            </w:r>
            <w:hyperlink r:id="rId112" w:history="1">
              <w:r w:rsidRPr="00F445E9">
                <w:rPr>
                  <w:rStyle w:val="Hyperlink"/>
                  <w:rFonts w:hint="cs"/>
                  <w:rtl/>
                </w:rPr>
                <w:t>תקנות הפסיכולוגים (אישור תואר מומחה), התשל"ט-1979.</w:t>
              </w:r>
            </w:hyperlink>
          </w:p>
          <w:p w:rsidR="005B6A91" w:rsidRPr="002B7BC6" w:rsidRDefault="005B6A91" w:rsidP="00A344B6">
            <w:pPr>
              <w:tabs>
                <w:tab w:val="left" w:pos="378"/>
              </w:tabs>
              <w:ind w:left="378" w:firstLine="274"/>
              <w:rPr>
                <w:rFonts w:ascii="Arial" w:hAnsi="Arial" w:cs="Arial"/>
                <w:b/>
                <w:bCs/>
                <w:szCs w:val="22"/>
                <w:rtl/>
              </w:rPr>
            </w:pPr>
            <w:r w:rsidRPr="002B7BC6">
              <w:rPr>
                <w:rFonts w:ascii="Arial" w:hAnsi="Arial" w:cs="Arial"/>
                <w:b/>
                <w:bCs/>
                <w:szCs w:val="22"/>
                <w:rtl/>
              </w:rPr>
              <w:t>או</w:t>
            </w:r>
          </w:p>
          <w:p w:rsidR="005B6A91" w:rsidRDefault="005B6A91" w:rsidP="005B6A91">
            <w:pPr>
              <w:pStyle w:val="37"/>
              <w:numPr>
                <w:ilvl w:val="2"/>
                <w:numId w:val="22"/>
              </w:numPr>
              <w:tabs>
                <w:tab w:val="clear" w:pos="1304"/>
                <w:tab w:val="left" w:pos="1371"/>
              </w:tabs>
              <w:ind w:left="1371" w:hanging="804"/>
            </w:pPr>
            <w:r>
              <w:rPr>
                <w:rFonts w:hint="cs"/>
                <w:rtl/>
              </w:rPr>
              <w:t xml:space="preserve">עובד סוציאלי העונה על שני התנאים הבאים, </w:t>
            </w:r>
            <w:r>
              <w:rPr>
                <w:rFonts w:hint="cs"/>
                <w:b/>
                <w:bCs/>
                <w:u w:val="single"/>
                <w:rtl/>
              </w:rPr>
              <w:t>במצטבר</w:t>
            </w:r>
            <w:r>
              <w:rPr>
                <w:rFonts w:hint="cs"/>
                <w:rtl/>
              </w:rPr>
              <w:t>;</w:t>
            </w:r>
          </w:p>
          <w:p w:rsidR="005B6A91" w:rsidRDefault="005B6A91" w:rsidP="005B6A91">
            <w:pPr>
              <w:pStyle w:val="43"/>
              <w:numPr>
                <w:ilvl w:val="3"/>
                <w:numId w:val="22"/>
              </w:numPr>
              <w:tabs>
                <w:tab w:val="clear" w:pos="1304"/>
                <w:tab w:val="left" w:pos="1371"/>
                <w:tab w:val="num" w:pos="2160"/>
              </w:tabs>
              <w:ind w:left="2268" w:hanging="964"/>
            </w:pPr>
            <w:r>
              <w:rPr>
                <w:rFonts w:hint="cs"/>
                <w:rtl/>
              </w:rPr>
              <w:t>רשום בפנקס העובדים הסוציאליים;</w:t>
            </w:r>
          </w:p>
          <w:p w:rsidR="005B6A91" w:rsidRDefault="005B6A91" w:rsidP="005B6A91">
            <w:pPr>
              <w:pStyle w:val="43"/>
              <w:numPr>
                <w:ilvl w:val="3"/>
                <w:numId w:val="22"/>
              </w:numPr>
              <w:tabs>
                <w:tab w:val="clear" w:pos="1304"/>
                <w:tab w:val="left" w:pos="1371"/>
                <w:tab w:val="num" w:pos="2160"/>
              </w:tabs>
              <w:ind w:left="2268" w:hanging="964"/>
              <w:rPr>
                <w:b/>
                <w:bCs/>
                <w:u w:val="single"/>
                <w:rtl/>
              </w:rPr>
            </w:pPr>
            <w:r>
              <w:rPr>
                <w:rFonts w:hint="cs"/>
                <w:rtl/>
              </w:rPr>
              <w:t>בעל תואר שני בעבודה סוציאלית.</w:t>
            </w:r>
          </w:p>
        </w:tc>
      </w:tr>
      <w:tr w:rsidR="005B6A91" w:rsidRPr="007D17F5" w:rsidTr="00A344B6">
        <w:trPr>
          <w:cantSplit/>
          <w:trHeight w:val="2064"/>
        </w:trPr>
        <w:tc>
          <w:tcPr>
            <w:tcW w:w="9083" w:type="dxa"/>
            <w:tcBorders>
              <w:top w:val="double" w:sz="4" w:space="0" w:color="auto"/>
            </w:tcBorders>
          </w:tcPr>
          <w:p w:rsidR="005B6A91" w:rsidRDefault="005B6A91" w:rsidP="005B6A91">
            <w:pPr>
              <w:pStyle w:val="27"/>
              <w:numPr>
                <w:ilvl w:val="1"/>
                <w:numId w:val="22"/>
              </w:numPr>
              <w:ind w:left="474"/>
              <w:rPr>
                <w:b/>
                <w:bCs/>
                <w:u w:val="single"/>
              </w:rPr>
            </w:pPr>
            <w:r>
              <w:rPr>
                <w:rFonts w:hint="cs"/>
                <w:b/>
                <w:bCs/>
                <w:u w:val="single"/>
                <w:rtl/>
              </w:rPr>
              <w:t>מטפל 3</w:t>
            </w:r>
          </w:p>
          <w:p w:rsidR="005B6A91" w:rsidRDefault="005B6A91" w:rsidP="00A344B6">
            <w:pPr>
              <w:pStyle w:val="27"/>
              <w:ind w:left="474" w:firstLine="0"/>
              <w:rPr>
                <w:rtl/>
              </w:rPr>
            </w:pPr>
            <w:r>
              <w:rPr>
                <w:rFonts w:hint="cs"/>
                <w:rtl/>
              </w:rPr>
              <w:t>מטפל, העונה על אחת משתי החלופות הבאות:</w:t>
            </w:r>
          </w:p>
          <w:p w:rsidR="005B6A91" w:rsidRDefault="005B6A91" w:rsidP="005B6A91">
            <w:pPr>
              <w:pStyle w:val="37"/>
              <w:numPr>
                <w:ilvl w:val="2"/>
                <w:numId w:val="22"/>
              </w:numPr>
              <w:tabs>
                <w:tab w:val="clear" w:pos="1304"/>
                <w:tab w:val="left" w:pos="1371"/>
              </w:tabs>
              <w:ind w:left="1371" w:hanging="804"/>
            </w:pPr>
            <w:r>
              <w:rPr>
                <w:rFonts w:hint="cs"/>
                <w:rtl/>
              </w:rPr>
              <w:t>פסיכולוג הרשות בפנקס הפסיכולוגים.</w:t>
            </w:r>
          </w:p>
          <w:p w:rsidR="005B6A91" w:rsidRPr="002B7BC6" w:rsidRDefault="005B6A91" w:rsidP="00A344B6">
            <w:pPr>
              <w:tabs>
                <w:tab w:val="left" w:pos="378"/>
              </w:tabs>
              <w:ind w:left="378" w:firstLine="274"/>
              <w:rPr>
                <w:rFonts w:ascii="Arial" w:hAnsi="Arial" w:cs="Arial"/>
                <w:b/>
                <w:bCs/>
                <w:szCs w:val="22"/>
                <w:rtl/>
              </w:rPr>
            </w:pPr>
            <w:r w:rsidRPr="002B7BC6">
              <w:rPr>
                <w:rFonts w:ascii="Arial" w:hAnsi="Arial" w:cs="Arial"/>
                <w:b/>
                <w:bCs/>
                <w:szCs w:val="22"/>
                <w:rtl/>
              </w:rPr>
              <w:t>או</w:t>
            </w:r>
          </w:p>
          <w:p w:rsidR="005B6A91" w:rsidRDefault="005B6A91" w:rsidP="005B6A91">
            <w:pPr>
              <w:pStyle w:val="37"/>
              <w:numPr>
                <w:ilvl w:val="2"/>
                <w:numId w:val="22"/>
              </w:numPr>
              <w:tabs>
                <w:tab w:val="clear" w:pos="1304"/>
                <w:tab w:val="left" w:pos="1371"/>
              </w:tabs>
              <w:ind w:left="1371" w:hanging="804"/>
              <w:rPr>
                <w:b/>
                <w:bCs/>
                <w:u w:val="single"/>
                <w:rtl/>
              </w:rPr>
            </w:pPr>
            <w:r>
              <w:rPr>
                <w:rFonts w:hint="cs"/>
                <w:rtl/>
              </w:rPr>
              <w:t>עובד סוציאלי הרשום בפנקס העובדים הסוציאליים.</w:t>
            </w:r>
          </w:p>
        </w:tc>
      </w:tr>
    </w:tbl>
    <w:p w:rsidR="005B6A91" w:rsidRDefault="005B6A91" w:rsidP="005B6A91">
      <w:pPr>
        <w:rPr>
          <w:rtl/>
        </w:rPr>
      </w:pPr>
    </w:p>
    <w:p w:rsidR="005B6A91" w:rsidRDefault="005B6A91" w:rsidP="005B6A91">
      <w:pPr>
        <w:rPr>
          <w:rtl/>
        </w:rPr>
      </w:pPr>
    </w:p>
    <w:tbl>
      <w:tblPr>
        <w:bidiVisual/>
        <w:tblW w:w="0" w:type="auto"/>
        <w:tblInd w:w="55" w:type="dxa"/>
        <w:tblLook w:val="01E0" w:firstRow="1" w:lastRow="1" w:firstColumn="1" w:lastColumn="1" w:noHBand="0" w:noVBand="0"/>
        <w:tblCaption w:val="טבלה"/>
        <w:tblDescription w:val="תעריפים בגין שירות פסיכולוגי"/>
      </w:tblPr>
      <w:tblGrid>
        <w:gridCol w:w="400"/>
        <w:gridCol w:w="4013"/>
        <w:gridCol w:w="1226"/>
        <w:gridCol w:w="1577"/>
        <w:gridCol w:w="1776"/>
      </w:tblGrid>
      <w:tr w:rsidR="005B6A91" w:rsidTr="00A344B6">
        <w:trPr>
          <w:tblHeader/>
        </w:trPr>
        <w:tc>
          <w:tcPr>
            <w:tcW w:w="40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5B6A91" w:rsidRPr="002B7BC6" w:rsidRDefault="005B6A91" w:rsidP="00A344B6">
            <w:pPr>
              <w:tabs>
                <w:tab w:val="left" w:pos="0"/>
              </w:tabs>
              <w:jc w:val="center"/>
              <w:rPr>
                <w:rFonts w:ascii="Arial" w:hAnsi="Arial" w:cs="Arial"/>
                <w:szCs w:val="22"/>
                <w:rtl/>
              </w:rPr>
            </w:pPr>
          </w:p>
        </w:tc>
        <w:tc>
          <w:tcPr>
            <w:tcW w:w="4013"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5B6A91" w:rsidRPr="002B7BC6" w:rsidRDefault="005B6A91" w:rsidP="00A344B6">
            <w:pPr>
              <w:jc w:val="center"/>
              <w:rPr>
                <w:rFonts w:ascii="Arial" w:hAnsi="Arial" w:cs="Arial"/>
                <w:szCs w:val="22"/>
                <w:rtl/>
              </w:rPr>
            </w:pPr>
            <w:r w:rsidRPr="002B7BC6">
              <w:rPr>
                <w:rFonts w:ascii="Arial" w:hAnsi="Arial" w:cs="Arial"/>
                <w:b/>
                <w:bCs/>
                <w:szCs w:val="22"/>
                <w:rtl/>
              </w:rPr>
              <w:t>סוג השירות</w:t>
            </w:r>
            <w:r>
              <w:rPr>
                <w:rFonts w:ascii="Arial" w:hAnsi="Arial" w:cs="Arial" w:hint="cs"/>
                <w:szCs w:val="22"/>
                <w:rtl/>
              </w:rPr>
              <w:t xml:space="preserve"> </w:t>
            </w:r>
            <w:r w:rsidRPr="00C60AD8">
              <w:rPr>
                <w:rFonts w:ascii="Arial" w:hAnsi="Arial" w:cs="Arial" w:hint="eastAsia"/>
                <w:b/>
                <w:bCs/>
                <w:szCs w:val="22"/>
                <w:rtl/>
              </w:rPr>
              <w:t>הפסיכולוגי</w:t>
            </w:r>
          </w:p>
        </w:tc>
        <w:tc>
          <w:tcPr>
            <w:tcW w:w="4579"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5B6A91" w:rsidRPr="002B7BC6" w:rsidRDefault="005B6A91" w:rsidP="00A344B6">
            <w:pPr>
              <w:jc w:val="center"/>
              <w:rPr>
                <w:rFonts w:ascii="Arial" w:hAnsi="Arial" w:cs="Arial"/>
                <w:b/>
                <w:bCs/>
                <w:szCs w:val="22"/>
                <w:rtl/>
              </w:rPr>
            </w:pPr>
            <w:r w:rsidRPr="002B7BC6">
              <w:rPr>
                <w:rFonts w:ascii="Arial" w:hAnsi="Arial" w:cs="Arial"/>
                <w:b/>
                <w:bCs/>
                <w:szCs w:val="22"/>
                <w:rtl/>
              </w:rPr>
              <w:t>הסכום בשקלים חדשים (תעריף מרבי)</w:t>
            </w:r>
          </w:p>
        </w:tc>
      </w:tr>
      <w:tr w:rsidR="005B6A91" w:rsidTr="00A344B6">
        <w:trPr>
          <w:trHeight w:val="152"/>
          <w:tblHeader/>
        </w:trPr>
        <w:tc>
          <w:tcPr>
            <w:tcW w:w="400"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5B6A91" w:rsidRPr="002B7BC6" w:rsidRDefault="005B6A91" w:rsidP="00A344B6">
            <w:pPr>
              <w:tabs>
                <w:tab w:val="left" w:pos="0"/>
              </w:tabs>
              <w:jc w:val="center"/>
              <w:rPr>
                <w:rFonts w:ascii="Arial" w:hAnsi="Arial" w:cs="Arial"/>
                <w:szCs w:val="22"/>
                <w:rtl/>
              </w:rPr>
            </w:pPr>
          </w:p>
        </w:tc>
        <w:tc>
          <w:tcPr>
            <w:tcW w:w="4013"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5B6A91" w:rsidRPr="002B7BC6" w:rsidRDefault="005B6A91" w:rsidP="00A344B6">
            <w:pPr>
              <w:jc w:val="center"/>
              <w:rPr>
                <w:rFonts w:ascii="Arial" w:hAnsi="Arial" w:cs="Arial"/>
                <w:b/>
                <w:bCs/>
                <w:szCs w:val="22"/>
                <w:rtl/>
              </w:rPr>
            </w:pPr>
          </w:p>
        </w:tc>
        <w:tc>
          <w:tcPr>
            <w:tcW w:w="1226" w:type="dxa"/>
            <w:tcBorders>
              <w:top w:val="single" w:sz="6" w:space="0" w:color="auto"/>
              <w:left w:val="single" w:sz="6" w:space="0" w:color="auto"/>
              <w:bottom w:val="double" w:sz="4" w:space="0" w:color="auto"/>
              <w:right w:val="single" w:sz="6" w:space="0" w:color="auto"/>
            </w:tcBorders>
            <w:shd w:val="clear" w:color="auto" w:fill="CCCCCC"/>
            <w:vAlign w:val="center"/>
          </w:tcPr>
          <w:p w:rsidR="005B6A91" w:rsidRPr="002B7BC6" w:rsidRDefault="005B6A91" w:rsidP="00A344B6">
            <w:pPr>
              <w:jc w:val="center"/>
              <w:rPr>
                <w:rFonts w:ascii="Arial" w:hAnsi="Arial" w:cs="Arial"/>
                <w:b/>
                <w:bCs/>
                <w:szCs w:val="22"/>
                <w:rtl/>
              </w:rPr>
            </w:pPr>
            <w:r w:rsidRPr="002B7BC6">
              <w:rPr>
                <w:rFonts w:ascii="Arial" w:hAnsi="Arial" w:cs="Arial"/>
                <w:b/>
                <w:bCs/>
                <w:szCs w:val="22"/>
                <w:rtl/>
              </w:rPr>
              <w:t>פסיכולוג</w:t>
            </w:r>
            <w:r>
              <w:rPr>
                <w:rFonts w:ascii="Arial" w:hAnsi="Arial" w:cs="Arial" w:hint="cs"/>
                <w:b/>
                <w:bCs/>
                <w:szCs w:val="22"/>
                <w:rtl/>
              </w:rPr>
              <w:t xml:space="preserve"> 3</w:t>
            </w:r>
          </w:p>
        </w:tc>
        <w:tc>
          <w:tcPr>
            <w:tcW w:w="1577" w:type="dxa"/>
            <w:tcBorders>
              <w:top w:val="single" w:sz="6" w:space="0" w:color="auto"/>
              <w:left w:val="single" w:sz="6" w:space="0" w:color="auto"/>
              <w:bottom w:val="double" w:sz="4" w:space="0" w:color="auto"/>
              <w:right w:val="single" w:sz="6" w:space="0" w:color="auto"/>
            </w:tcBorders>
            <w:shd w:val="clear" w:color="auto" w:fill="CCCCCC"/>
            <w:vAlign w:val="center"/>
          </w:tcPr>
          <w:p w:rsidR="005B6A91" w:rsidRPr="002B7BC6" w:rsidRDefault="005B6A91" w:rsidP="00A344B6">
            <w:pPr>
              <w:jc w:val="center"/>
              <w:rPr>
                <w:rFonts w:ascii="Arial" w:hAnsi="Arial" w:cs="Arial"/>
                <w:b/>
                <w:bCs/>
                <w:szCs w:val="22"/>
                <w:rtl/>
              </w:rPr>
            </w:pPr>
            <w:r>
              <w:rPr>
                <w:rFonts w:ascii="Arial" w:hAnsi="Arial" w:cs="Arial" w:hint="cs"/>
                <w:b/>
                <w:bCs/>
                <w:szCs w:val="22"/>
                <w:rtl/>
              </w:rPr>
              <w:t>פסיכולוג 2</w:t>
            </w:r>
          </w:p>
        </w:tc>
        <w:tc>
          <w:tcPr>
            <w:tcW w:w="1776" w:type="dxa"/>
            <w:tcBorders>
              <w:top w:val="single" w:sz="6" w:space="0" w:color="auto"/>
              <w:left w:val="single" w:sz="6" w:space="0" w:color="auto"/>
              <w:bottom w:val="double" w:sz="4" w:space="0" w:color="auto"/>
              <w:right w:val="double" w:sz="4" w:space="0" w:color="auto"/>
            </w:tcBorders>
            <w:shd w:val="clear" w:color="auto" w:fill="CCCCCC"/>
            <w:vAlign w:val="center"/>
          </w:tcPr>
          <w:p w:rsidR="005B6A91" w:rsidRPr="002B7BC6" w:rsidRDefault="005B6A91" w:rsidP="00A344B6">
            <w:pPr>
              <w:tabs>
                <w:tab w:val="left" w:pos="215"/>
                <w:tab w:val="center" w:pos="745"/>
              </w:tabs>
              <w:jc w:val="center"/>
              <w:rPr>
                <w:rFonts w:ascii="Arial" w:hAnsi="Arial" w:cs="Arial"/>
                <w:b/>
                <w:bCs/>
                <w:szCs w:val="22"/>
                <w:rtl/>
              </w:rPr>
            </w:pPr>
            <w:r>
              <w:rPr>
                <w:rFonts w:ascii="Arial" w:hAnsi="Arial" w:cs="Arial" w:hint="cs"/>
                <w:b/>
                <w:bCs/>
                <w:szCs w:val="22"/>
                <w:rtl/>
              </w:rPr>
              <w:t>פסיכולוג 1</w:t>
            </w:r>
          </w:p>
        </w:tc>
      </w:tr>
      <w:tr w:rsidR="005B6A91" w:rsidTr="00A344B6">
        <w:trPr>
          <w:trHeight w:val="152"/>
        </w:trPr>
        <w:tc>
          <w:tcPr>
            <w:tcW w:w="400" w:type="dxa"/>
            <w:tcBorders>
              <w:top w:val="double" w:sz="4" w:space="0" w:color="auto"/>
              <w:left w:val="double" w:sz="4" w:space="0" w:color="auto"/>
              <w:bottom w:val="single" w:sz="6" w:space="0" w:color="auto"/>
              <w:right w:val="single" w:sz="6" w:space="0" w:color="auto"/>
            </w:tcBorders>
            <w:vAlign w:val="center"/>
          </w:tcPr>
          <w:p w:rsidR="005B6A91" w:rsidRPr="002B7BC6" w:rsidRDefault="005B6A91" w:rsidP="00A344B6">
            <w:pPr>
              <w:tabs>
                <w:tab w:val="left" w:pos="814"/>
              </w:tabs>
              <w:spacing w:before="120"/>
              <w:rPr>
                <w:rFonts w:ascii="Arial" w:hAnsi="Arial" w:cs="Arial"/>
                <w:szCs w:val="22"/>
                <w:rtl/>
              </w:rPr>
            </w:pPr>
            <w:r>
              <w:rPr>
                <w:rFonts w:ascii="Arial" w:hAnsi="Arial" w:cs="Arial" w:hint="cs"/>
                <w:szCs w:val="22"/>
                <w:rtl/>
              </w:rPr>
              <w:t>1.</w:t>
            </w:r>
          </w:p>
        </w:tc>
        <w:tc>
          <w:tcPr>
            <w:tcW w:w="4013" w:type="dxa"/>
            <w:tcBorders>
              <w:top w:val="double" w:sz="4" w:space="0" w:color="auto"/>
              <w:left w:val="single" w:sz="6" w:space="0" w:color="auto"/>
              <w:bottom w:val="single" w:sz="6" w:space="0" w:color="auto"/>
              <w:right w:val="single" w:sz="6" w:space="0" w:color="auto"/>
            </w:tcBorders>
          </w:tcPr>
          <w:p w:rsidR="005B6A91" w:rsidRPr="002B7BC6" w:rsidRDefault="005B6A91" w:rsidP="00A344B6">
            <w:pPr>
              <w:spacing w:before="120"/>
              <w:rPr>
                <w:rFonts w:ascii="Arial" w:hAnsi="Arial" w:cs="Arial"/>
                <w:szCs w:val="22"/>
                <w:rtl/>
              </w:rPr>
            </w:pPr>
            <w:r>
              <w:rPr>
                <w:rFonts w:ascii="Arial" w:hAnsi="Arial" w:cs="Arial" w:hint="cs"/>
                <w:szCs w:val="22"/>
                <w:rtl/>
              </w:rPr>
              <w:t>אבחון פסיכו-דיאגנוסטי חלקי (עד 3 מבחנים)</w:t>
            </w:r>
          </w:p>
        </w:tc>
        <w:tc>
          <w:tcPr>
            <w:tcW w:w="1226" w:type="dxa"/>
            <w:tcBorders>
              <w:top w:val="double" w:sz="4" w:space="0" w:color="auto"/>
              <w:left w:val="single" w:sz="6" w:space="0" w:color="auto"/>
              <w:bottom w:val="single" w:sz="6" w:space="0" w:color="auto"/>
              <w:right w:val="single" w:sz="6" w:space="0" w:color="auto"/>
            </w:tcBorders>
            <w:vAlign w:val="bottom"/>
          </w:tcPr>
          <w:p w:rsidR="005B6A91" w:rsidRPr="002B7BC6" w:rsidRDefault="005B6A91" w:rsidP="00A344B6">
            <w:pPr>
              <w:spacing w:before="120"/>
              <w:jc w:val="center"/>
              <w:rPr>
                <w:rFonts w:ascii="Arial" w:hAnsi="Arial" w:cs="Arial"/>
                <w:szCs w:val="22"/>
                <w:rtl/>
              </w:rPr>
            </w:pPr>
            <w:r>
              <w:rPr>
                <w:rFonts w:ascii="Arial" w:hAnsi="Arial" w:cs="Arial"/>
                <w:color w:val="000000"/>
                <w:szCs w:val="22"/>
              </w:rPr>
              <w:t>660</w:t>
            </w:r>
            <w:r>
              <w:rPr>
                <w:rFonts w:ascii="Arial" w:hAnsi="Arial" w:cs="Arial" w:hint="cs"/>
                <w:szCs w:val="22"/>
                <w:rtl/>
              </w:rPr>
              <w:t xml:space="preserve"> ₪</w:t>
            </w:r>
          </w:p>
        </w:tc>
        <w:tc>
          <w:tcPr>
            <w:tcW w:w="1577" w:type="dxa"/>
            <w:tcBorders>
              <w:top w:val="double" w:sz="4" w:space="0" w:color="auto"/>
              <w:left w:val="single" w:sz="6" w:space="0" w:color="auto"/>
              <w:bottom w:val="single" w:sz="6" w:space="0" w:color="auto"/>
              <w:right w:val="single" w:sz="6" w:space="0" w:color="auto"/>
            </w:tcBorders>
            <w:vAlign w:val="bottom"/>
          </w:tcPr>
          <w:p w:rsidR="005B6A91" w:rsidRPr="002B7BC6" w:rsidRDefault="005B6A91" w:rsidP="00A344B6">
            <w:pPr>
              <w:spacing w:before="120"/>
              <w:jc w:val="center"/>
              <w:rPr>
                <w:rFonts w:ascii="Arial" w:hAnsi="Arial" w:cs="Arial"/>
                <w:szCs w:val="22"/>
                <w:rtl/>
              </w:rPr>
            </w:pPr>
            <w:r>
              <w:rPr>
                <w:rFonts w:ascii="Arial" w:hAnsi="Arial" w:cs="Arial"/>
                <w:color w:val="000000"/>
                <w:szCs w:val="22"/>
              </w:rPr>
              <w:t>773</w:t>
            </w:r>
            <w:r>
              <w:rPr>
                <w:rFonts w:ascii="Arial" w:hAnsi="Arial" w:cs="Arial" w:hint="cs"/>
                <w:szCs w:val="22"/>
                <w:rtl/>
              </w:rPr>
              <w:t xml:space="preserve"> ₪</w:t>
            </w:r>
          </w:p>
        </w:tc>
        <w:tc>
          <w:tcPr>
            <w:tcW w:w="1776" w:type="dxa"/>
            <w:tcBorders>
              <w:top w:val="double" w:sz="4" w:space="0" w:color="auto"/>
              <w:left w:val="single" w:sz="6" w:space="0" w:color="auto"/>
              <w:bottom w:val="single" w:sz="6" w:space="0" w:color="auto"/>
              <w:right w:val="single" w:sz="4" w:space="0" w:color="auto"/>
            </w:tcBorders>
            <w:vAlign w:val="bottom"/>
          </w:tcPr>
          <w:p w:rsidR="005B6A91" w:rsidRPr="002B7BC6" w:rsidRDefault="005B6A91" w:rsidP="00A344B6">
            <w:pPr>
              <w:spacing w:before="120"/>
              <w:jc w:val="center"/>
              <w:rPr>
                <w:rFonts w:ascii="Arial" w:hAnsi="Arial" w:cs="Arial"/>
                <w:szCs w:val="22"/>
                <w:rtl/>
              </w:rPr>
            </w:pPr>
            <w:r>
              <w:rPr>
                <w:rFonts w:ascii="Arial" w:hAnsi="Arial" w:cs="Arial"/>
                <w:color w:val="000000"/>
                <w:szCs w:val="22"/>
              </w:rPr>
              <w:t>866</w:t>
            </w:r>
            <w:r>
              <w:rPr>
                <w:rFonts w:ascii="Arial" w:hAnsi="Arial" w:cs="Arial" w:hint="cs"/>
                <w:szCs w:val="22"/>
                <w:rtl/>
              </w:rPr>
              <w:t xml:space="preserve"> ₪</w:t>
            </w:r>
          </w:p>
        </w:tc>
      </w:tr>
      <w:tr w:rsidR="005B6A91" w:rsidTr="00A344B6">
        <w:trPr>
          <w:trHeight w:val="152"/>
        </w:trPr>
        <w:tc>
          <w:tcPr>
            <w:tcW w:w="400" w:type="dxa"/>
            <w:tcBorders>
              <w:top w:val="single" w:sz="6" w:space="0" w:color="auto"/>
              <w:left w:val="double" w:sz="4" w:space="0" w:color="auto"/>
              <w:bottom w:val="single" w:sz="6" w:space="0" w:color="auto"/>
              <w:right w:val="single" w:sz="6" w:space="0" w:color="auto"/>
            </w:tcBorders>
            <w:vAlign w:val="center"/>
          </w:tcPr>
          <w:p w:rsidR="005B6A91" w:rsidRPr="002B7BC6" w:rsidRDefault="005B6A91" w:rsidP="00A344B6">
            <w:pPr>
              <w:tabs>
                <w:tab w:val="left" w:pos="814"/>
              </w:tabs>
              <w:rPr>
                <w:rFonts w:ascii="Arial" w:hAnsi="Arial" w:cs="Arial"/>
                <w:szCs w:val="22"/>
                <w:rtl/>
              </w:rPr>
            </w:pPr>
            <w:r>
              <w:rPr>
                <w:rFonts w:ascii="Arial" w:hAnsi="Arial" w:cs="Arial" w:hint="cs"/>
                <w:szCs w:val="22"/>
                <w:rtl/>
              </w:rPr>
              <w:t>2.</w:t>
            </w:r>
          </w:p>
        </w:tc>
        <w:tc>
          <w:tcPr>
            <w:tcW w:w="4013" w:type="dxa"/>
            <w:tcBorders>
              <w:top w:val="single" w:sz="6" w:space="0" w:color="auto"/>
              <w:left w:val="single" w:sz="6" w:space="0" w:color="auto"/>
              <w:bottom w:val="single" w:sz="6" w:space="0" w:color="auto"/>
              <w:right w:val="single" w:sz="6" w:space="0" w:color="auto"/>
            </w:tcBorders>
          </w:tcPr>
          <w:p w:rsidR="005B6A91" w:rsidRPr="002B7BC6" w:rsidRDefault="005B6A91" w:rsidP="00A344B6">
            <w:pPr>
              <w:spacing w:before="120"/>
              <w:rPr>
                <w:rFonts w:ascii="Arial" w:hAnsi="Arial" w:cs="Arial"/>
                <w:szCs w:val="22"/>
                <w:rtl/>
              </w:rPr>
            </w:pPr>
            <w:r>
              <w:rPr>
                <w:rFonts w:ascii="Arial" w:hAnsi="Arial" w:cs="Arial" w:hint="cs"/>
                <w:szCs w:val="22"/>
                <w:rtl/>
              </w:rPr>
              <w:t>אבחון פסיכו-דיאגנוסטי מלא (עד 6 מבחנים)</w:t>
            </w:r>
          </w:p>
        </w:tc>
        <w:tc>
          <w:tcPr>
            <w:tcW w:w="1226" w:type="dxa"/>
            <w:tcBorders>
              <w:top w:val="single" w:sz="6" w:space="0" w:color="auto"/>
              <w:left w:val="single" w:sz="6" w:space="0" w:color="auto"/>
              <w:bottom w:val="single" w:sz="6" w:space="0" w:color="auto"/>
              <w:right w:val="single" w:sz="6" w:space="0" w:color="auto"/>
            </w:tcBorders>
            <w:vAlign w:val="bottom"/>
          </w:tcPr>
          <w:p w:rsidR="005B6A91" w:rsidRPr="002B7BC6" w:rsidRDefault="005B6A91" w:rsidP="00A344B6">
            <w:pPr>
              <w:jc w:val="center"/>
              <w:rPr>
                <w:rFonts w:ascii="Arial" w:hAnsi="Arial" w:cs="Arial"/>
                <w:szCs w:val="22"/>
                <w:rtl/>
              </w:rPr>
            </w:pPr>
            <w:r>
              <w:rPr>
                <w:rFonts w:ascii="Arial" w:hAnsi="Arial" w:cs="Arial"/>
                <w:color w:val="000000"/>
                <w:szCs w:val="22"/>
              </w:rPr>
              <w:t>1055</w:t>
            </w:r>
            <w:r>
              <w:rPr>
                <w:rFonts w:ascii="Arial" w:hAnsi="Arial" w:cs="Arial" w:hint="cs"/>
                <w:szCs w:val="22"/>
                <w:rtl/>
              </w:rPr>
              <w:t xml:space="preserve"> ₪</w:t>
            </w:r>
          </w:p>
        </w:tc>
        <w:tc>
          <w:tcPr>
            <w:tcW w:w="1577" w:type="dxa"/>
            <w:tcBorders>
              <w:top w:val="single" w:sz="6" w:space="0" w:color="auto"/>
              <w:left w:val="single" w:sz="6" w:space="0" w:color="auto"/>
              <w:bottom w:val="single" w:sz="6" w:space="0" w:color="auto"/>
              <w:right w:val="single" w:sz="6" w:space="0" w:color="auto"/>
            </w:tcBorders>
            <w:vAlign w:val="bottom"/>
          </w:tcPr>
          <w:p w:rsidR="005B6A91" w:rsidRPr="002B7BC6" w:rsidRDefault="005B6A91" w:rsidP="00A344B6">
            <w:pPr>
              <w:jc w:val="center"/>
              <w:rPr>
                <w:rFonts w:ascii="Arial" w:hAnsi="Arial" w:cs="Arial"/>
                <w:szCs w:val="22"/>
                <w:rtl/>
              </w:rPr>
            </w:pPr>
            <w:r>
              <w:rPr>
                <w:rFonts w:ascii="Arial" w:hAnsi="Arial" w:cs="Arial"/>
                <w:color w:val="000000"/>
                <w:szCs w:val="22"/>
              </w:rPr>
              <w:t xml:space="preserve"> 1237</w:t>
            </w:r>
            <w:r>
              <w:rPr>
                <w:rFonts w:ascii="Arial" w:hAnsi="Arial" w:cs="Arial" w:hint="cs"/>
                <w:szCs w:val="22"/>
                <w:rtl/>
              </w:rPr>
              <w:t>₪</w:t>
            </w:r>
          </w:p>
        </w:tc>
        <w:tc>
          <w:tcPr>
            <w:tcW w:w="1776" w:type="dxa"/>
            <w:tcBorders>
              <w:top w:val="single" w:sz="6" w:space="0" w:color="auto"/>
              <w:left w:val="single" w:sz="6" w:space="0" w:color="auto"/>
              <w:bottom w:val="single" w:sz="6" w:space="0" w:color="auto"/>
              <w:right w:val="single" w:sz="4" w:space="0" w:color="auto"/>
            </w:tcBorders>
            <w:vAlign w:val="bottom"/>
          </w:tcPr>
          <w:p w:rsidR="005B6A91" w:rsidRPr="002B7BC6" w:rsidRDefault="005B6A91" w:rsidP="00A344B6">
            <w:pPr>
              <w:jc w:val="center"/>
              <w:rPr>
                <w:rFonts w:ascii="Arial" w:hAnsi="Arial" w:cs="Arial"/>
                <w:szCs w:val="22"/>
                <w:rtl/>
              </w:rPr>
            </w:pPr>
            <w:r>
              <w:rPr>
                <w:rFonts w:ascii="Arial" w:hAnsi="Arial" w:cs="Arial"/>
                <w:color w:val="000000"/>
                <w:szCs w:val="22"/>
              </w:rPr>
              <w:t xml:space="preserve"> 1384</w:t>
            </w:r>
            <w:r>
              <w:rPr>
                <w:rFonts w:ascii="Arial" w:hAnsi="Arial" w:cs="Arial" w:hint="cs"/>
                <w:szCs w:val="22"/>
                <w:rtl/>
              </w:rPr>
              <w:t>₪</w:t>
            </w:r>
          </w:p>
        </w:tc>
      </w:tr>
      <w:tr w:rsidR="005B6A91" w:rsidTr="00A344B6">
        <w:trPr>
          <w:trHeight w:val="152"/>
        </w:trPr>
        <w:tc>
          <w:tcPr>
            <w:tcW w:w="400" w:type="dxa"/>
            <w:tcBorders>
              <w:top w:val="single" w:sz="6" w:space="0" w:color="auto"/>
              <w:left w:val="double" w:sz="4" w:space="0" w:color="auto"/>
              <w:bottom w:val="single" w:sz="6" w:space="0" w:color="auto"/>
              <w:right w:val="single" w:sz="6" w:space="0" w:color="auto"/>
            </w:tcBorders>
            <w:vAlign w:val="center"/>
          </w:tcPr>
          <w:p w:rsidR="005B6A91" w:rsidRPr="002B7BC6" w:rsidRDefault="005B6A91" w:rsidP="00A344B6">
            <w:pPr>
              <w:tabs>
                <w:tab w:val="left" w:pos="430"/>
                <w:tab w:val="left" w:pos="814"/>
              </w:tabs>
              <w:rPr>
                <w:rFonts w:ascii="Arial" w:hAnsi="Arial" w:cs="Arial"/>
                <w:szCs w:val="22"/>
                <w:rtl/>
              </w:rPr>
            </w:pPr>
            <w:r>
              <w:rPr>
                <w:rFonts w:ascii="Arial" w:hAnsi="Arial" w:cs="Arial"/>
                <w:szCs w:val="22"/>
              </w:rPr>
              <w:t>3</w:t>
            </w:r>
            <w:r>
              <w:rPr>
                <w:rFonts w:ascii="Arial" w:hAnsi="Arial" w:cs="Arial" w:hint="cs"/>
                <w:szCs w:val="22"/>
                <w:rtl/>
              </w:rPr>
              <w:t>.</w:t>
            </w:r>
          </w:p>
        </w:tc>
        <w:tc>
          <w:tcPr>
            <w:tcW w:w="4013" w:type="dxa"/>
            <w:tcBorders>
              <w:top w:val="single" w:sz="6" w:space="0" w:color="auto"/>
              <w:left w:val="single" w:sz="6" w:space="0" w:color="auto"/>
              <w:bottom w:val="single" w:sz="6" w:space="0" w:color="auto"/>
              <w:right w:val="single" w:sz="6" w:space="0" w:color="auto"/>
            </w:tcBorders>
          </w:tcPr>
          <w:p w:rsidR="005B6A91" w:rsidRPr="002B7BC6" w:rsidRDefault="005B6A91" w:rsidP="00A344B6">
            <w:pPr>
              <w:spacing w:before="120"/>
              <w:rPr>
                <w:rFonts w:ascii="Arial" w:hAnsi="Arial" w:cs="Arial"/>
                <w:szCs w:val="22"/>
                <w:rtl/>
              </w:rPr>
            </w:pPr>
            <w:r>
              <w:rPr>
                <w:rFonts w:ascii="Arial" w:hAnsi="Arial" w:cs="Arial" w:hint="cs"/>
                <w:szCs w:val="22"/>
                <w:rtl/>
              </w:rPr>
              <w:t>אבחון פסיכו-דיאגנוסטי מורחב (מעל 6 מבחנים)</w:t>
            </w:r>
          </w:p>
        </w:tc>
        <w:tc>
          <w:tcPr>
            <w:tcW w:w="1226" w:type="dxa"/>
            <w:tcBorders>
              <w:top w:val="single" w:sz="6" w:space="0" w:color="auto"/>
              <w:left w:val="single" w:sz="6" w:space="0" w:color="auto"/>
              <w:bottom w:val="single" w:sz="6" w:space="0" w:color="auto"/>
              <w:right w:val="single" w:sz="6" w:space="0" w:color="auto"/>
            </w:tcBorders>
            <w:vAlign w:val="bottom"/>
          </w:tcPr>
          <w:p w:rsidR="005B6A91" w:rsidRPr="002B7BC6" w:rsidRDefault="005B6A91" w:rsidP="00A344B6">
            <w:pPr>
              <w:jc w:val="center"/>
              <w:rPr>
                <w:rFonts w:ascii="Arial" w:hAnsi="Arial" w:cs="Arial"/>
                <w:szCs w:val="22"/>
                <w:rtl/>
              </w:rPr>
            </w:pPr>
            <w:r>
              <w:rPr>
                <w:rFonts w:ascii="Arial" w:hAnsi="Arial" w:cs="Arial"/>
                <w:color w:val="000000"/>
                <w:szCs w:val="22"/>
              </w:rPr>
              <w:t>1451</w:t>
            </w:r>
            <w:r>
              <w:rPr>
                <w:rFonts w:ascii="Arial" w:hAnsi="Arial" w:cs="Arial" w:hint="cs"/>
                <w:szCs w:val="22"/>
                <w:rtl/>
              </w:rPr>
              <w:t xml:space="preserve"> ₪</w:t>
            </w:r>
          </w:p>
        </w:tc>
        <w:tc>
          <w:tcPr>
            <w:tcW w:w="1577" w:type="dxa"/>
            <w:tcBorders>
              <w:top w:val="single" w:sz="6" w:space="0" w:color="auto"/>
              <w:left w:val="single" w:sz="6" w:space="0" w:color="auto"/>
              <w:bottom w:val="single" w:sz="6" w:space="0" w:color="auto"/>
              <w:right w:val="single" w:sz="6" w:space="0" w:color="auto"/>
            </w:tcBorders>
            <w:vAlign w:val="bottom"/>
          </w:tcPr>
          <w:p w:rsidR="005B6A91" w:rsidRPr="002B7BC6" w:rsidRDefault="005B6A91" w:rsidP="00A344B6">
            <w:pPr>
              <w:jc w:val="center"/>
              <w:rPr>
                <w:rFonts w:ascii="Arial" w:hAnsi="Arial" w:cs="Arial"/>
                <w:szCs w:val="22"/>
                <w:rtl/>
              </w:rPr>
            </w:pPr>
            <w:r>
              <w:rPr>
                <w:rFonts w:ascii="Arial" w:hAnsi="Arial" w:cs="Arial"/>
                <w:color w:val="000000"/>
                <w:szCs w:val="22"/>
              </w:rPr>
              <w:t xml:space="preserve"> 1700</w:t>
            </w:r>
            <w:r>
              <w:rPr>
                <w:rFonts w:ascii="Arial" w:hAnsi="Arial" w:cs="Arial" w:hint="cs"/>
                <w:szCs w:val="22"/>
                <w:rtl/>
              </w:rPr>
              <w:t>₪</w:t>
            </w:r>
          </w:p>
        </w:tc>
        <w:tc>
          <w:tcPr>
            <w:tcW w:w="1776" w:type="dxa"/>
            <w:tcBorders>
              <w:top w:val="single" w:sz="6" w:space="0" w:color="auto"/>
              <w:left w:val="single" w:sz="6" w:space="0" w:color="auto"/>
              <w:bottom w:val="single" w:sz="6" w:space="0" w:color="auto"/>
              <w:right w:val="double" w:sz="4" w:space="0" w:color="auto"/>
            </w:tcBorders>
            <w:vAlign w:val="bottom"/>
          </w:tcPr>
          <w:p w:rsidR="005B6A91" w:rsidRPr="002B7BC6" w:rsidRDefault="005B6A91" w:rsidP="00A344B6">
            <w:pPr>
              <w:jc w:val="center"/>
              <w:rPr>
                <w:rFonts w:ascii="Arial" w:hAnsi="Arial" w:cs="Arial"/>
                <w:szCs w:val="22"/>
                <w:rtl/>
              </w:rPr>
            </w:pPr>
            <w:r>
              <w:rPr>
                <w:rFonts w:ascii="Arial" w:hAnsi="Arial" w:cs="Arial"/>
                <w:color w:val="000000"/>
                <w:szCs w:val="22"/>
              </w:rPr>
              <w:t xml:space="preserve"> 1903</w:t>
            </w:r>
            <w:r>
              <w:rPr>
                <w:rFonts w:ascii="Arial" w:hAnsi="Arial" w:cs="Arial" w:hint="cs"/>
                <w:szCs w:val="22"/>
                <w:rtl/>
              </w:rPr>
              <w:t>₪</w:t>
            </w:r>
          </w:p>
        </w:tc>
      </w:tr>
    </w:tbl>
    <w:p w:rsidR="005B6A91" w:rsidRDefault="005B6A91" w:rsidP="005B6A91">
      <w:pPr>
        <w:rPr>
          <w:rtl/>
        </w:rPr>
      </w:pPr>
    </w:p>
    <w:p w:rsidR="005B6A91" w:rsidRDefault="005B6A91" w:rsidP="005B6A91">
      <w:pPr>
        <w:rPr>
          <w:rtl/>
        </w:rPr>
      </w:pPr>
    </w:p>
    <w:p w:rsidR="005B6A91" w:rsidRDefault="005B6A91" w:rsidP="005B6A91">
      <w:pPr>
        <w:rPr>
          <w:rtl/>
        </w:rPr>
      </w:pPr>
    </w:p>
    <w:p w:rsidR="005B6A91" w:rsidRDefault="005B6A91" w:rsidP="005B6A91">
      <w:pPr>
        <w:rPr>
          <w:rtl/>
        </w:rPr>
      </w:pPr>
    </w:p>
    <w:p w:rsidR="005B6A91" w:rsidRDefault="005B6A91" w:rsidP="005B6A91">
      <w:pPr>
        <w:rPr>
          <w:rtl/>
        </w:rPr>
      </w:pPr>
    </w:p>
    <w:p w:rsidR="005B6A91" w:rsidRDefault="005B6A91" w:rsidP="005B6A91">
      <w:pPr>
        <w:rPr>
          <w:rtl/>
        </w:rPr>
      </w:pPr>
    </w:p>
    <w:p w:rsidR="005B6A91" w:rsidRDefault="005B6A91" w:rsidP="005B6A91">
      <w:pPr>
        <w:rPr>
          <w:rtl/>
        </w:rPr>
      </w:pPr>
    </w:p>
    <w:p w:rsidR="005B6A91" w:rsidRDefault="005B6A91" w:rsidP="005B6A91">
      <w:pPr>
        <w:rPr>
          <w:rtl/>
        </w:rPr>
      </w:pPr>
    </w:p>
    <w:p w:rsidR="005B6A91" w:rsidRDefault="005B6A91" w:rsidP="005B6A91">
      <w:pPr>
        <w:rPr>
          <w:rtl/>
        </w:rPr>
      </w:pPr>
    </w:p>
    <w:p w:rsidR="005B6A91" w:rsidRDefault="005B6A91" w:rsidP="005B6A91">
      <w:pPr>
        <w:rPr>
          <w:rtl/>
        </w:rPr>
      </w:pPr>
    </w:p>
    <w:tbl>
      <w:tblPr>
        <w:bidiVisual/>
        <w:tblW w:w="0" w:type="auto"/>
        <w:tblInd w:w="55" w:type="dxa"/>
        <w:tblLook w:val="01E0" w:firstRow="1" w:lastRow="1" w:firstColumn="1" w:lastColumn="1" w:noHBand="0" w:noVBand="0"/>
      </w:tblPr>
      <w:tblGrid>
        <w:gridCol w:w="522"/>
        <w:gridCol w:w="3880"/>
        <w:gridCol w:w="1227"/>
        <w:gridCol w:w="1583"/>
        <w:gridCol w:w="1780"/>
      </w:tblGrid>
      <w:tr w:rsidR="005B6A91" w:rsidRPr="002B7BC6" w:rsidTr="00A344B6">
        <w:trPr>
          <w:tblHeader/>
        </w:trPr>
        <w:tc>
          <w:tcPr>
            <w:tcW w:w="522"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5B6A91" w:rsidRPr="002B7BC6" w:rsidRDefault="005B6A91" w:rsidP="00A344B6">
            <w:pPr>
              <w:tabs>
                <w:tab w:val="left" w:pos="0"/>
              </w:tabs>
              <w:jc w:val="center"/>
              <w:rPr>
                <w:rFonts w:ascii="Arial" w:hAnsi="Arial" w:cs="Arial"/>
                <w:szCs w:val="22"/>
                <w:rtl/>
              </w:rPr>
            </w:pPr>
          </w:p>
        </w:tc>
        <w:tc>
          <w:tcPr>
            <w:tcW w:w="388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5B6A91" w:rsidRPr="002B7BC6" w:rsidRDefault="005B6A91" w:rsidP="00A344B6">
            <w:pPr>
              <w:jc w:val="center"/>
              <w:rPr>
                <w:rFonts w:ascii="Arial" w:hAnsi="Arial" w:cs="Arial"/>
                <w:szCs w:val="22"/>
                <w:rtl/>
              </w:rPr>
            </w:pPr>
            <w:r>
              <w:rPr>
                <w:rFonts w:ascii="Arial" w:hAnsi="Arial" w:cs="Arial" w:hint="cs"/>
                <w:b/>
                <w:bCs/>
                <w:szCs w:val="22"/>
                <w:rtl/>
              </w:rPr>
              <w:t>סוג השירות הפסיכוסוציאלי</w:t>
            </w:r>
          </w:p>
        </w:tc>
        <w:tc>
          <w:tcPr>
            <w:tcW w:w="4590"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5B6A91" w:rsidRPr="002B7BC6" w:rsidRDefault="005B6A91" w:rsidP="00A344B6">
            <w:pPr>
              <w:jc w:val="center"/>
              <w:rPr>
                <w:rFonts w:ascii="Arial" w:hAnsi="Arial" w:cs="Arial"/>
                <w:b/>
                <w:bCs/>
                <w:szCs w:val="22"/>
                <w:rtl/>
              </w:rPr>
            </w:pPr>
            <w:r w:rsidRPr="002B7BC6">
              <w:rPr>
                <w:rFonts w:ascii="Arial" w:hAnsi="Arial" w:cs="Arial"/>
                <w:b/>
                <w:bCs/>
                <w:szCs w:val="22"/>
                <w:rtl/>
              </w:rPr>
              <w:t>הסכום בשקלים חדשים (תעריף מרבי)</w:t>
            </w:r>
          </w:p>
        </w:tc>
      </w:tr>
      <w:tr w:rsidR="005B6A91" w:rsidRPr="002B7BC6" w:rsidTr="00A344B6">
        <w:trPr>
          <w:trHeight w:val="152"/>
          <w:tblHeader/>
        </w:trPr>
        <w:tc>
          <w:tcPr>
            <w:tcW w:w="522"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5B6A91" w:rsidRPr="002B7BC6" w:rsidRDefault="005B6A91" w:rsidP="00A344B6">
            <w:pPr>
              <w:tabs>
                <w:tab w:val="left" w:pos="0"/>
              </w:tabs>
              <w:jc w:val="center"/>
              <w:rPr>
                <w:rFonts w:ascii="Arial" w:hAnsi="Arial" w:cs="Arial"/>
                <w:szCs w:val="22"/>
                <w:rtl/>
              </w:rPr>
            </w:pPr>
          </w:p>
        </w:tc>
        <w:tc>
          <w:tcPr>
            <w:tcW w:w="3880"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5B6A91" w:rsidRPr="002B7BC6" w:rsidRDefault="005B6A91" w:rsidP="00A344B6">
            <w:pPr>
              <w:jc w:val="center"/>
              <w:rPr>
                <w:rFonts w:ascii="Arial" w:hAnsi="Arial" w:cs="Arial"/>
                <w:b/>
                <w:bCs/>
                <w:szCs w:val="22"/>
                <w:rtl/>
              </w:rPr>
            </w:pPr>
          </w:p>
        </w:tc>
        <w:tc>
          <w:tcPr>
            <w:tcW w:w="1227" w:type="dxa"/>
            <w:tcBorders>
              <w:top w:val="single" w:sz="6" w:space="0" w:color="auto"/>
              <w:left w:val="single" w:sz="6" w:space="0" w:color="auto"/>
              <w:bottom w:val="double" w:sz="4" w:space="0" w:color="auto"/>
              <w:right w:val="single" w:sz="6" w:space="0" w:color="auto"/>
            </w:tcBorders>
            <w:shd w:val="clear" w:color="auto" w:fill="CCCCCC"/>
            <w:vAlign w:val="center"/>
          </w:tcPr>
          <w:p w:rsidR="005B6A91" w:rsidRPr="002B7BC6" w:rsidRDefault="005B6A91" w:rsidP="00A344B6">
            <w:pPr>
              <w:jc w:val="center"/>
              <w:rPr>
                <w:rFonts w:ascii="Arial" w:hAnsi="Arial" w:cs="Arial"/>
                <w:b/>
                <w:bCs/>
                <w:szCs w:val="22"/>
                <w:rtl/>
              </w:rPr>
            </w:pPr>
            <w:r>
              <w:rPr>
                <w:rFonts w:ascii="Arial" w:hAnsi="Arial" w:cs="Arial" w:hint="cs"/>
                <w:b/>
                <w:bCs/>
                <w:szCs w:val="22"/>
                <w:rtl/>
              </w:rPr>
              <w:t>מטפל 3</w:t>
            </w:r>
          </w:p>
        </w:tc>
        <w:tc>
          <w:tcPr>
            <w:tcW w:w="1583" w:type="dxa"/>
            <w:tcBorders>
              <w:top w:val="single" w:sz="6" w:space="0" w:color="auto"/>
              <w:left w:val="single" w:sz="6" w:space="0" w:color="auto"/>
              <w:bottom w:val="double" w:sz="4" w:space="0" w:color="auto"/>
              <w:right w:val="single" w:sz="6" w:space="0" w:color="auto"/>
            </w:tcBorders>
            <w:shd w:val="clear" w:color="auto" w:fill="CCCCCC"/>
            <w:vAlign w:val="center"/>
          </w:tcPr>
          <w:p w:rsidR="005B6A91" w:rsidRPr="002B7BC6" w:rsidRDefault="005B6A91" w:rsidP="00A344B6">
            <w:pPr>
              <w:jc w:val="center"/>
              <w:rPr>
                <w:rFonts w:ascii="Arial" w:hAnsi="Arial" w:cs="Arial"/>
                <w:b/>
                <w:bCs/>
                <w:szCs w:val="22"/>
                <w:rtl/>
              </w:rPr>
            </w:pPr>
            <w:r>
              <w:rPr>
                <w:rFonts w:ascii="Arial" w:hAnsi="Arial" w:cs="Arial" w:hint="cs"/>
                <w:b/>
                <w:bCs/>
                <w:szCs w:val="22"/>
                <w:rtl/>
              </w:rPr>
              <w:t>מטפל 2</w:t>
            </w:r>
          </w:p>
        </w:tc>
        <w:tc>
          <w:tcPr>
            <w:tcW w:w="1780" w:type="dxa"/>
            <w:tcBorders>
              <w:top w:val="single" w:sz="6" w:space="0" w:color="auto"/>
              <w:left w:val="single" w:sz="6" w:space="0" w:color="auto"/>
              <w:bottom w:val="double" w:sz="4" w:space="0" w:color="auto"/>
              <w:right w:val="double" w:sz="4" w:space="0" w:color="auto"/>
            </w:tcBorders>
            <w:shd w:val="clear" w:color="auto" w:fill="CCCCCC"/>
            <w:vAlign w:val="center"/>
          </w:tcPr>
          <w:p w:rsidR="005B6A91" w:rsidRPr="002B7BC6" w:rsidRDefault="005B6A91" w:rsidP="00A344B6">
            <w:pPr>
              <w:tabs>
                <w:tab w:val="left" w:pos="215"/>
                <w:tab w:val="center" w:pos="745"/>
              </w:tabs>
              <w:jc w:val="center"/>
              <w:rPr>
                <w:rFonts w:ascii="Arial" w:hAnsi="Arial" w:cs="Arial"/>
                <w:b/>
                <w:bCs/>
                <w:szCs w:val="22"/>
                <w:rtl/>
              </w:rPr>
            </w:pPr>
            <w:r>
              <w:rPr>
                <w:rFonts w:ascii="Arial" w:hAnsi="Arial" w:cs="Arial" w:hint="cs"/>
                <w:b/>
                <w:bCs/>
                <w:szCs w:val="22"/>
                <w:rtl/>
              </w:rPr>
              <w:t>מטפל 1</w:t>
            </w:r>
          </w:p>
        </w:tc>
      </w:tr>
      <w:tr w:rsidR="005B6A91" w:rsidRPr="002B7BC6" w:rsidTr="00A344B6">
        <w:trPr>
          <w:trHeight w:val="152"/>
        </w:trPr>
        <w:tc>
          <w:tcPr>
            <w:tcW w:w="522" w:type="dxa"/>
            <w:tcBorders>
              <w:top w:val="single" w:sz="6" w:space="0" w:color="auto"/>
              <w:left w:val="double" w:sz="4" w:space="0" w:color="auto"/>
              <w:bottom w:val="single" w:sz="6" w:space="0" w:color="auto"/>
              <w:right w:val="single" w:sz="6" w:space="0" w:color="auto"/>
            </w:tcBorders>
            <w:vAlign w:val="center"/>
          </w:tcPr>
          <w:p w:rsidR="005B6A91" w:rsidRPr="002B7BC6" w:rsidRDefault="005B6A91" w:rsidP="00A344B6">
            <w:pPr>
              <w:tabs>
                <w:tab w:val="left" w:pos="430"/>
                <w:tab w:val="left" w:pos="814"/>
              </w:tabs>
              <w:rPr>
                <w:rFonts w:ascii="Arial" w:hAnsi="Arial" w:cs="Arial"/>
                <w:szCs w:val="22"/>
                <w:rtl/>
              </w:rPr>
            </w:pPr>
            <w:r>
              <w:rPr>
                <w:rFonts w:ascii="Arial" w:hAnsi="Arial" w:cs="Arial" w:hint="cs"/>
                <w:szCs w:val="22"/>
                <w:rtl/>
              </w:rPr>
              <w:t>1.</w:t>
            </w:r>
          </w:p>
        </w:tc>
        <w:tc>
          <w:tcPr>
            <w:tcW w:w="3880" w:type="dxa"/>
            <w:tcBorders>
              <w:top w:val="single" w:sz="6" w:space="0" w:color="auto"/>
              <w:left w:val="single" w:sz="6" w:space="0" w:color="auto"/>
              <w:bottom w:val="single" w:sz="6" w:space="0" w:color="auto"/>
              <w:right w:val="single" w:sz="6" w:space="0" w:color="auto"/>
            </w:tcBorders>
          </w:tcPr>
          <w:p w:rsidR="005B6A91" w:rsidRPr="002B7BC6" w:rsidRDefault="005B6A91" w:rsidP="00A344B6">
            <w:pPr>
              <w:spacing w:before="120"/>
              <w:rPr>
                <w:rFonts w:ascii="Arial" w:hAnsi="Arial" w:cs="Arial"/>
                <w:szCs w:val="22"/>
                <w:rtl/>
              </w:rPr>
            </w:pPr>
            <w:r>
              <w:rPr>
                <w:rFonts w:ascii="Arial" w:hAnsi="Arial" w:cs="Arial" w:hint="cs"/>
                <w:szCs w:val="22"/>
                <w:rtl/>
              </w:rPr>
              <w:t>הערכה פסיכוסוציאלית / פסיכולוגית</w:t>
            </w:r>
          </w:p>
        </w:tc>
        <w:tc>
          <w:tcPr>
            <w:tcW w:w="1227" w:type="dxa"/>
            <w:tcBorders>
              <w:top w:val="single" w:sz="6" w:space="0" w:color="auto"/>
              <w:left w:val="single" w:sz="6" w:space="0" w:color="auto"/>
              <w:bottom w:val="single" w:sz="6" w:space="0" w:color="auto"/>
              <w:right w:val="single" w:sz="6"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395</w:t>
            </w:r>
            <w:r>
              <w:rPr>
                <w:rFonts w:ascii="Arial" w:hAnsi="Arial" w:cs="Arial" w:hint="cs"/>
                <w:color w:val="000000"/>
                <w:szCs w:val="22"/>
                <w:rtl/>
              </w:rPr>
              <w:t xml:space="preserve"> </w:t>
            </w:r>
            <w:r>
              <w:rPr>
                <w:rFonts w:ascii="Arial" w:hAnsi="Arial" w:cs="Arial" w:hint="cs"/>
                <w:szCs w:val="22"/>
                <w:rtl/>
              </w:rPr>
              <w:t>₪</w:t>
            </w:r>
          </w:p>
        </w:tc>
        <w:tc>
          <w:tcPr>
            <w:tcW w:w="1583" w:type="dxa"/>
            <w:tcBorders>
              <w:top w:val="single" w:sz="6" w:space="0" w:color="auto"/>
              <w:left w:val="single" w:sz="6" w:space="0" w:color="auto"/>
              <w:bottom w:val="single" w:sz="6" w:space="0" w:color="auto"/>
              <w:right w:val="single" w:sz="6"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463</w:t>
            </w:r>
            <w:r>
              <w:rPr>
                <w:rFonts w:ascii="Arial" w:hAnsi="Arial" w:cs="Arial" w:hint="cs"/>
                <w:szCs w:val="22"/>
                <w:rtl/>
              </w:rPr>
              <w:t xml:space="preserve"> ₪</w:t>
            </w:r>
          </w:p>
        </w:tc>
        <w:tc>
          <w:tcPr>
            <w:tcW w:w="1780" w:type="dxa"/>
            <w:tcBorders>
              <w:top w:val="single" w:sz="6" w:space="0" w:color="auto"/>
              <w:left w:val="single" w:sz="6" w:space="0" w:color="auto"/>
              <w:bottom w:val="single" w:sz="6" w:space="0" w:color="auto"/>
              <w:right w:val="double" w:sz="4"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519</w:t>
            </w:r>
            <w:r>
              <w:rPr>
                <w:rFonts w:ascii="Arial" w:hAnsi="Arial" w:cs="Arial" w:hint="cs"/>
                <w:szCs w:val="22"/>
                <w:rtl/>
              </w:rPr>
              <w:t xml:space="preserve"> ₪</w:t>
            </w:r>
          </w:p>
        </w:tc>
      </w:tr>
      <w:tr w:rsidR="005B6A91" w:rsidRPr="002B7BC6" w:rsidTr="00A344B6">
        <w:trPr>
          <w:trHeight w:val="152"/>
        </w:trPr>
        <w:tc>
          <w:tcPr>
            <w:tcW w:w="522" w:type="dxa"/>
            <w:tcBorders>
              <w:top w:val="single" w:sz="6" w:space="0" w:color="auto"/>
              <w:left w:val="double" w:sz="4" w:space="0" w:color="auto"/>
              <w:bottom w:val="single" w:sz="6" w:space="0" w:color="auto"/>
              <w:right w:val="single" w:sz="6" w:space="0" w:color="auto"/>
            </w:tcBorders>
            <w:vAlign w:val="center"/>
          </w:tcPr>
          <w:p w:rsidR="005B6A91" w:rsidRPr="002B7BC6" w:rsidRDefault="005B6A91" w:rsidP="00A344B6">
            <w:pPr>
              <w:tabs>
                <w:tab w:val="left" w:pos="430"/>
                <w:tab w:val="left" w:pos="814"/>
              </w:tabs>
              <w:rPr>
                <w:rFonts w:ascii="Arial" w:hAnsi="Arial" w:cs="Arial"/>
                <w:szCs w:val="22"/>
                <w:rtl/>
              </w:rPr>
            </w:pPr>
            <w:r>
              <w:rPr>
                <w:rFonts w:ascii="Arial" w:hAnsi="Arial" w:cs="Arial" w:hint="cs"/>
                <w:szCs w:val="22"/>
                <w:rtl/>
              </w:rPr>
              <w:t>2.</w:t>
            </w:r>
          </w:p>
        </w:tc>
        <w:tc>
          <w:tcPr>
            <w:tcW w:w="3880" w:type="dxa"/>
            <w:tcBorders>
              <w:top w:val="single" w:sz="6" w:space="0" w:color="auto"/>
              <w:left w:val="single" w:sz="6" w:space="0" w:color="auto"/>
              <w:bottom w:val="single" w:sz="6" w:space="0" w:color="auto"/>
              <w:right w:val="single" w:sz="6" w:space="0" w:color="auto"/>
            </w:tcBorders>
          </w:tcPr>
          <w:p w:rsidR="005B6A91" w:rsidRPr="002B7BC6" w:rsidRDefault="005B6A91" w:rsidP="00A344B6">
            <w:pPr>
              <w:spacing w:before="120"/>
              <w:rPr>
                <w:rFonts w:ascii="Arial" w:hAnsi="Arial" w:cs="Arial"/>
                <w:szCs w:val="22"/>
                <w:rtl/>
              </w:rPr>
            </w:pPr>
            <w:r>
              <w:rPr>
                <w:rFonts w:ascii="Arial" w:hAnsi="Arial" w:cs="Arial" w:hint="cs"/>
                <w:szCs w:val="22"/>
                <w:rtl/>
              </w:rPr>
              <w:t xml:space="preserve">הערכה פסיכוסוציאלית / פסיכולוגית </w:t>
            </w:r>
            <w:r>
              <w:rPr>
                <w:rFonts w:ascii="Arial" w:hAnsi="Arial" w:cs="Arial"/>
                <w:szCs w:val="22"/>
                <w:rtl/>
              </w:rPr>
              <w:t>–</w:t>
            </w:r>
            <w:r>
              <w:rPr>
                <w:rFonts w:ascii="Arial" w:hAnsi="Arial" w:cs="Arial" w:hint="cs"/>
                <w:szCs w:val="22"/>
                <w:rtl/>
              </w:rPr>
              <w:t xml:space="preserve"> ביקור בית</w:t>
            </w:r>
          </w:p>
        </w:tc>
        <w:tc>
          <w:tcPr>
            <w:tcW w:w="1227" w:type="dxa"/>
            <w:tcBorders>
              <w:top w:val="single" w:sz="6" w:space="0" w:color="auto"/>
              <w:left w:val="single" w:sz="6" w:space="0" w:color="auto"/>
              <w:bottom w:val="single" w:sz="6" w:space="0" w:color="auto"/>
              <w:right w:val="single" w:sz="6"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489</w:t>
            </w:r>
            <w:r>
              <w:rPr>
                <w:rFonts w:ascii="Arial" w:hAnsi="Arial" w:cs="Arial" w:hint="cs"/>
                <w:szCs w:val="22"/>
                <w:rtl/>
              </w:rPr>
              <w:t xml:space="preserve"> ₪</w:t>
            </w:r>
          </w:p>
        </w:tc>
        <w:tc>
          <w:tcPr>
            <w:tcW w:w="1583" w:type="dxa"/>
            <w:tcBorders>
              <w:top w:val="single" w:sz="6" w:space="0" w:color="auto"/>
              <w:left w:val="single" w:sz="6" w:space="0" w:color="auto"/>
              <w:bottom w:val="single" w:sz="6" w:space="0" w:color="auto"/>
              <w:right w:val="single" w:sz="6"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556</w:t>
            </w:r>
            <w:r>
              <w:rPr>
                <w:rFonts w:ascii="Arial" w:hAnsi="Arial" w:cs="Arial" w:hint="cs"/>
                <w:szCs w:val="22"/>
                <w:rtl/>
              </w:rPr>
              <w:t xml:space="preserve"> ₪</w:t>
            </w:r>
          </w:p>
        </w:tc>
        <w:tc>
          <w:tcPr>
            <w:tcW w:w="1780" w:type="dxa"/>
            <w:tcBorders>
              <w:top w:val="single" w:sz="6" w:space="0" w:color="auto"/>
              <w:left w:val="single" w:sz="6" w:space="0" w:color="auto"/>
              <w:bottom w:val="single" w:sz="6" w:space="0" w:color="auto"/>
              <w:right w:val="double" w:sz="4"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612</w:t>
            </w:r>
            <w:r>
              <w:rPr>
                <w:rFonts w:ascii="Arial" w:hAnsi="Arial" w:cs="Arial" w:hint="cs"/>
                <w:szCs w:val="22"/>
                <w:rtl/>
              </w:rPr>
              <w:t xml:space="preserve"> ₪</w:t>
            </w:r>
          </w:p>
        </w:tc>
      </w:tr>
      <w:tr w:rsidR="005B6A91" w:rsidRPr="002B7BC6" w:rsidTr="00A344B6">
        <w:trPr>
          <w:trHeight w:val="152"/>
        </w:trPr>
        <w:tc>
          <w:tcPr>
            <w:tcW w:w="522" w:type="dxa"/>
            <w:tcBorders>
              <w:top w:val="single" w:sz="6" w:space="0" w:color="auto"/>
              <w:left w:val="double" w:sz="4" w:space="0" w:color="auto"/>
              <w:bottom w:val="single" w:sz="6" w:space="0" w:color="auto"/>
              <w:right w:val="single" w:sz="6" w:space="0" w:color="auto"/>
            </w:tcBorders>
            <w:vAlign w:val="center"/>
          </w:tcPr>
          <w:p w:rsidR="005B6A91" w:rsidRPr="002B7BC6" w:rsidRDefault="005B6A91" w:rsidP="00A344B6">
            <w:pPr>
              <w:tabs>
                <w:tab w:val="left" w:pos="430"/>
                <w:tab w:val="left" w:pos="814"/>
              </w:tabs>
              <w:rPr>
                <w:rFonts w:ascii="Arial" w:hAnsi="Arial" w:cs="Arial"/>
                <w:szCs w:val="22"/>
                <w:rtl/>
              </w:rPr>
            </w:pPr>
            <w:r>
              <w:rPr>
                <w:rFonts w:ascii="Arial" w:hAnsi="Arial" w:cs="Arial" w:hint="cs"/>
                <w:szCs w:val="22"/>
                <w:rtl/>
              </w:rPr>
              <w:t>3.</w:t>
            </w:r>
          </w:p>
        </w:tc>
        <w:tc>
          <w:tcPr>
            <w:tcW w:w="3880" w:type="dxa"/>
            <w:tcBorders>
              <w:top w:val="single" w:sz="6" w:space="0" w:color="auto"/>
              <w:left w:val="single" w:sz="6" w:space="0" w:color="auto"/>
              <w:bottom w:val="single" w:sz="6" w:space="0" w:color="auto"/>
              <w:right w:val="single" w:sz="6" w:space="0" w:color="auto"/>
            </w:tcBorders>
          </w:tcPr>
          <w:p w:rsidR="005B6A91" w:rsidRPr="002B7BC6" w:rsidRDefault="005B6A91" w:rsidP="00A344B6">
            <w:pPr>
              <w:spacing w:before="120"/>
              <w:rPr>
                <w:rFonts w:ascii="Arial" w:hAnsi="Arial" w:cs="Arial"/>
                <w:szCs w:val="22"/>
                <w:rtl/>
              </w:rPr>
            </w:pPr>
            <w:r>
              <w:rPr>
                <w:rFonts w:ascii="Arial" w:hAnsi="Arial" w:cs="Arial" w:hint="cs"/>
                <w:szCs w:val="22"/>
                <w:rtl/>
              </w:rPr>
              <w:t xml:space="preserve">שעת טיפול אישי או ייעוץ שוטף </w:t>
            </w:r>
          </w:p>
        </w:tc>
        <w:tc>
          <w:tcPr>
            <w:tcW w:w="1227" w:type="dxa"/>
            <w:tcBorders>
              <w:top w:val="single" w:sz="6" w:space="0" w:color="auto"/>
              <w:left w:val="single" w:sz="6" w:space="0" w:color="auto"/>
              <w:bottom w:val="single" w:sz="6" w:space="0" w:color="auto"/>
              <w:right w:val="single" w:sz="6"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274</w:t>
            </w:r>
            <w:r>
              <w:rPr>
                <w:rFonts w:ascii="Arial" w:hAnsi="Arial" w:cs="Arial" w:hint="cs"/>
                <w:szCs w:val="22"/>
                <w:rtl/>
              </w:rPr>
              <w:t xml:space="preserve"> ₪</w:t>
            </w:r>
          </w:p>
        </w:tc>
        <w:tc>
          <w:tcPr>
            <w:tcW w:w="1583" w:type="dxa"/>
            <w:tcBorders>
              <w:top w:val="single" w:sz="6" w:space="0" w:color="auto"/>
              <w:left w:val="single" w:sz="6" w:space="0" w:color="auto"/>
              <w:bottom w:val="single" w:sz="6" w:space="0" w:color="auto"/>
              <w:right w:val="single" w:sz="6"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308</w:t>
            </w:r>
            <w:r>
              <w:rPr>
                <w:rFonts w:ascii="Arial" w:hAnsi="Arial" w:cs="Arial" w:hint="cs"/>
                <w:szCs w:val="22"/>
                <w:rtl/>
              </w:rPr>
              <w:t xml:space="preserve"> ₪</w:t>
            </w:r>
          </w:p>
        </w:tc>
        <w:tc>
          <w:tcPr>
            <w:tcW w:w="1780" w:type="dxa"/>
            <w:tcBorders>
              <w:top w:val="single" w:sz="6" w:space="0" w:color="auto"/>
              <w:left w:val="single" w:sz="6" w:space="0" w:color="auto"/>
              <w:bottom w:val="single" w:sz="6" w:space="0" w:color="auto"/>
              <w:right w:val="double" w:sz="4"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 xml:space="preserve"> 347</w:t>
            </w:r>
            <w:r>
              <w:rPr>
                <w:rFonts w:ascii="Arial" w:hAnsi="Arial" w:cs="Arial" w:hint="cs"/>
                <w:szCs w:val="22"/>
                <w:rtl/>
              </w:rPr>
              <w:t>₪</w:t>
            </w:r>
          </w:p>
        </w:tc>
      </w:tr>
      <w:tr w:rsidR="005B6A91" w:rsidRPr="002B7BC6" w:rsidTr="00A344B6">
        <w:trPr>
          <w:trHeight w:val="152"/>
        </w:trPr>
        <w:tc>
          <w:tcPr>
            <w:tcW w:w="522" w:type="dxa"/>
            <w:tcBorders>
              <w:top w:val="single" w:sz="6" w:space="0" w:color="auto"/>
              <w:left w:val="double" w:sz="4" w:space="0" w:color="auto"/>
              <w:bottom w:val="single" w:sz="6" w:space="0" w:color="auto"/>
              <w:right w:val="single" w:sz="6" w:space="0" w:color="auto"/>
            </w:tcBorders>
            <w:vAlign w:val="center"/>
          </w:tcPr>
          <w:p w:rsidR="005B6A91" w:rsidRPr="002B7BC6" w:rsidRDefault="005B6A91" w:rsidP="00A344B6">
            <w:pPr>
              <w:tabs>
                <w:tab w:val="left" w:pos="430"/>
                <w:tab w:val="left" w:pos="814"/>
              </w:tabs>
              <w:rPr>
                <w:rFonts w:ascii="Arial" w:hAnsi="Arial" w:cs="Arial"/>
                <w:szCs w:val="22"/>
                <w:rtl/>
              </w:rPr>
            </w:pPr>
            <w:r>
              <w:rPr>
                <w:rFonts w:ascii="Arial" w:hAnsi="Arial" w:cs="Arial" w:hint="cs"/>
                <w:szCs w:val="22"/>
                <w:rtl/>
              </w:rPr>
              <w:t>4.</w:t>
            </w:r>
          </w:p>
        </w:tc>
        <w:tc>
          <w:tcPr>
            <w:tcW w:w="3880" w:type="dxa"/>
            <w:tcBorders>
              <w:top w:val="single" w:sz="6" w:space="0" w:color="auto"/>
              <w:left w:val="single" w:sz="6" w:space="0" w:color="auto"/>
              <w:bottom w:val="single" w:sz="6" w:space="0" w:color="auto"/>
              <w:right w:val="single" w:sz="6" w:space="0" w:color="auto"/>
            </w:tcBorders>
          </w:tcPr>
          <w:p w:rsidR="005B6A91" w:rsidRPr="002B7BC6" w:rsidRDefault="005B6A91" w:rsidP="00A344B6">
            <w:pPr>
              <w:spacing w:before="120"/>
              <w:rPr>
                <w:rFonts w:ascii="Arial" w:hAnsi="Arial" w:cs="Arial"/>
                <w:szCs w:val="22"/>
                <w:rtl/>
              </w:rPr>
            </w:pPr>
            <w:r>
              <w:rPr>
                <w:rFonts w:ascii="Arial" w:hAnsi="Arial" w:cs="Arial" w:hint="cs"/>
                <w:szCs w:val="22"/>
                <w:rtl/>
              </w:rPr>
              <w:t>שעת ייעוץ חד-פעמי</w:t>
            </w:r>
          </w:p>
        </w:tc>
        <w:tc>
          <w:tcPr>
            <w:tcW w:w="1227" w:type="dxa"/>
            <w:tcBorders>
              <w:top w:val="single" w:sz="6" w:space="0" w:color="auto"/>
              <w:left w:val="single" w:sz="6" w:space="0" w:color="auto"/>
              <w:bottom w:val="single" w:sz="6" w:space="0" w:color="auto"/>
              <w:right w:val="single" w:sz="6"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 xml:space="preserve"> 395</w:t>
            </w:r>
            <w:r>
              <w:rPr>
                <w:rFonts w:ascii="Arial" w:hAnsi="Arial" w:cs="Arial" w:hint="cs"/>
                <w:szCs w:val="22"/>
                <w:rtl/>
              </w:rPr>
              <w:t>₪</w:t>
            </w:r>
          </w:p>
        </w:tc>
        <w:tc>
          <w:tcPr>
            <w:tcW w:w="1583" w:type="dxa"/>
            <w:tcBorders>
              <w:top w:val="single" w:sz="6" w:space="0" w:color="auto"/>
              <w:left w:val="single" w:sz="6" w:space="0" w:color="auto"/>
              <w:bottom w:val="single" w:sz="6" w:space="0" w:color="auto"/>
              <w:right w:val="single" w:sz="6"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464</w:t>
            </w:r>
            <w:r>
              <w:rPr>
                <w:rFonts w:ascii="Arial" w:hAnsi="Arial" w:cs="Arial" w:hint="cs"/>
                <w:szCs w:val="22"/>
                <w:rtl/>
              </w:rPr>
              <w:t xml:space="preserve"> ₪</w:t>
            </w:r>
          </w:p>
        </w:tc>
        <w:tc>
          <w:tcPr>
            <w:tcW w:w="1780" w:type="dxa"/>
            <w:tcBorders>
              <w:top w:val="single" w:sz="6" w:space="0" w:color="auto"/>
              <w:left w:val="single" w:sz="6" w:space="0" w:color="auto"/>
              <w:bottom w:val="single" w:sz="6" w:space="0" w:color="auto"/>
              <w:right w:val="double" w:sz="4"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 xml:space="preserve"> 519</w:t>
            </w:r>
            <w:r>
              <w:rPr>
                <w:rFonts w:ascii="Arial" w:hAnsi="Arial" w:cs="Arial" w:hint="cs"/>
                <w:szCs w:val="22"/>
                <w:rtl/>
              </w:rPr>
              <w:t>₪</w:t>
            </w:r>
          </w:p>
        </w:tc>
      </w:tr>
      <w:tr w:rsidR="005B6A91" w:rsidRPr="002B7BC6" w:rsidTr="00A344B6">
        <w:trPr>
          <w:trHeight w:val="152"/>
        </w:trPr>
        <w:tc>
          <w:tcPr>
            <w:tcW w:w="522" w:type="dxa"/>
            <w:tcBorders>
              <w:top w:val="single" w:sz="6" w:space="0" w:color="auto"/>
              <w:left w:val="double" w:sz="4" w:space="0" w:color="auto"/>
              <w:bottom w:val="single" w:sz="6" w:space="0" w:color="auto"/>
              <w:right w:val="single" w:sz="6" w:space="0" w:color="auto"/>
            </w:tcBorders>
            <w:vAlign w:val="center"/>
          </w:tcPr>
          <w:p w:rsidR="005B6A91" w:rsidRDefault="005B6A91" w:rsidP="00A344B6">
            <w:pPr>
              <w:tabs>
                <w:tab w:val="left" w:pos="430"/>
                <w:tab w:val="left" w:pos="814"/>
              </w:tabs>
              <w:rPr>
                <w:rFonts w:ascii="Arial" w:hAnsi="Arial" w:cs="Arial"/>
                <w:szCs w:val="22"/>
                <w:rtl/>
              </w:rPr>
            </w:pPr>
            <w:r>
              <w:rPr>
                <w:rFonts w:ascii="Arial" w:hAnsi="Arial" w:cs="Arial" w:hint="cs"/>
                <w:szCs w:val="22"/>
                <w:rtl/>
              </w:rPr>
              <w:t>5.</w:t>
            </w:r>
          </w:p>
        </w:tc>
        <w:tc>
          <w:tcPr>
            <w:tcW w:w="3880" w:type="dxa"/>
            <w:tcBorders>
              <w:top w:val="single" w:sz="6" w:space="0" w:color="auto"/>
              <w:left w:val="single" w:sz="6" w:space="0" w:color="auto"/>
              <w:bottom w:val="single" w:sz="6" w:space="0" w:color="auto"/>
              <w:right w:val="single" w:sz="6" w:space="0" w:color="auto"/>
            </w:tcBorders>
          </w:tcPr>
          <w:p w:rsidR="005B6A91" w:rsidRPr="002B7BC6" w:rsidRDefault="005B6A91" w:rsidP="00A344B6">
            <w:pPr>
              <w:spacing w:before="120"/>
              <w:rPr>
                <w:rFonts w:ascii="Arial" w:hAnsi="Arial" w:cs="Arial"/>
                <w:szCs w:val="22"/>
                <w:rtl/>
              </w:rPr>
            </w:pPr>
            <w:r>
              <w:rPr>
                <w:rFonts w:ascii="Arial" w:hAnsi="Arial" w:cs="Arial" w:hint="cs"/>
                <w:szCs w:val="22"/>
                <w:rtl/>
              </w:rPr>
              <w:t xml:space="preserve">שעת טיפול / ייעוץ </w:t>
            </w:r>
            <w:r w:rsidRPr="002B7BC6">
              <w:rPr>
                <w:rFonts w:ascii="Arial" w:hAnsi="Arial" w:cs="Arial"/>
                <w:szCs w:val="22"/>
                <w:rtl/>
              </w:rPr>
              <w:t>קבוצתי</w:t>
            </w:r>
          </w:p>
        </w:tc>
        <w:tc>
          <w:tcPr>
            <w:tcW w:w="1227" w:type="dxa"/>
            <w:tcBorders>
              <w:top w:val="single" w:sz="6" w:space="0" w:color="auto"/>
              <w:left w:val="single" w:sz="6" w:space="0" w:color="auto"/>
              <w:bottom w:val="single" w:sz="6" w:space="0" w:color="auto"/>
              <w:right w:val="single" w:sz="6"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329</w:t>
            </w:r>
            <w:r>
              <w:rPr>
                <w:rFonts w:ascii="Arial" w:hAnsi="Arial" w:cs="Arial" w:hint="cs"/>
                <w:szCs w:val="22"/>
                <w:rtl/>
              </w:rPr>
              <w:t xml:space="preserve"> ₪</w:t>
            </w:r>
          </w:p>
        </w:tc>
        <w:tc>
          <w:tcPr>
            <w:tcW w:w="1583" w:type="dxa"/>
            <w:tcBorders>
              <w:top w:val="single" w:sz="6" w:space="0" w:color="auto"/>
              <w:left w:val="single" w:sz="6" w:space="0" w:color="auto"/>
              <w:bottom w:val="single" w:sz="6" w:space="0" w:color="auto"/>
              <w:right w:val="single" w:sz="6"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386</w:t>
            </w:r>
            <w:r>
              <w:rPr>
                <w:rFonts w:ascii="Arial" w:hAnsi="Arial" w:cs="Arial" w:hint="cs"/>
                <w:szCs w:val="22"/>
                <w:rtl/>
              </w:rPr>
              <w:t xml:space="preserve"> ₪</w:t>
            </w:r>
          </w:p>
        </w:tc>
        <w:tc>
          <w:tcPr>
            <w:tcW w:w="1780" w:type="dxa"/>
            <w:tcBorders>
              <w:top w:val="single" w:sz="6" w:space="0" w:color="auto"/>
              <w:left w:val="single" w:sz="6" w:space="0" w:color="auto"/>
              <w:bottom w:val="single" w:sz="6" w:space="0" w:color="auto"/>
              <w:right w:val="double" w:sz="4"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 xml:space="preserve"> 433</w:t>
            </w:r>
            <w:r>
              <w:rPr>
                <w:rFonts w:ascii="Arial" w:hAnsi="Arial" w:cs="Arial" w:hint="cs"/>
                <w:szCs w:val="22"/>
                <w:rtl/>
              </w:rPr>
              <w:t>₪</w:t>
            </w:r>
          </w:p>
        </w:tc>
      </w:tr>
      <w:tr w:rsidR="005B6A91" w:rsidRPr="002B7BC6" w:rsidTr="00A344B6">
        <w:trPr>
          <w:trHeight w:val="152"/>
        </w:trPr>
        <w:tc>
          <w:tcPr>
            <w:tcW w:w="522" w:type="dxa"/>
            <w:tcBorders>
              <w:top w:val="single" w:sz="6" w:space="0" w:color="auto"/>
              <w:left w:val="double" w:sz="4" w:space="0" w:color="auto"/>
              <w:bottom w:val="single" w:sz="6" w:space="0" w:color="auto"/>
              <w:right w:val="single" w:sz="6" w:space="0" w:color="auto"/>
            </w:tcBorders>
            <w:vAlign w:val="center"/>
          </w:tcPr>
          <w:p w:rsidR="005B6A91" w:rsidRDefault="005B6A91" w:rsidP="00A344B6">
            <w:pPr>
              <w:tabs>
                <w:tab w:val="left" w:pos="430"/>
                <w:tab w:val="left" w:pos="814"/>
              </w:tabs>
              <w:rPr>
                <w:rFonts w:ascii="Arial" w:hAnsi="Arial" w:cs="Arial"/>
                <w:szCs w:val="22"/>
                <w:rtl/>
              </w:rPr>
            </w:pPr>
            <w:r>
              <w:rPr>
                <w:rFonts w:ascii="Arial" w:hAnsi="Arial" w:cs="Arial" w:hint="cs"/>
                <w:szCs w:val="22"/>
                <w:rtl/>
              </w:rPr>
              <w:t>6.</w:t>
            </w:r>
          </w:p>
        </w:tc>
        <w:tc>
          <w:tcPr>
            <w:tcW w:w="3880" w:type="dxa"/>
            <w:tcBorders>
              <w:top w:val="single" w:sz="6" w:space="0" w:color="auto"/>
              <w:left w:val="single" w:sz="6" w:space="0" w:color="auto"/>
              <w:bottom w:val="single" w:sz="6" w:space="0" w:color="auto"/>
              <w:right w:val="single" w:sz="6" w:space="0" w:color="auto"/>
            </w:tcBorders>
          </w:tcPr>
          <w:p w:rsidR="005B6A91" w:rsidRDefault="005B6A91" w:rsidP="00A344B6">
            <w:pPr>
              <w:spacing w:before="120"/>
              <w:rPr>
                <w:rFonts w:ascii="Arial" w:hAnsi="Arial" w:cs="Arial"/>
                <w:szCs w:val="22"/>
                <w:rtl/>
              </w:rPr>
            </w:pPr>
            <w:r>
              <w:rPr>
                <w:rFonts w:ascii="Arial" w:hAnsi="Arial" w:cs="Arial" w:hint="cs"/>
                <w:szCs w:val="22"/>
                <w:rtl/>
              </w:rPr>
              <w:t>שעת טיפול משפחתי / זוגי</w:t>
            </w:r>
          </w:p>
        </w:tc>
        <w:tc>
          <w:tcPr>
            <w:tcW w:w="1227" w:type="dxa"/>
            <w:tcBorders>
              <w:top w:val="single" w:sz="6" w:space="0" w:color="auto"/>
              <w:left w:val="single" w:sz="6" w:space="0" w:color="auto"/>
              <w:bottom w:val="single" w:sz="6" w:space="0" w:color="auto"/>
              <w:right w:val="single" w:sz="6"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329</w:t>
            </w:r>
            <w:r>
              <w:rPr>
                <w:rFonts w:ascii="Arial" w:hAnsi="Arial" w:cs="Arial" w:hint="cs"/>
                <w:szCs w:val="22"/>
                <w:rtl/>
              </w:rPr>
              <w:t xml:space="preserve"> ₪</w:t>
            </w:r>
          </w:p>
        </w:tc>
        <w:tc>
          <w:tcPr>
            <w:tcW w:w="1583" w:type="dxa"/>
            <w:tcBorders>
              <w:top w:val="single" w:sz="6" w:space="0" w:color="auto"/>
              <w:left w:val="single" w:sz="6" w:space="0" w:color="auto"/>
              <w:bottom w:val="single" w:sz="6" w:space="0" w:color="auto"/>
              <w:right w:val="single" w:sz="6"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386</w:t>
            </w:r>
            <w:r>
              <w:rPr>
                <w:rFonts w:ascii="Arial" w:hAnsi="Arial" w:cs="Arial" w:hint="cs"/>
                <w:szCs w:val="22"/>
                <w:rtl/>
              </w:rPr>
              <w:t xml:space="preserve"> ₪</w:t>
            </w:r>
          </w:p>
        </w:tc>
        <w:tc>
          <w:tcPr>
            <w:tcW w:w="1780" w:type="dxa"/>
            <w:tcBorders>
              <w:top w:val="single" w:sz="6" w:space="0" w:color="auto"/>
              <w:left w:val="single" w:sz="6" w:space="0" w:color="auto"/>
              <w:bottom w:val="single" w:sz="6" w:space="0" w:color="auto"/>
              <w:right w:val="double" w:sz="4"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433</w:t>
            </w:r>
            <w:r>
              <w:rPr>
                <w:rFonts w:ascii="Arial" w:hAnsi="Arial" w:cs="Arial" w:hint="cs"/>
                <w:szCs w:val="22"/>
                <w:rtl/>
              </w:rPr>
              <w:t xml:space="preserve"> ₪</w:t>
            </w:r>
          </w:p>
        </w:tc>
      </w:tr>
      <w:tr w:rsidR="005B6A91" w:rsidRPr="002B7BC6" w:rsidTr="00A344B6">
        <w:trPr>
          <w:trHeight w:val="152"/>
        </w:trPr>
        <w:tc>
          <w:tcPr>
            <w:tcW w:w="522" w:type="dxa"/>
            <w:tcBorders>
              <w:top w:val="single" w:sz="6" w:space="0" w:color="auto"/>
              <w:left w:val="double" w:sz="4" w:space="0" w:color="auto"/>
              <w:bottom w:val="single" w:sz="6" w:space="0" w:color="auto"/>
              <w:right w:val="single" w:sz="6" w:space="0" w:color="auto"/>
            </w:tcBorders>
            <w:vAlign w:val="center"/>
          </w:tcPr>
          <w:p w:rsidR="005B6A91" w:rsidRDefault="005B6A91" w:rsidP="00A344B6">
            <w:pPr>
              <w:tabs>
                <w:tab w:val="left" w:pos="430"/>
                <w:tab w:val="left" w:pos="814"/>
              </w:tabs>
              <w:rPr>
                <w:rFonts w:ascii="Arial" w:hAnsi="Arial" w:cs="Arial"/>
                <w:szCs w:val="22"/>
                <w:rtl/>
              </w:rPr>
            </w:pPr>
            <w:r>
              <w:rPr>
                <w:rFonts w:ascii="Arial" w:hAnsi="Arial" w:cs="Arial" w:hint="cs"/>
                <w:szCs w:val="22"/>
                <w:rtl/>
              </w:rPr>
              <w:t>7.</w:t>
            </w:r>
          </w:p>
        </w:tc>
        <w:tc>
          <w:tcPr>
            <w:tcW w:w="3880" w:type="dxa"/>
            <w:tcBorders>
              <w:top w:val="single" w:sz="6" w:space="0" w:color="auto"/>
              <w:left w:val="single" w:sz="6" w:space="0" w:color="auto"/>
              <w:bottom w:val="single" w:sz="6" w:space="0" w:color="auto"/>
              <w:right w:val="single" w:sz="6" w:space="0" w:color="auto"/>
            </w:tcBorders>
          </w:tcPr>
          <w:p w:rsidR="005B6A91" w:rsidRPr="002B7BC6" w:rsidRDefault="005B6A91" w:rsidP="00A344B6">
            <w:pPr>
              <w:spacing w:before="120"/>
              <w:rPr>
                <w:rFonts w:ascii="Arial" w:hAnsi="Arial" w:cs="Arial"/>
                <w:szCs w:val="22"/>
                <w:rtl/>
              </w:rPr>
            </w:pPr>
            <w:r>
              <w:rPr>
                <w:rFonts w:ascii="Arial" w:hAnsi="Arial" w:cs="Arial" w:hint="cs"/>
                <w:szCs w:val="22"/>
                <w:rtl/>
              </w:rPr>
              <w:t>חוות דעת, ייעוץ והדרכה בתוך מערכת (מוסד חינוכי, מפעל, בית חולים, ארגון)</w:t>
            </w:r>
          </w:p>
        </w:tc>
        <w:tc>
          <w:tcPr>
            <w:tcW w:w="1227" w:type="dxa"/>
            <w:tcBorders>
              <w:top w:val="single" w:sz="6" w:space="0" w:color="auto"/>
              <w:left w:val="single" w:sz="6" w:space="0" w:color="auto"/>
              <w:bottom w:val="single" w:sz="6" w:space="0" w:color="auto"/>
              <w:right w:val="single" w:sz="6"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329</w:t>
            </w:r>
            <w:r>
              <w:rPr>
                <w:rFonts w:ascii="Arial" w:hAnsi="Arial" w:cs="Arial" w:hint="cs"/>
                <w:szCs w:val="22"/>
                <w:rtl/>
              </w:rPr>
              <w:t xml:space="preserve"> ₪</w:t>
            </w:r>
          </w:p>
        </w:tc>
        <w:tc>
          <w:tcPr>
            <w:tcW w:w="1583" w:type="dxa"/>
            <w:tcBorders>
              <w:top w:val="single" w:sz="6" w:space="0" w:color="auto"/>
              <w:left w:val="single" w:sz="6" w:space="0" w:color="auto"/>
              <w:bottom w:val="single" w:sz="6" w:space="0" w:color="auto"/>
              <w:right w:val="single" w:sz="6"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386</w:t>
            </w:r>
            <w:r>
              <w:rPr>
                <w:rFonts w:ascii="Arial" w:hAnsi="Arial" w:cs="Arial" w:hint="cs"/>
                <w:szCs w:val="22"/>
                <w:rtl/>
              </w:rPr>
              <w:t xml:space="preserve"> ₪</w:t>
            </w:r>
          </w:p>
        </w:tc>
        <w:tc>
          <w:tcPr>
            <w:tcW w:w="1780" w:type="dxa"/>
            <w:tcBorders>
              <w:top w:val="single" w:sz="6" w:space="0" w:color="auto"/>
              <w:left w:val="single" w:sz="6" w:space="0" w:color="auto"/>
              <w:bottom w:val="single" w:sz="6" w:space="0" w:color="auto"/>
              <w:right w:val="double" w:sz="4"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 xml:space="preserve"> 433</w:t>
            </w:r>
            <w:r>
              <w:rPr>
                <w:rFonts w:ascii="Arial" w:hAnsi="Arial" w:cs="Arial" w:hint="cs"/>
                <w:szCs w:val="22"/>
                <w:rtl/>
              </w:rPr>
              <w:t>₪</w:t>
            </w:r>
          </w:p>
        </w:tc>
      </w:tr>
      <w:tr w:rsidR="005B6A91" w:rsidRPr="002B7BC6" w:rsidTr="00A344B6">
        <w:trPr>
          <w:trHeight w:val="152"/>
        </w:trPr>
        <w:tc>
          <w:tcPr>
            <w:tcW w:w="522" w:type="dxa"/>
            <w:tcBorders>
              <w:top w:val="single" w:sz="6" w:space="0" w:color="auto"/>
              <w:left w:val="double" w:sz="4" w:space="0" w:color="auto"/>
              <w:bottom w:val="single" w:sz="6" w:space="0" w:color="auto"/>
              <w:right w:val="single" w:sz="6" w:space="0" w:color="auto"/>
            </w:tcBorders>
            <w:vAlign w:val="center"/>
          </w:tcPr>
          <w:p w:rsidR="005B6A91" w:rsidRPr="002B7BC6" w:rsidRDefault="005B6A91" w:rsidP="00A344B6">
            <w:pPr>
              <w:tabs>
                <w:tab w:val="left" w:pos="430"/>
                <w:tab w:val="left" w:pos="814"/>
              </w:tabs>
              <w:rPr>
                <w:rFonts w:ascii="Arial" w:hAnsi="Arial" w:cs="Arial"/>
                <w:szCs w:val="22"/>
                <w:rtl/>
              </w:rPr>
            </w:pPr>
            <w:r>
              <w:rPr>
                <w:rFonts w:ascii="Arial" w:hAnsi="Arial" w:cs="Arial" w:hint="cs"/>
                <w:szCs w:val="22"/>
                <w:rtl/>
              </w:rPr>
              <w:t>8.</w:t>
            </w:r>
          </w:p>
        </w:tc>
        <w:tc>
          <w:tcPr>
            <w:tcW w:w="3880" w:type="dxa"/>
            <w:tcBorders>
              <w:top w:val="single" w:sz="6" w:space="0" w:color="auto"/>
              <w:left w:val="single" w:sz="6" w:space="0" w:color="auto"/>
              <w:bottom w:val="single" w:sz="6" w:space="0" w:color="auto"/>
              <w:right w:val="single" w:sz="6" w:space="0" w:color="auto"/>
            </w:tcBorders>
          </w:tcPr>
          <w:p w:rsidR="005B6A91" w:rsidRPr="002B7BC6" w:rsidRDefault="005B6A91" w:rsidP="00A344B6">
            <w:pPr>
              <w:spacing w:before="120"/>
              <w:rPr>
                <w:rFonts w:ascii="Arial" w:hAnsi="Arial" w:cs="Arial"/>
                <w:szCs w:val="22"/>
                <w:rtl/>
              </w:rPr>
            </w:pPr>
            <w:r>
              <w:rPr>
                <w:rFonts w:ascii="Arial" w:hAnsi="Arial" w:cs="Arial"/>
                <w:szCs w:val="22"/>
                <w:rtl/>
              </w:rPr>
              <w:t>שעת פיקוח</w:t>
            </w:r>
            <w:r w:rsidRPr="002B7BC6">
              <w:rPr>
                <w:rFonts w:ascii="Arial" w:hAnsi="Arial" w:cs="Arial"/>
                <w:szCs w:val="22"/>
                <w:rtl/>
              </w:rPr>
              <w:t xml:space="preserve"> והדרכה</w:t>
            </w:r>
            <w:r>
              <w:rPr>
                <w:rFonts w:ascii="Arial" w:hAnsi="Arial" w:cs="Arial" w:hint="cs"/>
                <w:szCs w:val="22"/>
                <w:rtl/>
              </w:rPr>
              <w:t xml:space="preserve"> אישית</w:t>
            </w:r>
            <w:r w:rsidRPr="002B7BC6">
              <w:rPr>
                <w:rFonts w:ascii="Arial" w:hAnsi="Arial" w:cs="Arial"/>
                <w:szCs w:val="22"/>
              </w:rPr>
              <w:t>Supervision</w:t>
            </w:r>
            <w:r>
              <w:rPr>
                <w:rFonts w:ascii="Arial" w:hAnsi="Arial" w:cs="Arial"/>
                <w:szCs w:val="22"/>
              </w:rPr>
              <w:t>)</w:t>
            </w:r>
            <w:r w:rsidRPr="002B7BC6">
              <w:rPr>
                <w:rFonts w:ascii="Arial" w:hAnsi="Arial" w:cs="Arial"/>
                <w:szCs w:val="22"/>
              </w:rPr>
              <w:t xml:space="preserve"> </w:t>
            </w:r>
            <w:r>
              <w:rPr>
                <w:rFonts w:ascii="Arial" w:hAnsi="Arial" w:cs="Arial" w:hint="cs"/>
                <w:szCs w:val="22"/>
                <w:rtl/>
              </w:rPr>
              <w:t>)</w:t>
            </w:r>
          </w:p>
        </w:tc>
        <w:tc>
          <w:tcPr>
            <w:tcW w:w="1227" w:type="dxa"/>
            <w:tcBorders>
              <w:top w:val="single" w:sz="6" w:space="0" w:color="auto"/>
              <w:left w:val="single" w:sz="6" w:space="0" w:color="auto"/>
              <w:bottom w:val="single" w:sz="6" w:space="0" w:color="auto"/>
              <w:right w:val="single" w:sz="6"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264</w:t>
            </w:r>
            <w:r>
              <w:rPr>
                <w:rFonts w:ascii="Arial" w:hAnsi="Arial" w:cs="Arial" w:hint="cs"/>
                <w:szCs w:val="22"/>
                <w:rtl/>
              </w:rPr>
              <w:t xml:space="preserve"> ₪</w:t>
            </w:r>
          </w:p>
        </w:tc>
        <w:tc>
          <w:tcPr>
            <w:tcW w:w="1583" w:type="dxa"/>
            <w:tcBorders>
              <w:top w:val="single" w:sz="6" w:space="0" w:color="auto"/>
              <w:left w:val="single" w:sz="6" w:space="0" w:color="auto"/>
              <w:bottom w:val="single" w:sz="6" w:space="0" w:color="auto"/>
              <w:right w:val="single" w:sz="6"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308</w:t>
            </w:r>
            <w:r>
              <w:rPr>
                <w:rFonts w:ascii="Arial" w:hAnsi="Arial" w:cs="Arial" w:hint="cs"/>
                <w:szCs w:val="22"/>
                <w:rtl/>
              </w:rPr>
              <w:t xml:space="preserve"> ₪</w:t>
            </w:r>
          </w:p>
        </w:tc>
        <w:tc>
          <w:tcPr>
            <w:tcW w:w="1780" w:type="dxa"/>
            <w:tcBorders>
              <w:top w:val="single" w:sz="6" w:space="0" w:color="auto"/>
              <w:left w:val="single" w:sz="6" w:space="0" w:color="auto"/>
              <w:bottom w:val="single" w:sz="6" w:space="0" w:color="auto"/>
              <w:right w:val="double" w:sz="4"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347</w:t>
            </w:r>
            <w:r>
              <w:rPr>
                <w:rFonts w:ascii="Arial" w:hAnsi="Arial" w:cs="Arial" w:hint="cs"/>
                <w:szCs w:val="22"/>
                <w:rtl/>
              </w:rPr>
              <w:t xml:space="preserve"> ₪</w:t>
            </w:r>
          </w:p>
        </w:tc>
      </w:tr>
      <w:tr w:rsidR="005B6A91" w:rsidRPr="002B7BC6" w:rsidTr="00A344B6">
        <w:trPr>
          <w:trHeight w:val="152"/>
        </w:trPr>
        <w:tc>
          <w:tcPr>
            <w:tcW w:w="522" w:type="dxa"/>
            <w:tcBorders>
              <w:top w:val="single" w:sz="6" w:space="0" w:color="auto"/>
              <w:left w:val="double" w:sz="4" w:space="0" w:color="auto"/>
              <w:bottom w:val="double" w:sz="4" w:space="0" w:color="auto"/>
              <w:right w:val="single" w:sz="6" w:space="0" w:color="auto"/>
            </w:tcBorders>
            <w:vAlign w:val="center"/>
          </w:tcPr>
          <w:p w:rsidR="005B6A91" w:rsidRPr="002B7BC6" w:rsidRDefault="005B6A91" w:rsidP="00A344B6">
            <w:pPr>
              <w:tabs>
                <w:tab w:val="left" w:pos="610"/>
                <w:tab w:val="left" w:pos="814"/>
              </w:tabs>
              <w:rPr>
                <w:rFonts w:ascii="Arial" w:hAnsi="Arial" w:cs="Arial"/>
                <w:szCs w:val="22"/>
                <w:rtl/>
              </w:rPr>
            </w:pPr>
            <w:r>
              <w:rPr>
                <w:rFonts w:ascii="Arial" w:hAnsi="Arial" w:cs="Arial" w:hint="cs"/>
                <w:szCs w:val="22"/>
                <w:rtl/>
              </w:rPr>
              <w:t>9.</w:t>
            </w:r>
          </w:p>
        </w:tc>
        <w:tc>
          <w:tcPr>
            <w:tcW w:w="3880" w:type="dxa"/>
            <w:tcBorders>
              <w:top w:val="single" w:sz="6" w:space="0" w:color="auto"/>
              <w:left w:val="single" w:sz="6" w:space="0" w:color="auto"/>
              <w:bottom w:val="double" w:sz="4" w:space="0" w:color="auto"/>
              <w:right w:val="single" w:sz="6" w:space="0" w:color="auto"/>
            </w:tcBorders>
          </w:tcPr>
          <w:p w:rsidR="005B6A91" w:rsidRPr="005C71DD" w:rsidRDefault="005B6A91" w:rsidP="00A344B6">
            <w:pPr>
              <w:spacing w:before="120"/>
              <w:rPr>
                <w:rFonts w:ascii="Arial" w:hAnsi="Arial" w:cs="Arial"/>
                <w:szCs w:val="22"/>
                <w:rtl/>
              </w:rPr>
            </w:pPr>
            <w:r>
              <w:rPr>
                <w:rFonts w:ascii="Arial" w:hAnsi="Arial" w:cs="Arial"/>
                <w:szCs w:val="22"/>
                <w:rtl/>
              </w:rPr>
              <w:t>שעת פיקוח</w:t>
            </w:r>
            <w:r>
              <w:rPr>
                <w:rFonts w:ascii="Arial" w:hAnsi="Arial" w:cs="Arial" w:hint="cs"/>
                <w:szCs w:val="22"/>
                <w:rtl/>
              </w:rPr>
              <w:t xml:space="preserve"> ו</w:t>
            </w:r>
            <w:r w:rsidRPr="002B7BC6">
              <w:rPr>
                <w:rFonts w:ascii="Arial" w:hAnsi="Arial" w:cs="Arial"/>
                <w:szCs w:val="22"/>
                <w:rtl/>
              </w:rPr>
              <w:t>הדרכה</w:t>
            </w:r>
            <w:r>
              <w:rPr>
                <w:rFonts w:ascii="Arial" w:hAnsi="Arial" w:cs="Arial" w:hint="cs"/>
                <w:szCs w:val="22"/>
                <w:rtl/>
              </w:rPr>
              <w:t xml:space="preserve"> קבוצתית (</w:t>
            </w:r>
            <w:r>
              <w:rPr>
                <w:rFonts w:ascii="Arial" w:hAnsi="Arial" w:cs="Arial"/>
                <w:szCs w:val="22"/>
              </w:rPr>
              <w:t>Group Supervision</w:t>
            </w:r>
            <w:r>
              <w:rPr>
                <w:rFonts w:ascii="Arial" w:hAnsi="Arial" w:cs="Arial" w:hint="cs"/>
                <w:szCs w:val="22"/>
                <w:rtl/>
              </w:rPr>
              <w:t>)</w:t>
            </w:r>
          </w:p>
        </w:tc>
        <w:tc>
          <w:tcPr>
            <w:tcW w:w="1227" w:type="dxa"/>
            <w:tcBorders>
              <w:top w:val="single" w:sz="6" w:space="0" w:color="auto"/>
              <w:left w:val="single" w:sz="6" w:space="0" w:color="auto"/>
              <w:bottom w:val="double" w:sz="4" w:space="0" w:color="auto"/>
              <w:right w:val="single" w:sz="6"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 xml:space="preserve"> 329</w:t>
            </w:r>
            <w:r>
              <w:rPr>
                <w:rFonts w:ascii="Arial" w:hAnsi="Arial" w:cs="Arial" w:hint="cs"/>
                <w:szCs w:val="22"/>
                <w:rtl/>
              </w:rPr>
              <w:t>₪</w:t>
            </w:r>
          </w:p>
        </w:tc>
        <w:tc>
          <w:tcPr>
            <w:tcW w:w="1583" w:type="dxa"/>
            <w:tcBorders>
              <w:top w:val="single" w:sz="6" w:space="0" w:color="auto"/>
              <w:left w:val="single" w:sz="6" w:space="0" w:color="auto"/>
              <w:bottom w:val="double" w:sz="4" w:space="0" w:color="auto"/>
              <w:right w:val="single" w:sz="6"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386</w:t>
            </w:r>
            <w:r>
              <w:rPr>
                <w:rFonts w:ascii="Arial" w:hAnsi="Arial" w:cs="Arial" w:hint="cs"/>
                <w:szCs w:val="22"/>
                <w:rtl/>
              </w:rPr>
              <w:t xml:space="preserve"> ₪</w:t>
            </w:r>
          </w:p>
        </w:tc>
        <w:tc>
          <w:tcPr>
            <w:tcW w:w="1780" w:type="dxa"/>
            <w:tcBorders>
              <w:top w:val="single" w:sz="6" w:space="0" w:color="auto"/>
              <w:left w:val="single" w:sz="6" w:space="0" w:color="auto"/>
              <w:bottom w:val="double" w:sz="4" w:space="0" w:color="auto"/>
              <w:right w:val="double" w:sz="4" w:space="0" w:color="auto"/>
            </w:tcBorders>
            <w:vAlign w:val="center"/>
          </w:tcPr>
          <w:p w:rsidR="005B6A91" w:rsidRPr="002B7BC6" w:rsidRDefault="005B6A91" w:rsidP="00A344B6">
            <w:pPr>
              <w:jc w:val="center"/>
              <w:rPr>
                <w:rFonts w:ascii="Arial" w:hAnsi="Arial" w:cs="Arial"/>
                <w:szCs w:val="22"/>
                <w:rtl/>
              </w:rPr>
            </w:pPr>
            <w:r>
              <w:rPr>
                <w:rFonts w:ascii="Arial" w:hAnsi="Arial" w:cs="Arial"/>
                <w:color w:val="000000"/>
                <w:szCs w:val="22"/>
              </w:rPr>
              <w:t>433</w:t>
            </w:r>
            <w:r>
              <w:rPr>
                <w:rFonts w:ascii="Arial" w:hAnsi="Arial" w:cs="Arial" w:hint="cs"/>
                <w:szCs w:val="22"/>
                <w:rtl/>
              </w:rPr>
              <w:t xml:space="preserve"> ₪</w:t>
            </w:r>
          </w:p>
        </w:tc>
      </w:tr>
    </w:tbl>
    <w:p w:rsidR="005B6A91" w:rsidRDefault="005B6A91" w:rsidP="005B6A91">
      <w:pPr>
        <w:rPr>
          <w:rtl/>
        </w:rPr>
      </w:pPr>
    </w:p>
    <w:p w:rsidR="005B6A91" w:rsidRPr="005D7B3F" w:rsidRDefault="005B6A91" w:rsidP="005B6A91">
      <w:pPr>
        <w:pStyle w:val="27"/>
        <w:numPr>
          <w:ilvl w:val="1"/>
          <w:numId w:val="22"/>
        </w:numPr>
        <w:ind w:left="567" w:hanging="567"/>
        <w:rPr>
          <w:u w:val="single"/>
        </w:rPr>
      </w:pPr>
      <w:r w:rsidRPr="005D7B3F">
        <w:rPr>
          <w:rFonts w:hint="eastAsia"/>
          <w:u w:val="single"/>
          <w:rtl/>
        </w:rPr>
        <w:t>הערות</w:t>
      </w:r>
      <w:r w:rsidRPr="005D7B3F">
        <w:rPr>
          <w:u w:val="single"/>
          <w:rtl/>
        </w:rPr>
        <w:t xml:space="preserve"> </w:t>
      </w:r>
      <w:r w:rsidRPr="005D7B3F">
        <w:rPr>
          <w:rFonts w:hint="eastAsia"/>
          <w:u w:val="single"/>
          <w:rtl/>
        </w:rPr>
        <w:t>לגבי</w:t>
      </w:r>
      <w:r w:rsidRPr="005D7B3F">
        <w:rPr>
          <w:u w:val="single"/>
          <w:rtl/>
        </w:rPr>
        <w:t xml:space="preserve"> </w:t>
      </w:r>
      <w:r w:rsidRPr="005D7B3F">
        <w:rPr>
          <w:rFonts w:hint="eastAsia"/>
          <w:u w:val="single"/>
          <w:rtl/>
        </w:rPr>
        <w:t>שירותים</w:t>
      </w:r>
      <w:r w:rsidRPr="005D7B3F">
        <w:rPr>
          <w:u w:val="single"/>
          <w:rtl/>
        </w:rPr>
        <w:t xml:space="preserve"> </w:t>
      </w:r>
      <w:r w:rsidRPr="005D7B3F">
        <w:rPr>
          <w:rFonts w:hint="eastAsia"/>
          <w:u w:val="single"/>
          <w:rtl/>
        </w:rPr>
        <w:t>פסיכולוגיים</w:t>
      </w:r>
      <w:r w:rsidRPr="005D7B3F">
        <w:rPr>
          <w:u w:val="single"/>
          <w:rtl/>
        </w:rPr>
        <w:t xml:space="preserve"> </w:t>
      </w:r>
      <w:r w:rsidRPr="005D7B3F">
        <w:rPr>
          <w:rFonts w:hint="eastAsia"/>
          <w:u w:val="single"/>
          <w:rtl/>
        </w:rPr>
        <w:t>ופסיכוסוציאליים</w:t>
      </w:r>
      <w:r w:rsidRPr="00F445E9">
        <w:rPr>
          <w:rtl/>
        </w:rPr>
        <w:t>:</w:t>
      </w:r>
    </w:p>
    <w:p w:rsidR="005B6A91" w:rsidRDefault="005B6A91" w:rsidP="005B6A91">
      <w:pPr>
        <w:pStyle w:val="37"/>
        <w:numPr>
          <w:ilvl w:val="2"/>
          <w:numId w:val="22"/>
        </w:numPr>
        <w:tabs>
          <w:tab w:val="clear" w:pos="1304"/>
          <w:tab w:val="left" w:pos="1371"/>
        </w:tabs>
        <w:ind w:left="1371" w:hanging="804"/>
      </w:pPr>
      <w:r w:rsidRPr="004B6954">
        <w:rPr>
          <w:rFonts w:hint="eastAsia"/>
          <w:rtl/>
        </w:rPr>
        <w:t>ניתן</w:t>
      </w:r>
      <w:r w:rsidRPr="004B6954">
        <w:rPr>
          <w:rtl/>
        </w:rPr>
        <w:t xml:space="preserve"> </w:t>
      </w:r>
      <w:r w:rsidRPr="004B6954">
        <w:rPr>
          <w:rFonts w:hint="eastAsia"/>
          <w:rtl/>
        </w:rPr>
        <w:t>להתחשב</w:t>
      </w:r>
      <w:r w:rsidRPr="004B6954">
        <w:rPr>
          <w:rtl/>
        </w:rPr>
        <w:t xml:space="preserve"> </w:t>
      </w:r>
      <w:r w:rsidRPr="004B6954">
        <w:rPr>
          <w:rFonts w:hint="eastAsia"/>
          <w:rtl/>
        </w:rPr>
        <w:t>בשנות</w:t>
      </w:r>
      <w:r w:rsidRPr="004B6954">
        <w:rPr>
          <w:rtl/>
        </w:rPr>
        <w:t xml:space="preserve"> </w:t>
      </w:r>
      <w:r w:rsidRPr="004B6954">
        <w:rPr>
          <w:rFonts w:hint="eastAsia"/>
          <w:rtl/>
        </w:rPr>
        <w:t>ההתמחות</w:t>
      </w:r>
      <w:r w:rsidRPr="004B6954">
        <w:rPr>
          <w:rtl/>
        </w:rPr>
        <w:t xml:space="preserve"> </w:t>
      </w:r>
      <w:r w:rsidRPr="004B6954">
        <w:rPr>
          <w:rFonts w:hint="eastAsia"/>
          <w:rtl/>
        </w:rPr>
        <w:t>כניסיון</w:t>
      </w:r>
      <w:r w:rsidRPr="004B6954">
        <w:rPr>
          <w:rtl/>
        </w:rPr>
        <w:t xml:space="preserve"> </w:t>
      </w:r>
      <w:r w:rsidRPr="004B6954">
        <w:rPr>
          <w:rFonts w:hint="eastAsia"/>
          <w:rtl/>
        </w:rPr>
        <w:t>מקצועי</w:t>
      </w:r>
      <w:r w:rsidRPr="004B6954">
        <w:rPr>
          <w:rtl/>
        </w:rPr>
        <w:t xml:space="preserve"> </w:t>
      </w:r>
      <w:r w:rsidRPr="004B6954">
        <w:rPr>
          <w:rFonts w:hint="eastAsia"/>
          <w:rtl/>
        </w:rPr>
        <w:t>רלוונטי</w:t>
      </w:r>
      <w:r w:rsidRPr="004B6954">
        <w:rPr>
          <w:rtl/>
        </w:rPr>
        <w:t xml:space="preserve"> </w:t>
      </w:r>
      <w:r w:rsidRPr="004B6954">
        <w:rPr>
          <w:rFonts w:hint="eastAsia"/>
          <w:rtl/>
        </w:rPr>
        <w:t>עבור</w:t>
      </w:r>
      <w:r w:rsidRPr="004B6954">
        <w:rPr>
          <w:rtl/>
        </w:rPr>
        <w:t xml:space="preserve"> </w:t>
      </w:r>
      <w:r w:rsidRPr="004B6954">
        <w:rPr>
          <w:rFonts w:hint="eastAsia"/>
          <w:rtl/>
        </w:rPr>
        <w:t>פסיכולוגים</w:t>
      </w:r>
      <w:r w:rsidRPr="004B6954">
        <w:rPr>
          <w:rtl/>
        </w:rPr>
        <w:t>.</w:t>
      </w:r>
    </w:p>
    <w:p w:rsidR="005B6A91" w:rsidRPr="00C60AD8" w:rsidRDefault="005B6A91" w:rsidP="005B6A91">
      <w:pPr>
        <w:pStyle w:val="37"/>
        <w:numPr>
          <w:ilvl w:val="2"/>
          <w:numId w:val="22"/>
        </w:numPr>
        <w:tabs>
          <w:tab w:val="clear" w:pos="1304"/>
          <w:tab w:val="left" w:pos="1371"/>
        </w:tabs>
        <w:ind w:left="1371" w:hanging="804"/>
        <w:rPr>
          <w:b/>
          <w:bCs/>
          <w:u w:val="single"/>
          <w:rtl/>
        </w:rPr>
      </w:pPr>
      <w:r>
        <w:rPr>
          <w:rFonts w:hint="cs"/>
          <w:rtl/>
        </w:rPr>
        <w:t>אבחון פסיכו-דיאגנוסטי הינו תהליך הערכה המבוצע על ידי פסיכולוג באמצעות מבחנים מוכרים ושאלונים, לרבות אבחון פסיכו-דידקטי, אבחון נוירופסיכולוגי ואבחון פסיכו-דיאגנוסטי אחר.</w:t>
      </w:r>
    </w:p>
    <w:p w:rsidR="005B6A91" w:rsidRPr="00714EAE" w:rsidRDefault="005B6A91" w:rsidP="005B6A91"/>
    <w:p w:rsidR="005B6A91" w:rsidRPr="000771B6" w:rsidRDefault="005B6A91" w:rsidP="005B6A91">
      <w:pPr>
        <w:pStyle w:val="15"/>
        <w:keepLines w:val="0"/>
        <w:numPr>
          <w:ilvl w:val="0"/>
          <w:numId w:val="22"/>
        </w:numPr>
        <w:shd w:val="clear" w:color="auto" w:fill="F2F2F2"/>
        <w:tabs>
          <w:tab w:val="num" w:pos="360"/>
        </w:tabs>
        <w:spacing w:before="240" w:after="180" w:line="240" w:lineRule="auto"/>
        <w:ind w:left="423" w:hanging="423"/>
        <w:jc w:val="left"/>
      </w:pPr>
      <w:bookmarkStart w:id="287" w:name="_Toc119847669"/>
      <w:r w:rsidRPr="000771B6">
        <w:rPr>
          <w:rFonts w:hint="eastAsia"/>
          <w:rtl/>
        </w:rPr>
        <w:lastRenderedPageBreak/>
        <w:t>שירותי</w:t>
      </w:r>
      <w:r>
        <w:rPr>
          <w:rFonts w:hint="cs"/>
          <w:rtl/>
        </w:rPr>
        <w:t>ם משפטיים חיצוניים</w:t>
      </w:r>
      <w:bookmarkEnd w:id="287"/>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5B6A91" w:rsidTr="00A344B6">
        <w:trPr>
          <w:cantSplit/>
          <w:trHeight w:val="631"/>
          <w:tblHeader/>
        </w:trPr>
        <w:tc>
          <w:tcPr>
            <w:tcW w:w="6480" w:type="dxa"/>
            <w:tcBorders>
              <w:bottom w:val="double" w:sz="4" w:space="0" w:color="auto"/>
            </w:tcBorders>
            <w:shd w:val="clear" w:color="auto" w:fill="CCCCCC"/>
            <w:vAlign w:val="center"/>
          </w:tcPr>
          <w:p w:rsidR="005B6A91" w:rsidRPr="002B7BC6" w:rsidRDefault="005B6A91" w:rsidP="00A344B6">
            <w:pPr>
              <w:jc w:val="center"/>
              <w:rPr>
                <w:rFonts w:ascii="Arial" w:hAnsi="Arial" w:cs="Arial"/>
                <w:b/>
                <w:bCs/>
                <w:szCs w:val="22"/>
                <w:rtl/>
              </w:rPr>
            </w:pPr>
            <w:r w:rsidRPr="002B7BC6">
              <w:rPr>
                <w:rFonts w:ascii="Arial" w:hAnsi="Arial" w:cs="Arial" w:hint="cs"/>
                <w:b/>
                <w:bCs/>
                <w:szCs w:val="22"/>
                <w:rtl/>
              </w:rPr>
              <w:t>סוג יועץ</w:t>
            </w:r>
          </w:p>
        </w:tc>
        <w:tc>
          <w:tcPr>
            <w:tcW w:w="2160" w:type="dxa"/>
            <w:tcBorders>
              <w:bottom w:val="double" w:sz="4" w:space="0" w:color="auto"/>
            </w:tcBorders>
            <w:shd w:val="clear" w:color="auto" w:fill="CCCCCC"/>
            <w:vAlign w:val="center"/>
          </w:tcPr>
          <w:p w:rsidR="005B6A91" w:rsidRPr="002B7BC6" w:rsidRDefault="005B6A91" w:rsidP="00A344B6">
            <w:pPr>
              <w:jc w:val="center"/>
              <w:rPr>
                <w:rFonts w:ascii="Arial" w:hAnsi="Arial" w:cs="Arial"/>
                <w:b/>
                <w:bCs/>
                <w:szCs w:val="22"/>
                <w:rtl/>
              </w:rPr>
            </w:pPr>
            <w:r w:rsidRPr="002B7BC6">
              <w:rPr>
                <w:rFonts w:ascii="Arial" w:hAnsi="Arial" w:cs="Arial"/>
                <w:b/>
                <w:bCs/>
                <w:szCs w:val="22"/>
                <w:rtl/>
              </w:rPr>
              <w:t>תעריף מרבי</w:t>
            </w:r>
          </w:p>
        </w:tc>
      </w:tr>
      <w:tr w:rsidR="005B6A91" w:rsidTr="00A344B6">
        <w:trPr>
          <w:cantSplit/>
          <w:trHeight w:val="3020"/>
        </w:trPr>
        <w:tc>
          <w:tcPr>
            <w:tcW w:w="6480" w:type="dxa"/>
            <w:tcBorders>
              <w:top w:val="double" w:sz="4" w:space="0" w:color="auto"/>
              <w:bottom w:val="double" w:sz="4" w:space="0" w:color="auto"/>
            </w:tcBorders>
          </w:tcPr>
          <w:p w:rsidR="005B6A91" w:rsidRDefault="005B6A91" w:rsidP="005B6A91">
            <w:pPr>
              <w:pStyle w:val="27"/>
              <w:numPr>
                <w:ilvl w:val="1"/>
                <w:numId w:val="22"/>
              </w:numPr>
              <w:ind w:left="567" w:hanging="567"/>
              <w:rPr>
                <w:b/>
                <w:bCs/>
                <w:u w:val="single"/>
              </w:rPr>
            </w:pPr>
            <w:r>
              <w:rPr>
                <w:rFonts w:hint="cs"/>
                <w:b/>
                <w:bCs/>
                <w:u w:val="single"/>
                <w:rtl/>
              </w:rPr>
              <w:t>שותף בכיר</w:t>
            </w:r>
          </w:p>
          <w:p w:rsidR="005B6A91" w:rsidRPr="001C6E17" w:rsidRDefault="005B6A91" w:rsidP="00A344B6">
            <w:pPr>
              <w:pStyle w:val="27"/>
              <w:ind w:firstLine="0"/>
            </w:pPr>
            <w:r>
              <w:rPr>
                <w:rFonts w:hint="cs"/>
                <w:rtl/>
              </w:rPr>
              <w:t xml:space="preserve">עורך דין </w:t>
            </w:r>
            <w:r w:rsidRPr="002B7BC6">
              <w:rPr>
                <w:rFonts w:hint="cs"/>
                <w:rtl/>
              </w:rPr>
              <w:t>ה</w:t>
            </w:r>
            <w:r>
              <w:rPr>
                <w:rFonts w:hint="cs"/>
                <w:rtl/>
              </w:rPr>
              <w:t>עונה על אחת משלוש החלופות הבאות:</w:t>
            </w:r>
          </w:p>
          <w:p w:rsidR="005B6A91" w:rsidRDefault="005B6A91" w:rsidP="005B6A91">
            <w:pPr>
              <w:pStyle w:val="37"/>
              <w:numPr>
                <w:ilvl w:val="2"/>
                <w:numId w:val="22"/>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rsidR="005B6A91" w:rsidRPr="00A8261A" w:rsidRDefault="005B6A91" w:rsidP="005B6A91">
            <w:pPr>
              <w:pStyle w:val="43"/>
              <w:numPr>
                <w:ilvl w:val="3"/>
                <w:numId w:val="22"/>
              </w:numPr>
              <w:tabs>
                <w:tab w:val="clear" w:pos="1304"/>
                <w:tab w:val="left" w:pos="1371"/>
                <w:tab w:val="num" w:pos="2160"/>
              </w:tabs>
              <w:ind w:left="2268" w:hanging="964"/>
            </w:pPr>
            <w:r>
              <w:rPr>
                <w:rFonts w:hint="cs"/>
                <w:rtl/>
              </w:rPr>
              <w:t>חבר בלשכת עורכי הדין בישראל;</w:t>
            </w:r>
          </w:p>
          <w:p w:rsidR="005B6A91" w:rsidRPr="001B4A25" w:rsidRDefault="005B6A91" w:rsidP="005B6A91">
            <w:pPr>
              <w:pStyle w:val="43"/>
              <w:numPr>
                <w:ilvl w:val="3"/>
                <w:numId w:val="22"/>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sidRPr="001B4A25">
              <w:rPr>
                <w:rtl/>
              </w:rPr>
              <w:t xml:space="preserve">מעל 10 שנים בתחום </w:t>
            </w:r>
            <w:r>
              <w:rPr>
                <w:rFonts w:hint="cs"/>
                <w:rtl/>
              </w:rPr>
              <w:t>עריכת הדין</w:t>
            </w:r>
            <w:r w:rsidRPr="00A8261A">
              <w:rPr>
                <w:rFonts w:hint="cs"/>
                <w:rtl/>
              </w:rPr>
              <w:t>;</w:t>
            </w:r>
          </w:p>
          <w:p w:rsidR="005B6A91" w:rsidRDefault="005B6A91" w:rsidP="005B6A91">
            <w:pPr>
              <w:pStyle w:val="43"/>
              <w:numPr>
                <w:ilvl w:val="3"/>
                <w:numId w:val="22"/>
              </w:numPr>
              <w:tabs>
                <w:tab w:val="clear" w:pos="1304"/>
                <w:tab w:val="left" w:pos="1371"/>
                <w:tab w:val="num" w:pos="2160"/>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15</w:t>
            </w:r>
            <w:r w:rsidRPr="002B7BC6">
              <w:rPr>
                <w:rtl/>
              </w:rPr>
              <w:t xml:space="preserve"> </w:t>
            </w:r>
            <w:r>
              <w:rPr>
                <w:rFonts w:hint="cs"/>
                <w:rtl/>
              </w:rPr>
              <w:t>עורכי דין.</w:t>
            </w:r>
          </w:p>
          <w:p w:rsidR="005B6A91" w:rsidRPr="002B7BC6" w:rsidRDefault="005B6A91" w:rsidP="00A344B6">
            <w:pPr>
              <w:tabs>
                <w:tab w:val="left" w:pos="378"/>
              </w:tabs>
              <w:ind w:left="378" w:firstLine="274"/>
              <w:rPr>
                <w:rFonts w:ascii="Arial" w:hAnsi="Arial" w:cs="Arial"/>
                <w:b/>
                <w:bCs/>
                <w:szCs w:val="22"/>
                <w:rtl/>
              </w:rPr>
            </w:pPr>
            <w:r w:rsidRPr="002B7BC6">
              <w:rPr>
                <w:rFonts w:ascii="Arial" w:hAnsi="Arial" w:cs="Arial"/>
                <w:b/>
                <w:bCs/>
                <w:szCs w:val="22"/>
                <w:rtl/>
              </w:rPr>
              <w:t>או</w:t>
            </w:r>
          </w:p>
          <w:p w:rsidR="005B6A91" w:rsidRDefault="005B6A91" w:rsidP="005B6A91">
            <w:pPr>
              <w:pStyle w:val="37"/>
              <w:numPr>
                <w:ilvl w:val="2"/>
                <w:numId w:val="22"/>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rsidR="005B6A91" w:rsidRPr="00A8261A" w:rsidRDefault="005B6A91" w:rsidP="005B6A91">
            <w:pPr>
              <w:pStyle w:val="43"/>
              <w:numPr>
                <w:ilvl w:val="3"/>
                <w:numId w:val="22"/>
              </w:numPr>
              <w:tabs>
                <w:tab w:val="clear" w:pos="1304"/>
                <w:tab w:val="left" w:pos="1371"/>
                <w:tab w:val="num" w:pos="2160"/>
              </w:tabs>
              <w:ind w:left="2268" w:hanging="964"/>
            </w:pPr>
            <w:r>
              <w:rPr>
                <w:rFonts w:hint="cs"/>
                <w:rtl/>
              </w:rPr>
              <w:t>חבר בלשכת עורכי הדין בישראל;</w:t>
            </w:r>
          </w:p>
          <w:p w:rsidR="005B6A91" w:rsidRPr="001B4A25" w:rsidRDefault="005B6A91" w:rsidP="005B6A91">
            <w:pPr>
              <w:pStyle w:val="43"/>
              <w:numPr>
                <w:ilvl w:val="3"/>
                <w:numId w:val="22"/>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sidRPr="001B4A25">
              <w:rPr>
                <w:rtl/>
              </w:rPr>
              <w:t>מעל 1</w:t>
            </w:r>
            <w:r>
              <w:rPr>
                <w:rFonts w:hint="cs"/>
                <w:rtl/>
              </w:rPr>
              <w:t xml:space="preserve">5 </w:t>
            </w:r>
            <w:r w:rsidRPr="001B4A25">
              <w:rPr>
                <w:rtl/>
              </w:rPr>
              <w:t xml:space="preserve">שנים בתחום </w:t>
            </w:r>
            <w:r>
              <w:rPr>
                <w:rFonts w:hint="cs"/>
                <w:rtl/>
              </w:rPr>
              <w:t>עריכת הדין</w:t>
            </w:r>
            <w:r w:rsidRPr="00A8261A">
              <w:rPr>
                <w:rFonts w:hint="cs"/>
                <w:rtl/>
              </w:rPr>
              <w:t>;</w:t>
            </w:r>
          </w:p>
          <w:p w:rsidR="005B6A91" w:rsidRDefault="005B6A91" w:rsidP="005B6A91">
            <w:pPr>
              <w:pStyle w:val="43"/>
              <w:numPr>
                <w:ilvl w:val="3"/>
                <w:numId w:val="22"/>
              </w:numPr>
              <w:tabs>
                <w:tab w:val="clear" w:pos="1304"/>
                <w:tab w:val="left" w:pos="1371"/>
                <w:tab w:val="num" w:pos="2160"/>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7</w:t>
            </w:r>
            <w:r w:rsidRPr="002B7BC6">
              <w:rPr>
                <w:rtl/>
              </w:rPr>
              <w:t xml:space="preserve"> </w:t>
            </w:r>
            <w:r>
              <w:rPr>
                <w:rFonts w:hint="cs"/>
                <w:rtl/>
              </w:rPr>
              <w:t>עורכי דין.</w:t>
            </w:r>
          </w:p>
          <w:p w:rsidR="005B6A91" w:rsidRPr="002B7BC6" w:rsidRDefault="005B6A91" w:rsidP="00A344B6">
            <w:pPr>
              <w:tabs>
                <w:tab w:val="left" w:pos="378"/>
              </w:tabs>
              <w:ind w:left="378" w:firstLine="274"/>
              <w:rPr>
                <w:rFonts w:ascii="Arial" w:hAnsi="Arial" w:cs="Arial"/>
                <w:b/>
                <w:bCs/>
                <w:szCs w:val="22"/>
                <w:rtl/>
              </w:rPr>
            </w:pPr>
            <w:r w:rsidRPr="002B7BC6">
              <w:rPr>
                <w:rFonts w:ascii="Arial" w:hAnsi="Arial" w:cs="Arial"/>
                <w:b/>
                <w:bCs/>
                <w:szCs w:val="22"/>
                <w:rtl/>
              </w:rPr>
              <w:t>או</w:t>
            </w:r>
          </w:p>
          <w:p w:rsidR="005B6A91" w:rsidRDefault="005B6A91" w:rsidP="005B6A91">
            <w:pPr>
              <w:pStyle w:val="37"/>
              <w:numPr>
                <w:ilvl w:val="2"/>
                <w:numId w:val="22"/>
              </w:numPr>
              <w:tabs>
                <w:tab w:val="clear" w:pos="1304"/>
                <w:tab w:val="left" w:pos="1371"/>
              </w:tabs>
              <w:ind w:left="1371" w:hanging="804"/>
              <w:rPr>
                <w:rtl/>
              </w:rPr>
            </w:pPr>
            <w:r>
              <w:rPr>
                <w:rFonts w:hint="cs"/>
                <w:rtl/>
              </w:rPr>
              <w:t>עורך דין בעל מומחיות בתחום משפטי ספציפי, העונה</w:t>
            </w:r>
            <w:r w:rsidRPr="002B7BC6">
              <w:rPr>
                <w:rtl/>
              </w:rPr>
              <w:t xml:space="preserve"> על שלושת התנאים הבאים, </w:t>
            </w:r>
            <w:r w:rsidRPr="002B7BC6">
              <w:rPr>
                <w:b/>
                <w:bCs/>
                <w:u w:val="single"/>
                <w:rtl/>
              </w:rPr>
              <w:t>במצטבר</w:t>
            </w:r>
            <w:r w:rsidRPr="002B7BC6">
              <w:rPr>
                <w:rtl/>
              </w:rPr>
              <w:t>:</w:t>
            </w:r>
          </w:p>
          <w:p w:rsidR="005B6A91" w:rsidRPr="00A8261A" w:rsidRDefault="005B6A91" w:rsidP="005B6A91">
            <w:pPr>
              <w:pStyle w:val="43"/>
              <w:numPr>
                <w:ilvl w:val="3"/>
                <w:numId w:val="22"/>
              </w:numPr>
              <w:tabs>
                <w:tab w:val="clear" w:pos="1304"/>
                <w:tab w:val="left" w:pos="1371"/>
                <w:tab w:val="num" w:pos="2160"/>
              </w:tabs>
              <w:ind w:left="2268" w:hanging="964"/>
            </w:pPr>
            <w:r>
              <w:rPr>
                <w:rFonts w:hint="cs"/>
                <w:rtl/>
              </w:rPr>
              <w:t>חבר בלשכת עורכי הדין בישראל;</w:t>
            </w:r>
          </w:p>
          <w:p w:rsidR="005B6A91" w:rsidRDefault="005B6A91" w:rsidP="005B6A91">
            <w:pPr>
              <w:pStyle w:val="43"/>
              <w:numPr>
                <w:ilvl w:val="3"/>
                <w:numId w:val="22"/>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Pr>
                <w:rtl/>
              </w:rPr>
              <w:t xml:space="preserve">מעל </w:t>
            </w:r>
            <w:r>
              <w:rPr>
                <w:rFonts w:hint="cs"/>
                <w:rtl/>
              </w:rPr>
              <w:t>10</w:t>
            </w:r>
            <w:r w:rsidRPr="001B4A25">
              <w:rPr>
                <w:rtl/>
              </w:rPr>
              <w:t xml:space="preserve"> שנים בתחום </w:t>
            </w:r>
            <w:r>
              <w:rPr>
                <w:rFonts w:hint="cs"/>
                <w:rtl/>
              </w:rPr>
              <w:t>עריכת הדין</w:t>
            </w:r>
            <w:r w:rsidRPr="00A8261A">
              <w:rPr>
                <w:rFonts w:hint="cs"/>
                <w:rtl/>
              </w:rPr>
              <w:t>;</w:t>
            </w:r>
          </w:p>
          <w:p w:rsidR="005B6A91" w:rsidRPr="001B4A25" w:rsidRDefault="005B6A91" w:rsidP="005B6A91">
            <w:pPr>
              <w:pStyle w:val="43"/>
              <w:numPr>
                <w:ilvl w:val="3"/>
                <w:numId w:val="22"/>
              </w:numPr>
              <w:tabs>
                <w:tab w:val="clear" w:pos="1304"/>
                <w:tab w:val="left" w:pos="1371"/>
                <w:tab w:val="num" w:pos="2160"/>
              </w:tabs>
              <w:ind w:left="2153" w:hanging="849"/>
            </w:pPr>
            <w:r>
              <w:rPr>
                <w:rFonts w:hint="cs"/>
                <w:rtl/>
              </w:rPr>
              <w:t>בעל ניסיון מקצועי של מעל 7 שנים כעורך דין בתחום המשפטי הספציפי.</w:t>
            </w:r>
          </w:p>
          <w:p w:rsidR="005B6A91" w:rsidRDefault="005B6A91" w:rsidP="00A344B6">
            <w:pPr>
              <w:pStyle w:val="37"/>
            </w:pPr>
          </w:p>
          <w:p w:rsidR="005B6A91" w:rsidRPr="002B7BC6" w:rsidRDefault="005B6A91" w:rsidP="00A344B6">
            <w:pPr>
              <w:pStyle w:val="37"/>
              <w:rPr>
                <w:rtl/>
              </w:rPr>
            </w:pPr>
          </w:p>
        </w:tc>
        <w:tc>
          <w:tcPr>
            <w:tcW w:w="2160" w:type="dxa"/>
            <w:tcBorders>
              <w:top w:val="double" w:sz="4" w:space="0" w:color="auto"/>
              <w:bottom w:val="double" w:sz="4" w:space="0" w:color="auto"/>
            </w:tcBorders>
            <w:vAlign w:val="center"/>
          </w:tcPr>
          <w:p w:rsidR="005B6A91" w:rsidRPr="002B7BC6" w:rsidRDefault="005B6A91" w:rsidP="00A344B6">
            <w:pPr>
              <w:jc w:val="center"/>
              <w:rPr>
                <w:rFonts w:ascii="Arial" w:hAnsi="Arial" w:cs="Arial"/>
                <w:szCs w:val="22"/>
                <w:rtl/>
              </w:rPr>
            </w:pPr>
          </w:p>
          <w:p w:rsidR="005B6A91" w:rsidRDefault="005B6A91" w:rsidP="00A344B6">
            <w:pPr>
              <w:jc w:val="center"/>
              <w:rPr>
                <w:rFonts w:ascii="Arial" w:hAnsi="Arial" w:cs="Arial"/>
                <w:b/>
                <w:bCs/>
                <w:szCs w:val="22"/>
                <w:u w:val="single"/>
                <w:rtl/>
              </w:rPr>
            </w:pPr>
            <w:r w:rsidRPr="002B7BC6">
              <w:rPr>
                <w:rFonts w:ascii="Arial" w:hAnsi="Arial" w:cs="Arial"/>
                <w:szCs w:val="22"/>
                <w:rtl/>
              </w:rPr>
              <w:t xml:space="preserve">עד </w:t>
            </w:r>
            <w:r>
              <w:rPr>
                <w:rFonts w:ascii="Arial" w:hAnsi="Arial" w:cs="Arial" w:hint="cs"/>
                <w:szCs w:val="22"/>
                <w:rtl/>
              </w:rPr>
              <w:t>500</w:t>
            </w:r>
            <w:r w:rsidRPr="002B7BC6">
              <w:rPr>
                <w:rFonts w:ascii="Arial" w:hAnsi="Arial" w:cs="Arial"/>
                <w:szCs w:val="22"/>
                <w:rtl/>
              </w:rPr>
              <w:t xml:space="preserve"> </w:t>
            </w:r>
            <w:r>
              <w:rPr>
                <w:rFonts w:ascii="Arial" w:hAnsi="Arial" w:cs="Arial" w:hint="cs"/>
                <w:szCs w:val="22"/>
                <w:rtl/>
              </w:rPr>
              <w:t xml:space="preserve">₪ </w:t>
            </w:r>
            <w:r w:rsidRPr="002B7BC6">
              <w:rPr>
                <w:rFonts w:ascii="Arial" w:hAnsi="Arial" w:cs="Arial"/>
                <w:szCs w:val="22"/>
                <w:rtl/>
              </w:rPr>
              <w:t>לשעה</w:t>
            </w:r>
          </w:p>
          <w:p w:rsidR="005B6A91" w:rsidRDefault="005B6A91" w:rsidP="00A344B6">
            <w:pPr>
              <w:jc w:val="center"/>
              <w:rPr>
                <w:rFonts w:ascii="Arial" w:hAnsi="Arial" w:cs="Arial"/>
                <w:b/>
                <w:bCs/>
                <w:szCs w:val="22"/>
                <w:u w:val="single"/>
                <w:rtl/>
              </w:rPr>
            </w:pPr>
          </w:p>
          <w:p w:rsidR="005B6A91" w:rsidRPr="002B7BC6" w:rsidRDefault="005B6A91" w:rsidP="00A344B6">
            <w:pPr>
              <w:jc w:val="center"/>
              <w:rPr>
                <w:rFonts w:ascii="Arial" w:hAnsi="Arial" w:cs="Arial"/>
                <w:b/>
                <w:bCs/>
                <w:szCs w:val="22"/>
                <w:u w:val="single"/>
                <w:rtl/>
              </w:rPr>
            </w:pPr>
          </w:p>
        </w:tc>
      </w:tr>
      <w:tr w:rsidR="005B6A91" w:rsidTr="00A344B6">
        <w:trPr>
          <w:cantSplit/>
          <w:trHeight w:val="2417"/>
        </w:trPr>
        <w:tc>
          <w:tcPr>
            <w:tcW w:w="6480" w:type="dxa"/>
            <w:tcBorders>
              <w:top w:val="double" w:sz="4" w:space="0" w:color="auto"/>
              <w:bottom w:val="double" w:sz="4" w:space="0" w:color="auto"/>
            </w:tcBorders>
          </w:tcPr>
          <w:p w:rsidR="005B6A91" w:rsidRPr="00CE3C39" w:rsidRDefault="005B6A91" w:rsidP="005B6A91">
            <w:pPr>
              <w:pStyle w:val="27"/>
              <w:numPr>
                <w:ilvl w:val="1"/>
                <w:numId w:val="22"/>
              </w:numPr>
              <w:ind w:left="567" w:hanging="567"/>
              <w:rPr>
                <w:b/>
                <w:bCs/>
                <w:u w:val="single"/>
              </w:rPr>
            </w:pPr>
            <w:r>
              <w:rPr>
                <w:rFonts w:hint="cs"/>
                <w:b/>
                <w:bCs/>
                <w:u w:val="single"/>
                <w:rtl/>
              </w:rPr>
              <w:lastRenderedPageBreak/>
              <w:t>שותף</w:t>
            </w:r>
          </w:p>
          <w:p w:rsidR="005B6A91" w:rsidRPr="00272301" w:rsidRDefault="005B6A91" w:rsidP="00A344B6">
            <w:pPr>
              <w:pStyle w:val="27"/>
              <w:ind w:firstLine="0"/>
            </w:pPr>
            <w:r>
              <w:rPr>
                <w:rFonts w:hint="cs"/>
                <w:rtl/>
              </w:rPr>
              <w:t xml:space="preserve">עורך דין </w:t>
            </w:r>
            <w:r w:rsidRPr="002B7BC6">
              <w:rPr>
                <w:rFonts w:hint="cs"/>
                <w:rtl/>
              </w:rPr>
              <w:t>ה</w:t>
            </w:r>
            <w:r>
              <w:rPr>
                <w:rFonts w:hint="cs"/>
                <w:rtl/>
              </w:rPr>
              <w:t>עונה על אחת משתי החלופות הבאות:</w:t>
            </w:r>
          </w:p>
          <w:p w:rsidR="005B6A91" w:rsidRDefault="005B6A91" w:rsidP="005B6A91">
            <w:pPr>
              <w:pStyle w:val="37"/>
              <w:numPr>
                <w:ilvl w:val="2"/>
                <w:numId w:val="22"/>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rsidR="005B6A91" w:rsidRPr="00A8261A" w:rsidRDefault="005B6A91" w:rsidP="005B6A91">
            <w:pPr>
              <w:pStyle w:val="43"/>
              <w:numPr>
                <w:ilvl w:val="3"/>
                <w:numId w:val="22"/>
              </w:numPr>
              <w:tabs>
                <w:tab w:val="clear" w:pos="1304"/>
                <w:tab w:val="left" w:pos="1371"/>
                <w:tab w:val="num" w:pos="2160"/>
              </w:tabs>
              <w:ind w:left="2268" w:hanging="964"/>
            </w:pPr>
            <w:r>
              <w:rPr>
                <w:rFonts w:hint="cs"/>
                <w:rtl/>
              </w:rPr>
              <w:t>חבר בלשכת עורכי הדין בישראל;</w:t>
            </w:r>
          </w:p>
          <w:p w:rsidR="005B6A91" w:rsidRPr="001B4A25" w:rsidRDefault="005B6A91" w:rsidP="005B6A91">
            <w:pPr>
              <w:pStyle w:val="43"/>
              <w:numPr>
                <w:ilvl w:val="3"/>
                <w:numId w:val="22"/>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Pr>
                <w:rtl/>
              </w:rPr>
              <w:t>מעל</w:t>
            </w:r>
            <w:r>
              <w:rPr>
                <w:rFonts w:hint="cs"/>
                <w:rtl/>
              </w:rPr>
              <w:t xml:space="preserve"> 7 </w:t>
            </w:r>
            <w:r w:rsidRPr="001B4A25">
              <w:rPr>
                <w:rtl/>
              </w:rPr>
              <w:t xml:space="preserve">שנים בתחום </w:t>
            </w:r>
            <w:r>
              <w:rPr>
                <w:rFonts w:hint="cs"/>
                <w:rtl/>
              </w:rPr>
              <w:t>עריכת הדין</w:t>
            </w:r>
            <w:r w:rsidRPr="00A8261A">
              <w:rPr>
                <w:rFonts w:hint="cs"/>
                <w:rtl/>
              </w:rPr>
              <w:t>;</w:t>
            </w:r>
          </w:p>
          <w:p w:rsidR="005B6A91" w:rsidRDefault="005B6A91" w:rsidP="005B6A91">
            <w:pPr>
              <w:pStyle w:val="43"/>
              <w:numPr>
                <w:ilvl w:val="3"/>
                <w:numId w:val="22"/>
              </w:numPr>
              <w:tabs>
                <w:tab w:val="clear" w:pos="1304"/>
                <w:tab w:val="left" w:pos="1371"/>
                <w:tab w:val="num" w:pos="2160"/>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10</w:t>
            </w:r>
            <w:r w:rsidRPr="002B7BC6">
              <w:rPr>
                <w:rtl/>
              </w:rPr>
              <w:t xml:space="preserve"> </w:t>
            </w:r>
            <w:r>
              <w:rPr>
                <w:rFonts w:hint="cs"/>
                <w:rtl/>
              </w:rPr>
              <w:t>עורכי דין.</w:t>
            </w:r>
          </w:p>
          <w:p w:rsidR="005B6A91" w:rsidRPr="002B7BC6" w:rsidRDefault="005B6A91" w:rsidP="00A344B6">
            <w:pPr>
              <w:tabs>
                <w:tab w:val="left" w:pos="378"/>
              </w:tabs>
              <w:ind w:left="378" w:firstLine="274"/>
              <w:rPr>
                <w:rFonts w:ascii="Arial" w:hAnsi="Arial" w:cs="Arial"/>
                <w:b/>
                <w:bCs/>
                <w:szCs w:val="22"/>
                <w:rtl/>
              </w:rPr>
            </w:pPr>
            <w:r w:rsidRPr="002B7BC6">
              <w:rPr>
                <w:rFonts w:ascii="Arial" w:hAnsi="Arial" w:cs="Arial"/>
                <w:b/>
                <w:bCs/>
                <w:szCs w:val="22"/>
                <w:rtl/>
              </w:rPr>
              <w:t>או</w:t>
            </w:r>
          </w:p>
          <w:p w:rsidR="005B6A91" w:rsidRDefault="005B6A91" w:rsidP="005B6A91">
            <w:pPr>
              <w:pStyle w:val="37"/>
              <w:numPr>
                <w:ilvl w:val="2"/>
                <w:numId w:val="22"/>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rsidR="005B6A91" w:rsidRPr="00A8261A" w:rsidRDefault="005B6A91" w:rsidP="005B6A91">
            <w:pPr>
              <w:pStyle w:val="43"/>
              <w:numPr>
                <w:ilvl w:val="3"/>
                <w:numId w:val="22"/>
              </w:numPr>
              <w:tabs>
                <w:tab w:val="clear" w:pos="1304"/>
                <w:tab w:val="left" w:pos="1371"/>
                <w:tab w:val="num" w:pos="2160"/>
              </w:tabs>
              <w:ind w:left="2268" w:hanging="964"/>
            </w:pPr>
            <w:r>
              <w:rPr>
                <w:rFonts w:hint="cs"/>
                <w:rtl/>
              </w:rPr>
              <w:t>חבר בלשכת עורכי הדין בישראל;</w:t>
            </w:r>
          </w:p>
          <w:p w:rsidR="005B6A91" w:rsidRPr="001B4A25" w:rsidRDefault="005B6A91" w:rsidP="005B6A91">
            <w:pPr>
              <w:pStyle w:val="43"/>
              <w:numPr>
                <w:ilvl w:val="3"/>
                <w:numId w:val="22"/>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sidRPr="001B4A25">
              <w:rPr>
                <w:rtl/>
              </w:rPr>
              <w:t xml:space="preserve">מעל 10 שנים בתחום </w:t>
            </w:r>
            <w:r>
              <w:rPr>
                <w:rFonts w:hint="cs"/>
                <w:rtl/>
              </w:rPr>
              <w:t>עריכת הדין</w:t>
            </w:r>
            <w:r w:rsidRPr="00A8261A">
              <w:rPr>
                <w:rFonts w:hint="cs"/>
                <w:rtl/>
              </w:rPr>
              <w:t>;</w:t>
            </w:r>
          </w:p>
          <w:p w:rsidR="005B6A91" w:rsidRDefault="005B6A91" w:rsidP="005B6A91">
            <w:pPr>
              <w:pStyle w:val="43"/>
              <w:numPr>
                <w:ilvl w:val="3"/>
                <w:numId w:val="22"/>
              </w:numPr>
              <w:tabs>
                <w:tab w:val="clear" w:pos="1304"/>
                <w:tab w:val="left" w:pos="1371"/>
                <w:tab w:val="num" w:pos="2160"/>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5</w:t>
            </w:r>
            <w:r w:rsidRPr="002B7BC6">
              <w:rPr>
                <w:rtl/>
              </w:rPr>
              <w:t xml:space="preserve"> </w:t>
            </w:r>
            <w:r>
              <w:rPr>
                <w:rFonts w:hint="cs"/>
                <w:rtl/>
              </w:rPr>
              <w:t>עורכי דין.</w:t>
            </w:r>
          </w:p>
          <w:p w:rsidR="005B6A91" w:rsidRPr="002B7BC6" w:rsidRDefault="005B6A91" w:rsidP="00A344B6">
            <w:pPr>
              <w:pStyle w:val="37"/>
              <w:rPr>
                <w:rtl/>
              </w:rPr>
            </w:pPr>
          </w:p>
        </w:tc>
        <w:tc>
          <w:tcPr>
            <w:tcW w:w="2160" w:type="dxa"/>
            <w:tcBorders>
              <w:top w:val="double" w:sz="4" w:space="0" w:color="auto"/>
              <w:bottom w:val="double" w:sz="4" w:space="0" w:color="auto"/>
            </w:tcBorders>
            <w:vAlign w:val="center"/>
          </w:tcPr>
          <w:p w:rsidR="005B6A91" w:rsidRPr="002B7BC6" w:rsidRDefault="005B6A91" w:rsidP="00A344B6">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380</w:t>
            </w:r>
            <w:r w:rsidRPr="002B7BC6">
              <w:rPr>
                <w:rFonts w:ascii="Arial" w:hAnsi="Arial" w:cs="Arial"/>
                <w:szCs w:val="22"/>
                <w:rtl/>
              </w:rPr>
              <w:t xml:space="preserve"> </w:t>
            </w:r>
            <w:r>
              <w:rPr>
                <w:rFonts w:ascii="Arial" w:hAnsi="Arial" w:cs="Arial" w:hint="cs"/>
                <w:szCs w:val="22"/>
                <w:rtl/>
              </w:rPr>
              <w:t xml:space="preserve">₪ </w:t>
            </w:r>
            <w:r w:rsidRPr="0072323B">
              <w:rPr>
                <w:rFonts w:ascii="Arial" w:hAnsi="Arial" w:cs="Arial"/>
                <w:szCs w:val="22"/>
                <w:rtl/>
              </w:rPr>
              <w:t>לשעה</w:t>
            </w:r>
          </w:p>
        </w:tc>
      </w:tr>
      <w:tr w:rsidR="005B6A91" w:rsidTr="00A344B6">
        <w:trPr>
          <w:cantSplit/>
          <w:trHeight w:val="1491"/>
        </w:trPr>
        <w:tc>
          <w:tcPr>
            <w:tcW w:w="6480" w:type="dxa"/>
            <w:tcBorders>
              <w:top w:val="double" w:sz="4" w:space="0" w:color="auto"/>
              <w:bottom w:val="double" w:sz="4" w:space="0" w:color="auto"/>
            </w:tcBorders>
          </w:tcPr>
          <w:p w:rsidR="005B6A91" w:rsidRPr="00CE3C39" w:rsidRDefault="005B6A91" w:rsidP="005B6A91">
            <w:pPr>
              <w:pStyle w:val="220"/>
              <w:numPr>
                <w:ilvl w:val="1"/>
                <w:numId w:val="22"/>
              </w:numPr>
              <w:ind w:left="567" w:hanging="567"/>
              <w:rPr>
                <w:b/>
                <w:bCs/>
              </w:rPr>
            </w:pPr>
            <w:r>
              <w:rPr>
                <w:rFonts w:hint="cs"/>
                <w:b/>
                <w:bCs/>
                <w:rtl/>
              </w:rPr>
              <w:t>עורך דין 1</w:t>
            </w:r>
          </w:p>
          <w:p w:rsidR="005B6A91" w:rsidRDefault="005B6A91" w:rsidP="005B6A91">
            <w:pPr>
              <w:pStyle w:val="37"/>
              <w:numPr>
                <w:ilvl w:val="2"/>
                <w:numId w:val="22"/>
              </w:numPr>
              <w:tabs>
                <w:tab w:val="clear" w:pos="1304"/>
                <w:tab w:val="left" w:pos="1371"/>
              </w:tabs>
              <w:ind w:left="1371" w:hanging="804"/>
            </w:pPr>
            <w:r>
              <w:rPr>
                <w:rFonts w:hint="cs"/>
                <w:rtl/>
              </w:rPr>
              <w:t>חבר בלשכת עורכי הדין בישראל;</w:t>
            </w:r>
          </w:p>
          <w:p w:rsidR="005B6A91" w:rsidRPr="002B7BC6" w:rsidRDefault="005B6A91" w:rsidP="005B6A91">
            <w:pPr>
              <w:pStyle w:val="37"/>
              <w:numPr>
                <w:ilvl w:val="2"/>
                <w:numId w:val="22"/>
              </w:numPr>
              <w:tabs>
                <w:tab w:val="clear" w:pos="1304"/>
                <w:tab w:val="left" w:pos="1371"/>
              </w:tabs>
              <w:ind w:left="1371" w:hanging="804"/>
              <w:rPr>
                <w:rtl/>
              </w:rPr>
            </w:pPr>
            <w:r>
              <w:rPr>
                <w:rFonts w:hint="cs"/>
                <w:rtl/>
              </w:rPr>
              <w:t>בעל ניסיון מקצועי של מעל 5 שנים בתחום עריכת הדין.</w:t>
            </w:r>
          </w:p>
        </w:tc>
        <w:tc>
          <w:tcPr>
            <w:tcW w:w="2160" w:type="dxa"/>
            <w:tcBorders>
              <w:top w:val="double" w:sz="4" w:space="0" w:color="auto"/>
              <w:bottom w:val="double" w:sz="4" w:space="0" w:color="auto"/>
            </w:tcBorders>
            <w:vAlign w:val="center"/>
          </w:tcPr>
          <w:p w:rsidR="005B6A91" w:rsidRPr="002B7BC6" w:rsidRDefault="005B6A91" w:rsidP="00A344B6">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 xml:space="preserve">305 ₪ </w:t>
            </w:r>
            <w:r w:rsidRPr="0072323B">
              <w:rPr>
                <w:rFonts w:ascii="Arial" w:hAnsi="Arial" w:cs="Arial"/>
                <w:szCs w:val="22"/>
                <w:rtl/>
              </w:rPr>
              <w:t>לשעה</w:t>
            </w:r>
          </w:p>
        </w:tc>
      </w:tr>
      <w:tr w:rsidR="005B6A91" w:rsidTr="00A344B6">
        <w:trPr>
          <w:cantSplit/>
          <w:trHeight w:val="1541"/>
        </w:trPr>
        <w:tc>
          <w:tcPr>
            <w:tcW w:w="6480" w:type="dxa"/>
            <w:tcBorders>
              <w:top w:val="double" w:sz="4" w:space="0" w:color="auto"/>
              <w:bottom w:val="double" w:sz="4" w:space="0" w:color="auto"/>
            </w:tcBorders>
          </w:tcPr>
          <w:p w:rsidR="005B6A91" w:rsidRPr="00FB51B8" w:rsidRDefault="005B6A91" w:rsidP="005B6A91">
            <w:pPr>
              <w:pStyle w:val="220"/>
              <w:numPr>
                <w:ilvl w:val="1"/>
                <w:numId w:val="22"/>
              </w:numPr>
              <w:ind w:left="567" w:hanging="567"/>
              <w:rPr>
                <w:b/>
                <w:bCs/>
                <w:rtl/>
              </w:rPr>
            </w:pPr>
            <w:r>
              <w:rPr>
                <w:rFonts w:hint="cs"/>
                <w:b/>
                <w:bCs/>
                <w:rtl/>
              </w:rPr>
              <w:t>עורך דין 2</w:t>
            </w:r>
          </w:p>
          <w:p w:rsidR="005B6A91" w:rsidRDefault="005B6A91" w:rsidP="005B6A91">
            <w:pPr>
              <w:pStyle w:val="37"/>
              <w:numPr>
                <w:ilvl w:val="2"/>
                <w:numId w:val="22"/>
              </w:numPr>
              <w:tabs>
                <w:tab w:val="clear" w:pos="1304"/>
                <w:tab w:val="left" w:pos="1371"/>
              </w:tabs>
              <w:ind w:left="1371" w:hanging="804"/>
            </w:pPr>
            <w:r>
              <w:rPr>
                <w:rFonts w:hint="cs"/>
                <w:rtl/>
              </w:rPr>
              <w:t>חבר בלשכת עורכי הדין בישראל.</w:t>
            </w:r>
          </w:p>
          <w:p w:rsidR="005B6A91" w:rsidRDefault="005B6A91" w:rsidP="00A344B6">
            <w:pPr>
              <w:pStyle w:val="37"/>
              <w:rPr>
                <w:rtl/>
              </w:rPr>
            </w:pPr>
          </w:p>
        </w:tc>
        <w:tc>
          <w:tcPr>
            <w:tcW w:w="2160" w:type="dxa"/>
            <w:tcBorders>
              <w:top w:val="double" w:sz="4" w:space="0" w:color="auto"/>
              <w:bottom w:val="double" w:sz="4" w:space="0" w:color="auto"/>
            </w:tcBorders>
            <w:vAlign w:val="center"/>
          </w:tcPr>
          <w:p w:rsidR="005B6A91" w:rsidRPr="002B7BC6" w:rsidRDefault="005B6A91" w:rsidP="00A344B6">
            <w:pPr>
              <w:jc w:val="center"/>
              <w:rPr>
                <w:rFonts w:ascii="Arial" w:hAnsi="Arial" w:cs="Arial"/>
                <w:szCs w:val="22"/>
                <w:rtl/>
              </w:rPr>
            </w:pPr>
            <w:r>
              <w:rPr>
                <w:rFonts w:ascii="Arial" w:hAnsi="Arial" w:cs="Arial" w:hint="cs"/>
                <w:szCs w:val="22"/>
                <w:rtl/>
              </w:rPr>
              <w:t>עד 250 ₪ לשעה</w:t>
            </w:r>
          </w:p>
        </w:tc>
      </w:tr>
      <w:tr w:rsidR="005B6A91" w:rsidTr="00A344B6">
        <w:trPr>
          <w:cantSplit/>
          <w:trHeight w:val="1521"/>
        </w:trPr>
        <w:tc>
          <w:tcPr>
            <w:tcW w:w="6480" w:type="dxa"/>
            <w:tcBorders>
              <w:top w:val="double" w:sz="4" w:space="0" w:color="auto"/>
            </w:tcBorders>
          </w:tcPr>
          <w:p w:rsidR="005B6A91" w:rsidRPr="003A4813" w:rsidRDefault="005B6A91" w:rsidP="005B6A91">
            <w:pPr>
              <w:pStyle w:val="220"/>
              <w:numPr>
                <w:ilvl w:val="1"/>
                <w:numId w:val="22"/>
              </w:numPr>
              <w:ind w:left="567" w:hanging="567"/>
              <w:rPr>
                <w:b/>
                <w:bCs/>
                <w:rtl/>
              </w:rPr>
            </w:pPr>
            <w:r>
              <w:rPr>
                <w:rFonts w:hint="cs"/>
                <w:b/>
                <w:bCs/>
                <w:rtl/>
              </w:rPr>
              <w:t>מתמחה</w:t>
            </w:r>
          </w:p>
          <w:p w:rsidR="005B6A91" w:rsidRPr="003A4813" w:rsidRDefault="005B6A91" w:rsidP="005B6A91">
            <w:pPr>
              <w:pStyle w:val="37"/>
              <w:numPr>
                <w:ilvl w:val="2"/>
                <w:numId w:val="22"/>
              </w:numPr>
              <w:tabs>
                <w:tab w:val="clear" w:pos="1304"/>
                <w:tab w:val="left" w:pos="1371"/>
              </w:tabs>
              <w:ind w:left="1371" w:hanging="804"/>
              <w:rPr>
                <w:rtl/>
              </w:rPr>
            </w:pPr>
            <w:r>
              <w:rPr>
                <w:rFonts w:hint="cs"/>
                <w:rtl/>
              </w:rPr>
              <w:t>בעל תואר ראשון במשפטים.</w:t>
            </w:r>
          </w:p>
        </w:tc>
        <w:tc>
          <w:tcPr>
            <w:tcW w:w="2160" w:type="dxa"/>
            <w:tcBorders>
              <w:top w:val="double" w:sz="4" w:space="0" w:color="auto"/>
            </w:tcBorders>
            <w:vAlign w:val="center"/>
          </w:tcPr>
          <w:p w:rsidR="005B6A91" w:rsidRPr="002B7BC6" w:rsidRDefault="005B6A91" w:rsidP="00A344B6">
            <w:pPr>
              <w:jc w:val="center"/>
              <w:rPr>
                <w:rFonts w:ascii="Arial" w:hAnsi="Arial" w:cs="Arial"/>
                <w:szCs w:val="22"/>
                <w:rtl/>
              </w:rPr>
            </w:pPr>
            <w:r>
              <w:rPr>
                <w:rFonts w:ascii="Arial" w:hAnsi="Arial" w:cs="Arial" w:hint="cs"/>
                <w:szCs w:val="22"/>
                <w:rtl/>
              </w:rPr>
              <w:t>עד 100 ₪ לשעה</w:t>
            </w:r>
          </w:p>
        </w:tc>
      </w:tr>
    </w:tbl>
    <w:p w:rsidR="005B6A91" w:rsidRPr="003A4813" w:rsidRDefault="005B6A91" w:rsidP="005B6A91"/>
    <w:p w:rsidR="005B6A91" w:rsidRPr="000771B6" w:rsidRDefault="005B6A91" w:rsidP="005B6A91">
      <w:pPr>
        <w:pStyle w:val="15"/>
        <w:keepLines w:val="0"/>
        <w:numPr>
          <w:ilvl w:val="0"/>
          <w:numId w:val="22"/>
        </w:numPr>
        <w:shd w:val="clear" w:color="auto" w:fill="F2F2F2"/>
        <w:tabs>
          <w:tab w:val="num" w:pos="360"/>
        </w:tabs>
        <w:spacing w:before="240" w:after="180" w:line="240" w:lineRule="auto"/>
        <w:ind w:left="565" w:hanging="565"/>
        <w:jc w:val="left"/>
      </w:pPr>
      <w:bookmarkStart w:id="288" w:name="_Ref100060592"/>
      <w:bookmarkStart w:id="289" w:name="_Toc119847670"/>
      <w:r w:rsidRPr="000771B6">
        <w:rPr>
          <w:rFonts w:hint="eastAsia"/>
          <w:rtl/>
        </w:rPr>
        <w:lastRenderedPageBreak/>
        <w:t>ה</w:t>
      </w:r>
      <w:r w:rsidRPr="000771B6">
        <w:rPr>
          <w:rtl/>
        </w:rPr>
        <w:t>תקשרות עם רואה חשבון</w:t>
      </w:r>
      <w:bookmarkEnd w:id="288"/>
      <w:bookmarkEnd w:id="289"/>
    </w:p>
    <w:p w:rsidR="005B6A91" w:rsidRPr="00936B09" w:rsidRDefault="005B6A91" w:rsidP="005B6A91">
      <w:pPr>
        <w:pStyle w:val="27"/>
        <w:numPr>
          <w:ilvl w:val="1"/>
          <w:numId w:val="22"/>
        </w:numPr>
        <w:ind w:left="567" w:hanging="567"/>
        <w:rPr>
          <w:u w:val="single"/>
        </w:rPr>
      </w:pPr>
      <w:r w:rsidRPr="00936B09">
        <w:rPr>
          <w:u w:val="single"/>
          <w:rtl/>
        </w:rPr>
        <w:t>התקשרות בתעריף שעתי</w:t>
      </w:r>
    </w:p>
    <w:p w:rsidR="005B6A91" w:rsidRPr="00FC609C" w:rsidRDefault="005B6A91" w:rsidP="005B6A91">
      <w:pPr>
        <w:pStyle w:val="37"/>
        <w:numPr>
          <w:ilvl w:val="2"/>
          <w:numId w:val="22"/>
        </w:numPr>
        <w:tabs>
          <w:tab w:val="clear" w:pos="1304"/>
          <w:tab w:val="left" w:pos="1371"/>
        </w:tabs>
        <w:ind w:left="1371" w:hanging="804"/>
      </w:pPr>
      <w:r>
        <w:rPr>
          <w:rtl/>
        </w:rPr>
        <w:t>הצעת המחיר תהיה אחידה ויחידה עבור שעת עבודה לספק (רואי חשבון</w:t>
      </w:r>
      <w:r>
        <w:rPr>
          <w:rFonts w:hint="cs"/>
          <w:rtl/>
        </w:rPr>
        <w:t>/</w:t>
      </w:r>
      <w:r>
        <w:rPr>
          <w:rtl/>
        </w:rPr>
        <w:t xml:space="preserve">מתמחים), </w:t>
      </w:r>
      <w:r w:rsidRPr="00D614EB">
        <w:rPr>
          <w:b/>
          <w:bCs/>
          <w:rtl/>
        </w:rPr>
        <w:t xml:space="preserve">ולא תעלה על </w:t>
      </w:r>
      <w:r>
        <w:rPr>
          <w:rFonts w:hint="cs"/>
          <w:b/>
          <w:bCs/>
          <w:rtl/>
        </w:rPr>
        <w:t>279</w:t>
      </w:r>
      <w:r w:rsidRPr="00D614EB">
        <w:rPr>
          <w:b/>
          <w:bCs/>
          <w:rtl/>
        </w:rPr>
        <w:t xml:space="preserve"> </w:t>
      </w:r>
      <w:r w:rsidRPr="00EF7895">
        <w:rPr>
          <w:rFonts w:cs="Arial" w:hint="cs"/>
          <w:b/>
          <w:bCs/>
          <w:rtl/>
        </w:rPr>
        <w:t>₪</w:t>
      </w:r>
      <w:r>
        <w:rPr>
          <w:rFonts w:hint="cs"/>
          <w:b/>
          <w:bCs/>
          <w:rtl/>
        </w:rPr>
        <w:t xml:space="preserve"> </w:t>
      </w:r>
      <w:r w:rsidRPr="002B7BC6">
        <w:rPr>
          <w:rtl/>
        </w:rPr>
        <w:t>בתוספת מע"מ כדין.</w:t>
      </w:r>
    </w:p>
    <w:p w:rsidR="005B6A91" w:rsidRPr="00F83005" w:rsidRDefault="005B6A91" w:rsidP="005B6A91">
      <w:pPr>
        <w:pStyle w:val="15"/>
        <w:keepLines w:val="0"/>
        <w:numPr>
          <w:ilvl w:val="0"/>
          <w:numId w:val="22"/>
        </w:numPr>
        <w:shd w:val="clear" w:color="auto" w:fill="F2F2F2"/>
        <w:tabs>
          <w:tab w:val="num" w:pos="360"/>
        </w:tabs>
        <w:spacing w:before="240" w:after="180" w:line="240" w:lineRule="auto"/>
        <w:ind w:left="565" w:hanging="565"/>
        <w:jc w:val="left"/>
      </w:pPr>
      <w:bookmarkStart w:id="290" w:name="_Ref100060605"/>
      <w:bookmarkStart w:id="291" w:name="_Ref100061193"/>
      <w:bookmarkStart w:id="292" w:name="_Ref101962577"/>
      <w:bookmarkStart w:id="293" w:name="_Ref101962976"/>
      <w:bookmarkStart w:id="294" w:name="_Toc119847671"/>
      <w:r w:rsidRPr="00F83005">
        <w:rPr>
          <w:rFonts w:hint="eastAsia"/>
          <w:rtl/>
        </w:rPr>
        <w:t>ה</w:t>
      </w:r>
      <w:r w:rsidRPr="00F83005">
        <w:rPr>
          <w:rtl/>
        </w:rPr>
        <w:t xml:space="preserve">תקשרות עם </w:t>
      </w:r>
      <w:r w:rsidRPr="00F83005">
        <w:rPr>
          <w:rFonts w:hint="eastAsia"/>
          <w:rtl/>
        </w:rPr>
        <w:t>מעריכי</w:t>
      </w:r>
      <w:r w:rsidRPr="00F83005">
        <w:rPr>
          <w:rtl/>
        </w:rPr>
        <w:t xml:space="preserve"> </w:t>
      </w:r>
      <w:r w:rsidRPr="00F83005">
        <w:rPr>
          <w:rFonts w:hint="eastAsia"/>
          <w:rtl/>
        </w:rPr>
        <w:t>בחינות</w:t>
      </w:r>
      <w:r w:rsidRPr="00F83005">
        <w:rPr>
          <w:rtl/>
        </w:rPr>
        <w:t xml:space="preserve"> </w:t>
      </w:r>
      <w:r w:rsidRPr="00F83005">
        <w:rPr>
          <w:rFonts w:hint="eastAsia"/>
          <w:rtl/>
        </w:rPr>
        <w:t>בגרות</w:t>
      </w:r>
      <w:bookmarkEnd w:id="290"/>
      <w:bookmarkEnd w:id="291"/>
      <w:bookmarkEnd w:id="292"/>
      <w:bookmarkEnd w:id="293"/>
      <w:bookmarkEnd w:id="294"/>
    </w:p>
    <w:p w:rsidR="005B6A91" w:rsidRPr="00936B09" w:rsidRDefault="005B6A91" w:rsidP="005B6A91">
      <w:pPr>
        <w:pStyle w:val="27"/>
        <w:numPr>
          <w:ilvl w:val="1"/>
          <w:numId w:val="22"/>
        </w:numPr>
        <w:ind w:left="567" w:hanging="567"/>
        <w:rPr>
          <w:u w:val="single"/>
        </w:rPr>
      </w:pPr>
      <w:r w:rsidRPr="00936B09">
        <w:rPr>
          <w:u w:val="single"/>
          <w:rtl/>
        </w:rPr>
        <w:t>התקשרות בתעריף שעתי</w:t>
      </w:r>
    </w:p>
    <w:p w:rsidR="005B6A91" w:rsidRDefault="005B6A91" w:rsidP="005B6A91">
      <w:pPr>
        <w:pStyle w:val="37"/>
        <w:numPr>
          <w:ilvl w:val="2"/>
          <w:numId w:val="22"/>
        </w:numPr>
        <w:tabs>
          <w:tab w:val="clear" w:pos="1304"/>
          <w:tab w:val="left" w:pos="1371"/>
        </w:tabs>
        <w:ind w:left="1371" w:hanging="804"/>
      </w:pPr>
      <w:r>
        <w:rPr>
          <w:rFonts w:hint="cs"/>
          <w:rtl/>
        </w:rPr>
        <w:t>תעריף ההתקשרות</w:t>
      </w:r>
      <w:r>
        <w:rPr>
          <w:rtl/>
        </w:rPr>
        <w:t xml:space="preserve"> </w:t>
      </w:r>
      <w:r w:rsidRPr="00D614EB">
        <w:rPr>
          <w:b/>
          <w:bCs/>
          <w:rtl/>
        </w:rPr>
        <w:t xml:space="preserve">לא </w:t>
      </w:r>
      <w:r>
        <w:rPr>
          <w:rFonts w:hint="cs"/>
          <w:b/>
          <w:bCs/>
          <w:rtl/>
        </w:rPr>
        <w:t>י</w:t>
      </w:r>
      <w:r w:rsidRPr="00D614EB">
        <w:rPr>
          <w:b/>
          <w:bCs/>
          <w:rtl/>
        </w:rPr>
        <w:t xml:space="preserve">עלה על </w:t>
      </w:r>
      <w:r>
        <w:rPr>
          <w:rFonts w:hint="cs"/>
          <w:b/>
          <w:bCs/>
          <w:rtl/>
        </w:rPr>
        <w:t>175</w:t>
      </w:r>
      <w:r w:rsidRPr="00D614EB">
        <w:rPr>
          <w:b/>
          <w:bCs/>
          <w:rtl/>
        </w:rPr>
        <w:t xml:space="preserve"> </w:t>
      </w:r>
      <w:r w:rsidRPr="00EF7895">
        <w:rPr>
          <w:rFonts w:cs="Arial" w:hint="cs"/>
          <w:b/>
          <w:bCs/>
          <w:rtl/>
        </w:rPr>
        <w:t>₪</w:t>
      </w:r>
      <w:r>
        <w:rPr>
          <w:rFonts w:hint="cs"/>
          <w:b/>
          <w:bCs/>
          <w:rtl/>
        </w:rPr>
        <w:t xml:space="preserve"> </w:t>
      </w:r>
      <w:r w:rsidRPr="002B7BC6">
        <w:rPr>
          <w:rtl/>
        </w:rPr>
        <w:t>בתוספת מע"מ כדין.</w:t>
      </w:r>
    </w:p>
    <w:p w:rsidR="005B6A91" w:rsidRDefault="005B6A91" w:rsidP="005B6A91">
      <w:pPr>
        <w:pStyle w:val="37"/>
        <w:numPr>
          <w:ilvl w:val="2"/>
          <w:numId w:val="22"/>
        </w:numPr>
        <w:tabs>
          <w:tab w:val="clear" w:pos="1304"/>
          <w:tab w:val="left" w:pos="1371"/>
        </w:tabs>
        <w:ind w:left="1371" w:hanging="804"/>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rsidR="005B6A91" w:rsidRDefault="005B6A91" w:rsidP="005B6A91">
      <w:pPr>
        <w:pStyle w:val="15"/>
        <w:keepLines w:val="0"/>
        <w:numPr>
          <w:ilvl w:val="0"/>
          <w:numId w:val="22"/>
        </w:numPr>
        <w:shd w:val="clear" w:color="auto" w:fill="F2F2F2"/>
        <w:tabs>
          <w:tab w:val="num" w:pos="360"/>
        </w:tabs>
        <w:spacing w:before="240" w:after="180" w:line="240" w:lineRule="auto"/>
        <w:jc w:val="left"/>
        <w:rPr>
          <w:rtl/>
        </w:rPr>
      </w:pPr>
      <w:r>
        <w:rPr>
          <w:rFonts w:hint="cs"/>
          <w:rtl/>
        </w:rPr>
        <w:t xml:space="preserve"> </w:t>
      </w:r>
      <w:bookmarkStart w:id="295" w:name="_Toc119847672"/>
      <w:r>
        <w:rPr>
          <w:rFonts w:hint="cs"/>
          <w:rtl/>
        </w:rPr>
        <w:t>נספחים</w:t>
      </w:r>
      <w:bookmarkEnd w:id="295"/>
    </w:p>
    <w:p w:rsidR="005B6A91" w:rsidRPr="008A7080" w:rsidRDefault="00E86219" w:rsidP="005B6A91">
      <w:pPr>
        <w:pStyle w:val="27"/>
        <w:numPr>
          <w:ilvl w:val="1"/>
          <w:numId w:val="22"/>
        </w:numPr>
        <w:ind w:left="567" w:hanging="567"/>
        <w:rPr>
          <w:rtl/>
        </w:rPr>
      </w:pPr>
      <w:hyperlink w:anchor="נספח_א" w:history="1">
        <w:bookmarkStart w:id="296" w:name="_Ref101963181"/>
        <w:r w:rsidR="005B6A91" w:rsidRPr="008A7080">
          <w:rPr>
            <w:rStyle w:val="Hyperlink"/>
            <w:rFonts w:hint="cs"/>
            <w:rtl/>
          </w:rPr>
          <w:t xml:space="preserve">נספח א </w:t>
        </w:r>
        <w:r w:rsidR="005B6A91" w:rsidRPr="008A7080">
          <w:rPr>
            <w:rStyle w:val="Hyperlink"/>
            <w:rtl/>
          </w:rPr>
          <w:t>–</w:t>
        </w:r>
        <w:r w:rsidR="005B6A91" w:rsidRPr="008A7080">
          <w:rPr>
            <w:rStyle w:val="Hyperlink"/>
            <w:rFonts w:hint="cs"/>
            <w:rtl/>
          </w:rPr>
          <w:t xml:space="preserve"> טבלת שינויים שבוצעו בהודעה.</w:t>
        </w:r>
        <w:bookmarkEnd w:id="296"/>
      </w:hyperlink>
      <w:r w:rsidR="005B6A91">
        <w:rPr>
          <w:rFonts w:hint="cs"/>
          <w:rtl/>
        </w:rPr>
        <w:t xml:space="preserve"> </w:t>
      </w:r>
    </w:p>
    <w:p w:rsidR="005B6A91" w:rsidRDefault="005B6A91" w:rsidP="005B6A91">
      <w:pPr>
        <w:pStyle w:val="-"/>
        <w:rPr>
          <w:rtl/>
        </w:rPr>
      </w:pPr>
      <w:bookmarkStart w:id="297" w:name="_Toc119847673"/>
      <w:r>
        <w:rPr>
          <w:rFonts w:hint="cs"/>
          <w:rtl/>
        </w:rPr>
        <w:lastRenderedPageBreak/>
        <w:t>נספח א</w:t>
      </w:r>
      <w:bookmarkEnd w:id="297"/>
      <w:r>
        <w:rPr>
          <w:rFonts w:hint="cs"/>
          <w:rtl/>
        </w:rPr>
        <w:t xml:space="preserve"> </w:t>
      </w:r>
    </w:p>
    <w:p w:rsidR="005B6A91" w:rsidRDefault="005B6A91" w:rsidP="005B6A91">
      <w:pPr>
        <w:pStyle w:val="-0"/>
        <w:rPr>
          <w:rtl/>
        </w:rPr>
      </w:pPr>
      <w:bookmarkStart w:id="298" w:name="_Toc119847674"/>
      <w:r>
        <w:rPr>
          <w:rFonts w:hint="cs"/>
          <w:rtl/>
        </w:rPr>
        <w:t>טבלת שינויים שבוצעו בהודעה</w:t>
      </w:r>
      <w:bookmarkEnd w:id="298"/>
    </w:p>
    <w:tbl>
      <w:tblPr>
        <w:tblpPr w:leftFromText="180" w:rightFromText="180" w:vertAnchor="text" w:horzAnchor="margin" w:tblpXSpec="center" w:tblpY="188"/>
        <w:bidiVisual/>
        <w:tblW w:w="9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5B6A91" w:rsidRPr="00C83F9A" w:rsidTr="00A344B6">
        <w:trPr>
          <w:trHeight w:hRule="exact" w:val="436"/>
        </w:trPr>
        <w:tc>
          <w:tcPr>
            <w:tcW w:w="9074" w:type="dxa"/>
            <w:gridSpan w:val="4"/>
            <w:shd w:val="clear" w:color="auto" w:fill="95B3D7" w:themeFill="accent1" w:themeFillTint="99"/>
            <w:tcMar>
              <w:left w:w="0" w:type="dxa"/>
              <w:right w:w="0" w:type="dxa"/>
            </w:tcMar>
            <w:vAlign w:val="center"/>
          </w:tcPr>
          <w:p w:rsidR="005B6A91" w:rsidRPr="00C83F9A" w:rsidRDefault="005B6A91" w:rsidP="00A344B6">
            <w:pPr>
              <w:pStyle w:val="afff9"/>
              <w:rPr>
                <w:sz w:val="22"/>
                <w:rtl/>
              </w:rPr>
            </w:pPr>
            <w:r w:rsidRPr="00AD10C7">
              <w:rPr>
                <w:rFonts w:eastAsia="PMingLiU"/>
                <w:bCs/>
                <w:sz w:val="20"/>
                <w:szCs w:val="20"/>
                <w:rtl/>
              </w:rPr>
              <w:t>טבלת שינויים</w:t>
            </w:r>
          </w:p>
        </w:tc>
      </w:tr>
      <w:tr w:rsidR="005B6A91" w:rsidRPr="00C83F9A" w:rsidTr="00A344B6">
        <w:trPr>
          <w:trHeight w:hRule="exact" w:val="425"/>
        </w:trPr>
        <w:tc>
          <w:tcPr>
            <w:tcW w:w="1418" w:type="dxa"/>
            <w:tcBorders>
              <w:bottom w:val="dotted" w:sz="4" w:space="0" w:color="auto"/>
            </w:tcBorders>
            <w:shd w:val="clear" w:color="auto" w:fill="F2F2F2" w:themeFill="background1" w:themeFillShade="F2"/>
            <w:tcMar>
              <w:left w:w="0" w:type="dxa"/>
              <w:right w:w="0" w:type="dxa"/>
            </w:tcMar>
            <w:vAlign w:val="center"/>
          </w:tcPr>
          <w:p w:rsidR="005B6A91" w:rsidRPr="00C83F9A" w:rsidRDefault="005B6A91" w:rsidP="00A344B6">
            <w:pPr>
              <w:pStyle w:val="afff9"/>
              <w:rPr>
                <w:sz w:val="22"/>
                <w:rtl/>
              </w:rPr>
            </w:pPr>
            <w:r w:rsidRPr="00AD10C7">
              <w:rPr>
                <w:rFonts w:eastAsia="PMingLiU"/>
                <w:bCs/>
                <w:sz w:val="20"/>
                <w:szCs w:val="20"/>
                <w:rtl/>
              </w:rPr>
              <w:t>מהדורה</w:t>
            </w:r>
          </w:p>
        </w:tc>
        <w:tc>
          <w:tcPr>
            <w:tcW w:w="1418" w:type="dxa"/>
            <w:tcBorders>
              <w:bottom w:val="dotted" w:sz="4" w:space="0" w:color="auto"/>
            </w:tcBorders>
            <w:shd w:val="clear" w:color="auto" w:fill="F2F2F2" w:themeFill="background1" w:themeFillShade="F2"/>
            <w:vAlign w:val="center"/>
          </w:tcPr>
          <w:p w:rsidR="005B6A91" w:rsidRPr="00C83F9A" w:rsidRDefault="005B6A91" w:rsidP="00A344B6">
            <w:pPr>
              <w:pStyle w:val="afff9"/>
              <w:rPr>
                <w:sz w:val="22"/>
                <w:rtl/>
              </w:rPr>
            </w:pPr>
            <w:r w:rsidRPr="00AD10C7">
              <w:rPr>
                <w:rFonts w:eastAsia="PMingLiU"/>
                <w:bCs/>
                <w:sz w:val="20"/>
                <w:szCs w:val="20"/>
                <w:rtl/>
              </w:rPr>
              <w:t>תאריך</w:t>
            </w:r>
            <w:r>
              <w:rPr>
                <w:rFonts w:eastAsia="PMingLiU" w:hint="cs"/>
                <w:bCs/>
                <w:sz w:val="20"/>
                <w:szCs w:val="20"/>
                <w:rtl/>
              </w:rPr>
              <w:t xml:space="preserve"> פרסום</w:t>
            </w:r>
          </w:p>
        </w:tc>
        <w:tc>
          <w:tcPr>
            <w:tcW w:w="3119" w:type="dxa"/>
            <w:tcBorders>
              <w:bottom w:val="dotted" w:sz="4" w:space="0" w:color="auto"/>
            </w:tcBorders>
            <w:shd w:val="clear" w:color="auto" w:fill="F2F2F2" w:themeFill="background1" w:themeFillShade="F2"/>
            <w:vAlign w:val="center"/>
          </w:tcPr>
          <w:p w:rsidR="005B6A91" w:rsidRPr="00C83F9A" w:rsidRDefault="005B6A91" w:rsidP="00A344B6">
            <w:pPr>
              <w:pStyle w:val="afff9"/>
              <w:rPr>
                <w:sz w:val="22"/>
                <w:rtl/>
              </w:rPr>
            </w:pPr>
            <w:r w:rsidRPr="00AD10C7">
              <w:rPr>
                <w:rFonts w:eastAsia="PMingLiU"/>
                <w:bCs/>
                <w:sz w:val="20"/>
                <w:szCs w:val="20"/>
                <w:rtl/>
              </w:rPr>
              <w:t>סעיף/ים מושפע/ים</w:t>
            </w:r>
          </w:p>
        </w:tc>
        <w:tc>
          <w:tcPr>
            <w:tcW w:w="3119" w:type="dxa"/>
            <w:tcBorders>
              <w:bottom w:val="dotted" w:sz="4" w:space="0" w:color="auto"/>
            </w:tcBorders>
            <w:shd w:val="clear" w:color="auto" w:fill="F2F2F2" w:themeFill="background1" w:themeFillShade="F2"/>
            <w:vAlign w:val="center"/>
          </w:tcPr>
          <w:p w:rsidR="005B6A91" w:rsidRPr="00C83F9A" w:rsidRDefault="005B6A91" w:rsidP="00A344B6">
            <w:pPr>
              <w:pStyle w:val="afff9"/>
              <w:rPr>
                <w:sz w:val="22"/>
                <w:rtl/>
              </w:rPr>
            </w:pPr>
            <w:r w:rsidRPr="00AD10C7">
              <w:rPr>
                <w:rFonts w:eastAsia="PMingLiU"/>
                <w:bCs/>
                <w:sz w:val="20"/>
                <w:szCs w:val="20"/>
                <w:rtl/>
              </w:rPr>
              <w:t>תיאור השינוי / נימוקים</w:t>
            </w:r>
          </w:p>
        </w:tc>
      </w:tr>
      <w:tr w:rsidR="005B6A91" w:rsidRPr="00C83F9A" w:rsidTr="00A344B6">
        <w:trPr>
          <w:trHeight w:hRule="exact" w:val="1007"/>
        </w:trPr>
        <w:tc>
          <w:tcPr>
            <w:tcW w:w="1418" w:type="dxa"/>
            <w:vMerge w:val="restart"/>
            <w:tcBorders>
              <w:top w:val="dotted" w:sz="4" w:space="0" w:color="auto"/>
              <w:left w:val="single" w:sz="4" w:space="0" w:color="auto"/>
              <w:bottom w:val="dotted" w:sz="4" w:space="0" w:color="auto"/>
              <w:right w:val="dotted" w:sz="4" w:space="0" w:color="auto"/>
            </w:tcBorders>
            <w:shd w:val="clear" w:color="auto" w:fill="auto"/>
            <w:vAlign w:val="center"/>
          </w:tcPr>
          <w:p w:rsidR="005B6A91" w:rsidRPr="00782213" w:rsidRDefault="005B6A91" w:rsidP="00A344B6">
            <w:pPr>
              <w:jc w:val="center"/>
              <w:rPr>
                <w:rFonts w:ascii="Arial" w:hAnsi="Arial" w:cs="Arial"/>
                <w:sz w:val="20"/>
                <w:szCs w:val="20"/>
                <w:rtl/>
              </w:rPr>
            </w:pPr>
            <w:r w:rsidRPr="00782213">
              <w:rPr>
                <w:rFonts w:ascii="Arial" w:hAnsi="Arial" w:cs="Arial" w:hint="cs"/>
                <w:sz w:val="20"/>
                <w:szCs w:val="20"/>
                <w:rtl/>
              </w:rPr>
              <w:t>15</w:t>
            </w:r>
          </w:p>
        </w:tc>
        <w:tc>
          <w:tcPr>
            <w:tcW w:w="1418" w:type="dxa"/>
            <w:vMerge w:val="restart"/>
            <w:tcBorders>
              <w:top w:val="dotted" w:sz="4" w:space="0" w:color="auto"/>
              <w:left w:val="dotted" w:sz="4" w:space="0" w:color="auto"/>
              <w:bottom w:val="dotted" w:sz="4" w:space="0" w:color="auto"/>
              <w:right w:val="dotted" w:sz="4" w:space="0" w:color="auto"/>
            </w:tcBorders>
            <w:shd w:val="clear" w:color="auto" w:fill="auto"/>
            <w:vAlign w:val="center"/>
          </w:tcPr>
          <w:p w:rsidR="005B6A91" w:rsidRPr="00782213" w:rsidRDefault="005B6A91" w:rsidP="00A344B6">
            <w:pPr>
              <w:jc w:val="center"/>
              <w:rPr>
                <w:rFonts w:ascii="Arial" w:hAnsi="Arial" w:cs="Arial"/>
                <w:sz w:val="20"/>
                <w:szCs w:val="20"/>
                <w:rtl/>
              </w:rPr>
            </w:pPr>
            <w:r w:rsidRPr="00782213">
              <w:rPr>
                <w:rFonts w:ascii="Arial" w:hAnsi="Arial" w:cs="Arial" w:hint="cs"/>
                <w:sz w:val="20"/>
                <w:szCs w:val="20"/>
                <w:rtl/>
              </w:rPr>
              <w:t>01.0</w:t>
            </w:r>
            <w:r>
              <w:rPr>
                <w:rFonts w:ascii="Arial" w:hAnsi="Arial" w:cs="Arial" w:hint="cs"/>
                <w:sz w:val="20"/>
                <w:szCs w:val="20"/>
                <w:rtl/>
              </w:rPr>
              <w:t>2</w:t>
            </w:r>
            <w:r w:rsidRPr="00782213">
              <w:rPr>
                <w:rFonts w:ascii="Arial" w:hAnsi="Arial" w:cs="Arial" w:hint="cs"/>
                <w:sz w:val="20"/>
                <w:szCs w:val="20"/>
                <w:rtl/>
              </w:rPr>
              <w:t>.2019</w:t>
            </w: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rsidR="005B6A91" w:rsidRPr="00782213" w:rsidRDefault="005B6A91" w:rsidP="00A344B6">
            <w:pPr>
              <w:jc w:val="center"/>
              <w:rPr>
                <w:rFonts w:ascii="Arial" w:hAnsi="Arial" w:cs="Arial"/>
                <w:sz w:val="20"/>
                <w:szCs w:val="20"/>
                <w:rtl/>
              </w:rPr>
            </w:pPr>
            <w:r>
              <w:rPr>
                <w:rFonts w:ascii="Arial" w:hAnsi="Arial" w:cs="Arial" w:hint="cs"/>
                <w:sz w:val="20"/>
                <w:szCs w:val="20"/>
                <w:rtl/>
              </w:rPr>
              <w:t>1</w:t>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rsidR="005B6A91" w:rsidRPr="00782213" w:rsidRDefault="005B6A91" w:rsidP="00A344B6">
            <w:pPr>
              <w:rPr>
                <w:rFonts w:ascii="Arial" w:hAnsi="Arial" w:cs="Arial"/>
                <w:sz w:val="20"/>
                <w:szCs w:val="20"/>
                <w:rtl/>
              </w:rPr>
            </w:pPr>
            <w:r w:rsidRPr="00782213">
              <w:rPr>
                <w:rFonts w:ascii="Arial" w:hAnsi="Arial" w:cs="Arial" w:hint="cs"/>
                <w:sz w:val="20"/>
                <w:szCs w:val="20"/>
                <w:rtl/>
              </w:rPr>
              <w:t>הוספת הנחיות כלליות בעניין תעריפי ההתקשרות עם נותני שירותים חיצוניים</w:t>
            </w:r>
          </w:p>
        </w:tc>
      </w:tr>
      <w:tr w:rsidR="005B6A91" w:rsidRPr="00C83F9A" w:rsidTr="00A344B6">
        <w:trPr>
          <w:trHeight w:hRule="exact" w:val="1007"/>
        </w:trPr>
        <w:tc>
          <w:tcPr>
            <w:tcW w:w="1418" w:type="dxa"/>
            <w:vMerge/>
            <w:tcBorders>
              <w:top w:val="dotted" w:sz="4" w:space="0" w:color="auto"/>
              <w:left w:val="single" w:sz="4" w:space="0" w:color="auto"/>
              <w:bottom w:val="dotted" w:sz="4" w:space="0" w:color="auto"/>
              <w:right w:val="dotted" w:sz="4" w:space="0" w:color="auto"/>
            </w:tcBorders>
            <w:shd w:val="clear" w:color="auto" w:fill="auto"/>
            <w:vAlign w:val="center"/>
          </w:tcPr>
          <w:p w:rsidR="005B6A91" w:rsidRPr="00782213" w:rsidRDefault="005B6A91" w:rsidP="00A344B6">
            <w:pPr>
              <w:jc w:val="center"/>
              <w:rPr>
                <w:rFonts w:ascii="Arial" w:hAnsi="Arial" w:cs="Arial"/>
                <w:sz w:val="20"/>
                <w:szCs w:val="20"/>
                <w:rtl/>
              </w:rPr>
            </w:pPr>
          </w:p>
        </w:tc>
        <w:tc>
          <w:tcPr>
            <w:tcW w:w="1418" w:type="dxa"/>
            <w:vMerge/>
            <w:tcBorders>
              <w:top w:val="dotted" w:sz="4" w:space="0" w:color="auto"/>
              <w:left w:val="dotted" w:sz="4" w:space="0" w:color="auto"/>
              <w:bottom w:val="dotted" w:sz="4" w:space="0" w:color="auto"/>
              <w:right w:val="dotted" w:sz="4" w:space="0" w:color="auto"/>
            </w:tcBorders>
            <w:shd w:val="clear" w:color="auto" w:fill="auto"/>
            <w:vAlign w:val="center"/>
          </w:tcPr>
          <w:p w:rsidR="005B6A91" w:rsidRPr="00782213" w:rsidRDefault="005B6A91" w:rsidP="00A344B6">
            <w:pPr>
              <w:jc w:val="center"/>
              <w:rPr>
                <w:rFonts w:ascii="Arial" w:hAnsi="Arial" w:cs="Arial"/>
                <w:sz w:val="20"/>
                <w:szCs w:val="20"/>
                <w:rtl/>
              </w:rPr>
            </w:pP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r>
              <w:rPr>
                <w:rFonts w:ascii="Arial" w:hAnsi="Arial" w:cs="Arial" w:hint="cs"/>
                <w:sz w:val="20"/>
                <w:szCs w:val="20"/>
                <w:rtl/>
              </w:rPr>
              <w:t>6.1.1</w:t>
            </w:r>
          </w:p>
          <w:p w:rsidR="005B6A91" w:rsidRPr="00782213" w:rsidRDefault="005B6A91" w:rsidP="00A344B6">
            <w:pPr>
              <w:jc w:val="center"/>
              <w:rPr>
                <w:rFonts w:ascii="Arial" w:hAnsi="Arial" w:cs="Arial"/>
                <w:sz w:val="20"/>
                <w:szCs w:val="20"/>
                <w:rtl/>
              </w:rPr>
            </w:pPr>
            <w:r>
              <w:rPr>
                <w:rFonts w:ascii="Arial" w:hAnsi="Arial" w:cs="Arial" w:hint="cs"/>
                <w:sz w:val="20"/>
                <w:szCs w:val="20"/>
                <w:rtl/>
              </w:rPr>
              <w:t>6.1.2</w:t>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rsidR="005B6A91" w:rsidRPr="00782213" w:rsidRDefault="005B6A91" w:rsidP="00A344B6">
            <w:pPr>
              <w:rPr>
                <w:rFonts w:ascii="Arial" w:hAnsi="Arial" w:cs="Arial"/>
                <w:sz w:val="20"/>
                <w:szCs w:val="20"/>
                <w:rtl/>
              </w:rPr>
            </w:pPr>
            <w:r w:rsidRPr="00782213">
              <w:rPr>
                <w:rFonts w:ascii="Arial" w:hAnsi="Arial" w:cs="Arial" w:hint="cs"/>
                <w:sz w:val="20"/>
                <w:szCs w:val="20"/>
                <w:rtl/>
              </w:rPr>
              <w:t>הוספת דגשים בעניין תעריפי השירותים של פסיכולוגים</w:t>
            </w:r>
          </w:p>
        </w:tc>
      </w:tr>
      <w:tr w:rsidR="005B6A91" w:rsidRPr="00C83F9A" w:rsidTr="00A344B6">
        <w:trPr>
          <w:trHeight w:hRule="exact" w:val="1273"/>
        </w:trPr>
        <w:tc>
          <w:tcPr>
            <w:tcW w:w="1418" w:type="dxa"/>
            <w:tcBorders>
              <w:top w:val="dotted" w:sz="4" w:space="0" w:color="auto"/>
              <w:left w:val="single" w:sz="4" w:space="0" w:color="auto"/>
              <w:bottom w:val="dotted" w:sz="4" w:space="0" w:color="auto"/>
              <w:right w:val="dotted" w:sz="4" w:space="0" w:color="auto"/>
            </w:tcBorders>
            <w:shd w:val="clear" w:color="auto" w:fill="auto"/>
            <w:vAlign w:val="center"/>
          </w:tcPr>
          <w:p w:rsidR="005B6A91" w:rsidRPr="00782213" w:rsidRDefault="005B6A91" w:rsidP="00A344B6">
            <w:pPr>
              <w:jc w:val="center"/>
              <w:rPr>
                <w:rFonts w:ascii="Arial" w:hAnsi="Arial" w:cs="Arial"/>
                <w:sz w:val="20"/>
                <w:szCs w:val="20"/>
                <w:rtl/>
              </w:rPr>
            </w:pPr>
            <w:r>
              <w:rPr>
                <w:rFonts w:ascii="Arial" w:hAnsi="Arial" w:cs="Arial" w:hint="cs"/>
                <w:sz w:val="20"/>
                <w:szCs w:val="20"/>
                <w:rtl/>
              </w:rPr>
              <w:t>16</w:t>
            </w:r>
          </w:p>
        </w:tc>
        <w:tc>
          <w:tcPr>
            <w:tcW w:w="1418" w:type="dxa"/>
            <w:tcBorders>
              <w:top w:val="dotted" w:sz="4" w:space="0" w:color="auto"/>
              <w:left w:val="dotted" w:sz="4" w:space="0" w:color="auto"/>
              <w:bottom w:val="dotted" w:sz="4" w:space="0" w:color="auto"/>
              <w:right w:val="dotted" w:sz="4" w:space="0" w:color="auto"/>
            </w:tcBorders>
            <w:shd w:val="clear" w:color="auto" w:fill="auto"/>
            <w:vAlign w:val="center"/>
          </w:tcPr>
          <w:p w:rsidR="005B6A91" w:rsidRPr="00782213" w:rsidRDefault="005B6A91" w:rsidP="00A344B6">
            <w:pPr>
              <w:jc w:val="center"/>
              <w:rPr>
                <w:rFonts w:ascii="Arial" w:hAnsi="Arial" w:cs="Arial"/>
                <w:sz w:val="20"/>
                <w:szCs w:val="20"/>
                <w:rtl/>
              </w:rPr>
            </w:pPr>
            <w:r>
              <w:rPr>
                <w:rFonts w:ascii="Arial" w:hAnsi="Arial" w:cs="Arial" w:hint="cs"/>
                <w:sz w:val="20"/>
                <w:szCs w:val="20"/>
                <w:rtl/>
              </w:rPr>
              <w:t>09.06.2020</w:t>
            </w: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rsidR="005B6A91" w:rsidRPr="00782213" w:rsidRDefault="005B6A91" w:rsidP="00A344B6">
            <w:pPr>
              <w:jc w:val="center"/>
              <w:rPr>
                <w:rFonts w:ascii="Arial" w:hAnsi="Arial" w:cs="Arial"/>
                <w:sz w:val="20"/>
                <w:szCs w:val="20"/>
                <w:rtl/>
              </w:rPr>
            </w:pPr>
            <w:r>
              <w:rPr>
                <w:rFonts w:ascii="Arial" w:hAnsi="Arial" w:cs="Arial" w:hint="cs"/>
                <w:sz w:val="20"/>
                <w:szCs w:val="20"/>
                <w:rtl/>
              </w:rPr>
              <w:t>9</w:t>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rsidR="005B6A91" w:rsidRPr="007669A6" w:rsidRDefault="005B6A91" w:rsidP="00A344B6">
            <w:pPr>
              <w:rPr>
                <w:rFonts w:ascii="Arial" w:hAnsi="Arial" w:cs="Arial"/>
                <w:sz w:val="20"/>
                <w:szCs w:val="20"/>
                <w:rtl/>
              </w:rPr>
            </w:pPr>
            <w:r w:rsidRPr="00D71EC7">
              <w:rPr>
                <w:rFonts w:ascii="Arial" w:hAnsi="Arial" w:cs="Arial" w:hint="cs"/>
                <w:sz w:val="20"/>
                <w:szCs w:val="20"/>
                <w:rtl/>
              </w:rPr>
              <w:t xml:space="preserve">הסרת </w:t>
            </w:r>
            <w:r w:rsidRPr="007669A6">
              <w:rPr>
                <w:rFonts w:ascii="Arial" w:hAnsi="Arial" w:cs="Arial" w:hint="cs"/>
                <w:sz w:val="20"/>
                <w:szCs w:val="20"/>
                <w:rtl/>
              </w:rPr>
              <w:t>תעריפי</w:t>
            </w:r>
            <w:r w:rsidRPr="00AD5A74">
              <w:rPr>
                <w:rFonts w:ascii="Arial" w:hAnsi="Arial" w:cs="Arial" w:hint="cs"/>
                <w:sz w:val="20"/>
                <w:szCs w:val="20"/>
                <w:rtl/>
              </w:rPr>
              <w:t xml:space="preserve"> ההתקשרות</w:t>
            </w:r>
            <w:r w:rsidRPr="00E2374D">
              <w:rPr>
                <w:rFonts w:ascii="Arial" w:hAnsi="Arial" w:cs="Arial" w:hint="cs"/>
                <w:sz w:val="20"/>
                <w:szCs w:val="20"/>
                <w:rtl/>
              </w:rPr>
              <w:t xml:space="preserve"> עם נותני שירותים חיצוניים בתחום</w:t>
            </w:r>
            <w:r w:rsidRPr="009B7D42">
              <w:rPr>
                <w:rFonts w:ascii="Arial" w:hAnsi="Arial" w:cs="Arial" w:hint="cs"/>
                <w:sz w:val="20"/>
                <w:szCs w:val="20"/>
                <w:rtl/>
              </w:rPr>
              <w:t xml:space="preserve"> הסייבר, כמפורט ב</w:t>
            </w:r>
            <w:hyperlink r:id="rId113" w:history="1">
              <w:r w:rsidRPr="0050262A">
                <w:rPr>
                  <w:rStyle w:val="Hyperlink"/>
                  <w:rFonts w:ascii="Arial" w:hAnsi="Arial" w:cs="Arial" w:hint="cs"/>
                  <w:sz w:val="20"/>
                  <w:szCs w:val="20"/>
                  <w:rtl/>
                </w:rPr>
                <w:t>הוראת תכ''ם, ''התקשרות עם נותני שירותים חיצוניים'', מס' 8.1.1.</w:t>
              </w:r>
            </w:hyperlink>
          </w:p>
        </w:tc>
      </w:tr>
      <w:tr w:rsidR="005B6A91" w:rsidRPr="00C83F9A" w:rsidTr="00A344B6">
        <w:trPr>
          <w:trHeight w:hRule="exact" w:val="852"/>
        </w:trPr>
        <w:tc>
          <w:tcPr>
            <w:tcW w:w="1418" w:type="dxa"/>
            <w:vMerge w:val="restart"/>
            <w:tcBorders>
              <w:top w:val="dotted" w:sz="4" w:space="0" w:color="auto"/>
              <w:left w:val="single"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r>
              <w:rPr>
                <w:rFonts w:ascii="Arial" w:hAnsi="Arial" w:cs="Arial" w:hint="cs"/>
                <w:sz w:val="20"/>
                <w:szCs w:val="20"/>
                <w:rtl/>
              </w:rPr>
              <w:t>17</w:t>
            </w:r>
          </w:p>
        </w:tc>
        <w:tc>
          <w:tcPr>
            <w:tcW w:w="1418" w:type="dxa"/>
            <w:vMerge w:val="restart"/>
            <w:tcBorders>
              <w:top w:val="dotted" w:sz="4" w:space="0" w:color="auto"/>
              <w:left w:val="dotted"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r>
              <w:rPr>
                <w:rFonts w:ascii="Arial" w:hAnsi="Arial" w:cs="Arial" w:hint="cs"/>
                <w:sz w:val="20"/>
                <w:szCs w:val="20"/>
                <w:rtl/>
              </w:rPr>
              <w:t>03.05.2021</w:t>
            </w: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Ref535228955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1</w:t>
            </w:r>
            <w:r>
              <w:rPr>
                <w:rFonts w:ascii="Arial" w:hAnsi="Arial" w:cs="Arial"/>
                <w:sz w:val="20"/>
                <w:szCs w:val="20"/>
                <w:rtl/>
              </w:rPr>
              <w:fldChar w:fldCharType="end"/>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rsidR="005B6A91" w:rsidRPr="00D71EC7" w:rsidRDefault="005B6A91" w:rsidP="00A344B6">
            <w:pPr>
              <w:rPr>
                <w:rFonts w:ascii="Arial" w:hAnsi="Arial" w:cs="Arial"/>
                <w:sz w:val="20"/>
                <w:szCs w:val="20"/>
                <w:rtl/>
              </w:rPr>
            </w:pPr>
            <w:r>
              <w:rPr>
                <w:rFonts w:ascii="Arial" w:hAnsi="Arial" w:cs="Arial" w:hint="cs"/>
                <w:sz w:val="20"/>
                <w:szCs w:val="20"/>
                <w:rtl/>
              </w:rPr>
              <w:t>הוספת הנחיות בעניין אישור תעריפים חריגים</w:t>
            </w:r>
          </w:p>
        </w:tc>
      </w:tr>
      <w:tr w:rsidR="005B6A91" w:rsidRPr="00C83F9A" w:rsidTr="00A344B6">
        <w:trPr>
          <w:trHeight w:hRule="exact" w:val="728"/>
        </w:trPr>
        <w:tc>
          <w:tcPr>
            <w:tcW w:w="1418" w:type="dxa"/>
            <w:vMerge/>
            <w:tcBorders>
              <w:top w:val="dotted" w:sz="4" w:space="0" w:color="auto"/>
              <w:left w:val="single"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p>
        </w:tc>
        <w:tc>
          <w:tcPr>
            <w:tcW w:w="1418" w:type="dxa"/>
            <w:vMerge/>
            <w:tcBorders>
              <w:top w:val="dotted" w:sz="4" w:space="0" w:color="auto"/>
              <w:left w:val="dotted"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Ref56611614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3</w:t>
            </w:r>
            <w:r>
              <w:rPr>
                <w:rFonts w:ascii="Arial" w:hAnsi="Arial" w:cs="Arial"/>
                <w:sz w:val="20"/>
                <w:szCs w:val="20"/>
                <w:rtl/>
              </w:rPr>
              <w:fldChar w:fldCharType="end"/>
            </w:r>
            <w:r>
              <w:rPr>
                <w:rFonts w:ascii="Arial" w:hAnsi="Arial" w:cs="Arial" w:hint="cs"/>
                <w:sz w:val="20"/>
                <w:szCs w:val="20"/>
                <w:rtl/>
              </w:rPr>
              <w:t xml:space="preserve">, </w:t>
            </w:r>
            <w:r>
              <w:rPr>
                <w:rFonts w:ascii="Arial" w:hAnsi="Arial" w:cs="Arial"/>
                <w:sz w:val="20"/>
                <w:szCs w:val="20"/>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Ref520899248 \r \h</w:instrText>
            </w:r>
            <w:r>
              <w:rPr>
                <w:rFonts w:ascii="Arial" w:hAnsi="Arial" w:cs="Arial"/>
                <w:sz w:val="20"/>
                <w:szCs w:val="20"/>
                <w:rtl/>
              </w:rPr>
              <w:instrText xml:space="preserve"> </w:instrText>
            </w:r>
            <w:r>
              <w:rPr>
                <w:rFonts w:ascii="Arial" w:hAnsi="Arial" w:cs="Arial"/>
                <w:sz w:val="20"/>
                <w:szCs w:val="20"/>
              </w:rPr>
              <w:instrText xml:space="preserve">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4</w:t>
            </w:r>
            <w:r>
              <w:rPr>
                <w:rFonts w:ascii="Arial" w:hAnsi="Arial" w:cs="Arial"/>
                <w:sz w:val="20"/>
                <w:szCs w:val="20"/>
              </w:rPr>
              <w:fldChar w:fldCharType="end"/>
            </w:r>
            <w:r>
              <w:rPr>
                <w:rFonts w:ascii="Arial" w:hAnsi="Arial" w:cs="Arial" w:hint="cs"/>
                <w:sz w:val="20"/>
                <w:szCs w:val="20"/>
                <w:rtl/>
              </w:rPr>
              <w:t xml:space="preserve">, </w:t>
            </w:r>
            <w:r>
              <w:rPr>
                <w:rFonts w:ascii="Arial" w:hAnsi="Arial" w:cs="Arial"/>
                <w:sz w:val="20"/>
                <w:szCs w:val="20"/>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Ref70345191 \r \h</w:instrText>
            </w:r>
            <w:r>
              <w:rPr>
                <w:rFonts w:ascii="Arial" w:hAnsi="Arial" w:cs="Arial"/>
                <w:sz w:val="20"/>
                <w:szCs w:val="20"/>
                <w:rtl/>
              </w:rPr>
              <w:instrText xml:space="preserve"> </w:instrText>
            </w:r>
            <w:r>
              <w:rPr>
                <w:rFonts w:ascii="Arial" w:hAnsi="Arial" w:cs="Arial"/>
                <w:sz w:val="20"/>
                <w:szCs w:val="20"/>
              </w:rPr>
              <w:instrText xml:space="preserve">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5</w:t>
            </w:r>
            <w:r>
              <w:rPr>
                <w:rFonts w:ascii="Arial" w:hAnsi="Arial" w:cs="Arial"/>
                <w:sz w:val="20"/>
                <w:szCs w:val="20"/>
              </w:rPr>
              <w:fldChar w:fldCharType="end"/>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rsidR="005B6A91" w:rsidRDefault="005B6A91" w:rsidP="00A344B6">
            <w:pPr>
              <w:rPr>
                <w:rFonts w:ascii="Arial" w:hAnsi="Arial" w:cs="Arial"/>
                <w:sz w:val="20"/>
                <w:szCs w:val="20"/>
                <w:rtl/>
              </w:rPr>
            </w:pPr>
            <w:r>
              <w:rPr>
                <w:rFonts w:ascii="Arial" w:hAnsi="Arial" w:cs="Arial" w:hint="cs"/>
                <w:sz w:val="20"/>
                <w:szCs w:val="20"/>
                <w:rtl/>
              </w:rPr>
              <w:t>הוספת תעריפים בגין "יועץ 6" , ''מתכנן 6'' ו''יועץ סיכונים 6''</w:t>
            </w:r>
          </w:p>
        </w:tc>
      </w:tr>
      <w:tr w:rsidR="005B6A91" w:rsidRPr="00C83F9A" w:rsidTr="00A344B6">
        <w:trPr>
          <w:trHeight w:hRule="exact" w:val="712"/>
        </w:trPr>
        <w:tc>
          <w:tcPr>
            <w:tcW w:w="1418" w:type="dxa"/>
            <w:vMerge/>
            <w:tcBorders>
              <w:top w:val="dotted" w:sz="4" w:space="0" w:color="auto"/>
              <w:left w:val="single"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p>
        </w:tc>
        <w:tc>
          <w:tcPr>
            <w:tcW w:w="1418" w:type="dxa"/>
            <w:vMerge/>
            <w:tcBorders>
              <w:top w:val="dotted" w:sz="4" w:space="0" w:color="auto"/>
              <w:left w:val="dotted"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Ref520899248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4</w:t>
            </w:r>
            <w:r>
              <w:rPr>
                <w:rFonts w:ascii="Arial" w:hAnsi="Arial" w:cs="Arial"/>
                <w:sz w:val="20"/>
                <w:szCs w:val="20"/>
                <w:rtl/>
              </w:rPr>
              <w:fldChar w:fldCharType="end"/>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rsidR="005B6A91" w:rsidRPr="00DA0FE6" w:rsidRDefault="005B6A91" w:rsidP="00A344B6">
            <w:pPr>
              <w:rPr>
                <w:rtl/>
              </w:rPr>
            </w:pPr>
            <w:r w:rsidRPr="00DA0FE6">
              <w:rPr>
                <w:rFonts w:ascii="Arial" w:hAnsi="Arial" w:cs="Arial" w:hint="cs"/>
                <w:sz w:val="20"/>
                <w:szCs w:val="20"/>
                <w:rtl/>
              </w:rPr>
              <w:t>עדכון תנאי הסף לתעריפי "מתכנן מומחה", "מתכנן 1" ו-"מתכנן 2"</w:t>
            </w:r>
          </w:p>
        </w:tc>
      </w:tr>
      <w:tr w:rsidR="005B6A91" w:rsidRPr="00C83F9A" w:rsidTr="00A344B6">
        <w:trPr>
          <w:trHeight w:hRule="exact" w:val="720"/>
        </w:trPr>
        <w:tc>
          <w:tcPr>
            <w:tcW w:w="1418" w:type="dxa"/>
            <w:vMerge/>
            <w:tcBorders>
              <w:top w:val="dotted" w:sz="4" w:space="0" w:color="auto"/>
              <w:left w:val="single"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p>
        </w:tc>
        <w:tc>
          <w:tcPr>
            <w:tcW w:w="1418" w:type="dxa"/>
            <w:vMerge/>
            <w:tcBorders>
              <w:top w:val="dotted" w:sz="4" w:space="0" w:color="auto"/>
              <w:left w:val="dotted"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Ref54262500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7</w:t>
            </w:r>
            <w:r>
              <w:rPr>
                <w:rFonts w:ascii="Arial" w:hAnsi="Arial" w:cs="Arial"/>
                <w:sz w:val="20"/>
                <w:szCs w:val="20"/>
                <w:rtl/>
              </w:rPr>
              <w:fldChar w:fldCharType="end"/>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Ref69856270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tl/>
              </w:rPr>
              <w:fldChar w:fldCharType="end"/>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rsidR="005B6A91" w:rsidRDefault="005B6A91" w:rsidP="00A344B6">
            <w:pPr>
              <w:rPr>
                <w:rFonts w:ascii="Arial" w:hAnsi="Arial" w:cs="Arial"/>
                <w:sz w:val="20"/>
                <w:szCs w:val="20"/>
                <w:rtl/>
              </w:rPr>
            </w:pPr>
            <w:r>
              <w:rPr>
                <w:rFonts w:ascii="Arial" w:hAnsi="Arial" w:cs="Arial" w:hint="cs"/>
                <w:sz w:val="20"/>
                <w:szCs w:val="20"/>
                <w:rtl/>
              </w:rPr>
              <w:t>הוספת תעריפים בגין שירותים משפטיים חיצוניים</w:t>
            </w:r>
          </w:p>
        </w:tc>
      </w:tr>
      <w:tr w:rsidR="005B6A91" w:rsidRPr="00C83F9A" w:rsidTr="00A344B6">
        <w:trPr>
          <w:trHeight w:hRule="exact" w:val="829"/>
        </w:trPr>
        <w:tc>
          <w:tcPr>
            <w:tcW w:w="1418" w:type="dxa"/>
            <w:vMerge w:val="restart"/>
            <w:tcBorders>
              <w:top w:val="dotted" w:sz="4" w:space="0" w:color="auto"/>
              <w:left w:val="single"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r>
              <w:rPr>
                <w:rFonts w:ascii="Arial" w:hAnsi="Arial" w:cs="Arial" w:hint="cs"/>
                <w:sz w:val="20"/>
                <w:szCs w:val="20"/>
                <w:rtl/>
              </w:rPr>
              <w:t>18</w:t>
            </w:r>
          </w:p>
        </w:tc>
        <w:tc>
          <w:tcPr>
            <w:tcW w:w="1418" w:type="dxa"/>
            <w:vMerge w:val="restart"/>
            <w:tcBorders>
              <w:top w:val="dotted" w:sz="4" w:space="0" w:color="auto"/>
              <w:left w:val="dotted"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r>
              <w:rPr>
                <w:rFonts w:ascii="Arial" w:hAnsi="Arial" w:cs="Arial" w:hint="cs"/>
                <w:sz w:val="20"/>
                <w:szCs w:val="20"/>
                <w:rtl/>
              </w:rPr>
              <w:t>02.09.2021</w:t>
            </w: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Ref79091493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3</w:t>
            </w:r>
            <w:r>
              <w:rPr>
                <w:rFonts w:ascii="Arial" w:hAnsi="Arial" w:cs="Arial"/>
                <w:sz w:val="20"/>
                <w:szCs w:val="20"/>
                <w:rtl/>
              </w:rPr>
              <w:fldChar w:fldCharType="end"/>
            </w:r>
            <w:r>
              <w:rPr>
                <w:rFonts w:ascii="Arial" w:hAnsi="Arial" w:cs="Arial" w:hint="cs"/>
                <w:sz w:val="20"/>
                <w:szCs w:val="20"/>
                <w:rtl/>
              </w:rPr>
              <w:t>,</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Ref79091502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4</w:t>
            </w:r>
            <w:r>
              <w:rPr>
                <w:rFonts w:ascii="Arial" w:hAnsi="Arial" w:cs="Arial"/>
                <w:sz w:val="20"/>
                <w:szCs w:val="20"/>
                <w:rtl/>
              </w:rPr>
              <w:fldChar w:fldCharType="end"/>
            </w:r>
            <w:r>
              <w:rPr>
                <w:rFonts w:ascii="Arial" w:hAnsi="Arial" w:cs="Arial" w:hint="cs"/>
                <w:sz w:val="20"/>
                <w:szCs w:val="20"/>
                <w:rtl/>
              </w:rPr>
              <w:t>,</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Ref79091511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5</w:t>
            </w:r>
            <w:r>
              <w:rPr>
                <w:rFonts w:ascii="Arial" w:hAnsi="Arial" w:cs="Arial"/>
                <w:sz w:val="20"/>
                <w:szCs w:val="20"/>
                <w:rtl/>
              </w:rPr>
              <w:fldChar w:fldCharType="end"/>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rsidR="005B6A91" w:rsidRPr="00042C8D" w:rsidRDefault="005B6A91" w:rsidP="00A344B6">
            <w:pPr>
              <w:rPr>
                <w:rFonts w:ascii="Arial" w:hAnsi="Arial" w:cs="Arial"/>
                <w:sz w:val="20"/>
                <w:szCs w:val="20"/>
                <w:rtl/>
              </w:rPr>
            </w:pPr>
            <w:r w:rsidRPr="00042C8D">
              <w:rPr>
                <w:rFonts w:ascii="Arial" w:hAnsi="Arial" w:cs="Arial" w:hint="cs"/>
                <w:sz w:val="20"/>
                <w:szCs w:val="20"/>
                <w:rtl/>
              </w:rPr>
              <w:t>עדכון תנאי הסף ליועצים ברמה 6 -</w:t>
            </w:r>
            <w:r>
              <w:rPr>
                <w:rFonts w:ascii="Arial" w:hAnsi="Arial" w:cs="Arial" w:hint="cs"/>
                <w:sz w:val="20"/>
                <w:szCs w:val="20"/>
                <w:rtl/>
              </w:rPr>
              <w:t xml:space="preserve"> </w:t>
            </w:r>
            <w:r w:rsidRPr="00042C8D">
              <w:rPr>
                <w:rFonts w:ascii="Arial" w:hAnsi="Arial" w:cs="Arial"/>
                <w:sz w:val="20"/>
                <w:szCs w:val="20"/>
                <w:rtl/>
              </w:rPr>
              <w:t xml:space="preserve">הסרת תנאי הסף בעניין </w:t>
            </w:r>
            <w:r>
              <w:rPr>
                <w:rFonts w:ascii="Arial" w:hAnsi="Arial" w:cs="Arial"/>
                <w:sz w:val="20"/>
                <w:szCs w:val="20"/>
                <w:rtl/>
              </w:rPr>
              <w:t xml:space="preserve">ניסיון </w:t>
            </w:r>
            <w:r w:rsidRPr="00042C8D">
              <w:rPr>
                <w:rFonts w:ascii="Arial" w:hAnsi="Arial" w:cs="Arial"/>
                <w:sz w:val="20"/>
                <w:szCs w:val="20"/>
                <w:rtl/>
              </w:rPr>
              <w:t>מקצועי</w:t>
            </w:r>
          </w:p>
        </w:tc>
      </w:tr>
      <w:tr w:rsidR="005B6A91" w:rsidRPr="00C83F9A" w:rsidTr="00A344B6">
        <w:trPr>
          <w:trHeight w:hRule="exact" w:val="841"/>
        </w:trPr>
        <w:tc>
          <w:tcPr>
            <w:tcW w:w="1418" w:type="dxa"/>
            <w:vMerge/>
            <w:tcBorders>
              <w:top w:val="dotted" w:sz="4" w:space="0" w:color="auto"/>
              <w:left w:val="single"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p>
        </w:tc>
        <w:tc>
          <w:tcPr>
            <w:tcW w:w="1418" w:type="dxa"/>
            <w:vMerge/>
            <w:tcBorders>
              <w:top w:val="dotted" w:sz="4" w:space="0" w:color="auto"/>
              <w:left w:val="dotted"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Ref79091998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6</w:t>
            </w:r>
            <w:r>
              <w:rPr>
                <w:rFonts w:ascii="Arial" w:hAnsi="Arial" w:cs="Arial"/>
                <w:sz w:val="20"/>
                <w:szCs w:val="20"/>
                <w:rtl/>
              </w:rPr>
              <w:fldChar w:fldCharType="end"/>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rsidR="005B6A91" w:rsidRPr="00D34497" w:rsidRDefault="005B6A91" w:rsidP="00A344B6">
            <w:pPr>
              <w:rPr>
                <w:rFonts w:asciiTheme="minorBidi" w:hAnsiTheme="minorBidi" w:cstheme="minorBidi"/>
                <w:sz w:val="20"/>
                <w:szCs w:val="20"/>
                <w:rtl/>
              </w:rPr>
            </w:pPr>
            <w:r w:rsidRPr="00D34497">
              <w:rPr>
                <w:rFonts w:asciiTheme="minorBidi" w:hAnsiTheme="minorBidi" w:cstheme="minorBidi"/>
                <w:sz w:val="20"/>
                <w:szCs w:val="20"/>
                <w:rtl/>
              </w:rPr>
              <w:t>כתיבת הסעיף</w:t>
            </w:r>
            <w:r w:rsidRPr="00D34497">
              <w:rPr>
                <w:rFonts w:asciiTheme="minorBidi" w:hAnsiTheme="minorBidi" w:cstheme="minorBidi"/>
                <w:sz w:val="20"/>
                <w:szCs w:val="20"/>
              </w:rPr>
              <w:t xml:space="preserve"> </w:t>
            </w:r>
            <w:r w:rsidRPr="00D34497">
              <w:rPr>
                <w:rFonts w:asciiTheme="minorBidi" w:hAnsiTheme="minorBidi" w:cstheme="minorBidi"/>
                <w:sz w:val="20"/>
                <w:szCs w:val="20"/>
                <w:rtl/>
              </w:rPr>
              <w:t xml:space="preserve">בנושא שירותים פסיכולוגיים ופסיכוסוציאליים </w:t>
            </w:r>
          </w:p>
          <w:p w:rsidR="005B6A91" w:rsidRPr="00D34497" w:rsidRDefault="005B6A91" w:rsidP="00A344B6">
            <w:pPr>
              <w:rPr>
                <w:rFonts w:asciiTheme="minorBidi" w:hAnsiTheme="minorBidi" w:cstheme="minorBidi"/>
                <w:sz w:val="20"/>
                <w:szCs w:val="20"/>
                <w:rtl/>
              </w:rPr>
            </w:pPr>
            <w:r w:rsidRPr="00D34497">
              <w:rPr>
                <w:rFonts w:asciiTheme="minorBidi" w:hAnsiTheme="minorBidi" w:cstheme="minorBidi"/>
                <w:sz w:val="20"/>
                <w:szCs w:val="20"/>
                <w:rtl/>
              </w:rPr>
              <w:t>מחדש</w:t>
            </w:r>
          </w:p>
          <w:p w:rsidR="005B6A91" w:rsidRDefault="005B6A91" w:rsidP="00A344B6">
            <w:pPr>
              <w:rPr>
                <w:rFonts w:ascii="Arial" w:hAnsi="Arial" w:cs="Arial"/>
                <w:sz w:val="20"/>
                <w:szCs w:val="20"/>
                <w:rtl/>
              </w:rPr>
            </w:pPr>
          </w:p>
        </w:tc>
      </w:tr>
      <w:tr w:rsidR="005B6A91" w:rsidRPr="00C83F9A" w:rsidTr="00A344B6">
        <w:trPr>
          <w:trHeight w:hRule="exact" w:val="723"/>
        </w:trPr>
        <w:tc>
          <w:tcPr>
            <w:tcW w:w="1418" w:type="dxa"/>
            <w:vMerge/>
            <w:tcBorders>
              <w:top w:val="dotted" w:sz="4" w:space="0" w:color="auto"/>
              <w:left w:val="single"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p>
        </w:tc>
        <w:tc>
          <w:tcPr>
            <w:tcW w:w="1418" w:type="dxa"/>
            <w:vMerge/>
            <w:tcBorders>
              <w:top w:val="dotted" w:sz="4" w:space="0" w:color="auto"/>
              <w:left w:val="dotted"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Ref79091998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6</w:t>
            </w:r>
            <w:r>
              <w:rPr>
                <w:rFonts w:ascii="Arial" w:hAnsi="Arial" w:cs="Arial"/>
                <w:sz w:val="20"/>
                <w:szCs w:val="20"/>
                <w:rtl/>
              </w:rPr>
              <w:fldChar w:fldCharType="end"/>
            </w:r>
            <w:r>
              <w:rPr>
                <w:rFonts w:ascii="Arial" w:hAnsi="Arial" w:cs="Arial" w:hint="cs"/>
                <w:sz w:val="20"/>
                <w:szCs w:val="20"/>
                <w:rtl/>
              </w:rPr>
              <w:t xml:space="preserve">,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Ref100060592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8</w:t>
            </w:r>
            <w:r>
              <w:rPr>
                <w:rFonts w:ascii="Arial" w:hAnsi="Arial" w:cs="Arial"/>
                <w:sz w:val="20"/>
                <w:szCs w:val="20"/>
                <w:rtl/>
              </w:rPr>
              <w:fldChar w:fldCharType="end"/>
            </w:r>
            <w:r>
              <w:rPr>
                <w:rFonts w:ascii="Arial" w:hAnsi="Arial" w:cs="Arial" w:hint="cs"/>
                <w:sz w:val="20"/>
                <w:szCs w:val="20"/>
                <w:rtl/>
              </w:rPr>
              <w:t xml:space="preserve">, </w:t>
            </w:r>
            <w:r>
              <w:rPr>
                <w:rFonts w:ascii="Arial" w:hAnsi="Arial" w:cs="Arial"/>
                <w:sz w:val="20"/>
                <w:szCs w:val="20"/>
                <w:rtl/>
              </w:rPr>
              <w:fldChar w:fldCharType="begin"/>
            </w:r>
            <w:r>
              <w:rPr>
                <w:rFonts w:ascii="Arial" w:hAnsi="Arial" w:cs="Arial"/>
                <w:sz w:val="20"/>
                <w:szCs w:val="20"/>
              </w:rPr>
              <w:instrText xml:space="preserve"> REF _Ref100060605 \r \h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9</w:t>
            </w:r>
            <w:r>
              <w:rPr>
                <w:rFonts w:ascii="Arial" w:hAnsi="Arial" w:cs="Arial"/>
                <w:sz w:val="20"/>
                <w:szCs w:val="20"/>
                <w:rtl/>
              </w:rPr>
              <w:fldChar w:fldCharType="end"/>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rsidR="005B6A91" w:rsidRDefault="005B6A91" w:rsidP="00A344B6">
            <w:pPr>
              <w:rPr>
                <w:rFonts w:asciiTheme="minorBidi" w:hAnsiTheme="minorBidi" w:cstheme="minorBidi"/>
                <w:sz w:val="20"/>
                <w:szCs w:val="20"/>
                <w:rtl/>
              </w:rPr>
            </w:pPr>
            <w:r>
              <w:rPr>
                <w:rFonts w:asciiTheme="minorBidi" w:hAnsiTheme="minorBidi" w:cstheme="minorBidi" w:hint="cs"/>
                <w:sz w:val="20"/>
                <w:szCs w:val="20"/>
                <w:rtl/>
              </w:rPr>
              <w:t xml:space="preserve">עדכון תעריפי ההתקשרות. </w:t>
            </w:r>
          </w:p>
        </w:tc>
      </w:tr>
      <w:tr w:rsidR="005B6A91" w:rsidRPr="00C83F9A" w:rsidTr="00A344B6">
        <w:trPr>
          <w:trHeight w:hRule="exact" w:val="723"/>
        </w:trPr>
        <w:tc>
          <w:tcPr>
            <w:tcW w:w="1418" w:type="dxa"/>
            <w:tcBorders>
              <w:top w:val="dotted" w:sz="4" w:space="0" w:color="auto"/>
              <w:left w:val="single" w:sz="4" w:space="0" w:color="auto"/>
              <w:bottom w:val="single"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r>
              <w:rPr>
                <w:rFonts w:ascii="Arial" w:hAnsi="Arial" w:cs="Arial" w:hint="cs"/>
                <w:sz w:val="20"/>
                <w:szCs w:val="20"/>
                <w:rtl/>
              </w:rPr>
              <w:t>19</w:t>
            </w:r>
          </w:p>
        </w:tc>
        <w:tc>
          <w:tcPr>
            <w:tcW w:w="1418" w:type="dxa"/>
            <w:tcBorders>
              <w:top w:val="dotted" w:sz="4" w:space="0" w:color="auto"/>
              <w:left w:val="dotted" w:sz="4" w:space="0" w:color="auto"/>
              <w:bottom w:val="single"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r>
              <w:rPr>
                <w:rFonts w:ascii="Arial" w:hAnsi="Arial" w:cs="Arial" w:hint="cs"/>
                <w:sz w:val="20"/>
                <w:szCs w:val="20"/>
                <w:rtl/>
              </w:rPr>
              <w:t>28.04.2022</w:t>
            </w:r>
          </w:p>
        </w:tc>
        <w:tc>
          <w:tcPr>
            <w:tcW w:w="3119" w:type="dxa"/>
            <w:tcBorders>
              <w:top w:val="dotted" w:sz="4" w:space="0" w:color="auto"/>
              <w:left w:val="dotted" w:sz="4" w:space="0" w:color="auto"/>
              <w:bottom w:val="single" w:sz="4" w:space="0" w:color="auto"/>
              <w:right w:val="dotted" w:sz="4" w:space="0" w:color="auto"/>
            </w:tcBorders>
            <w:shd w:val="clear" w:color="auto" w:fill="auto"/>
            <w:vAlign w:val="center"/>
          </w:tcPr>
          <w:p w:rsidR="005B6A91" w:rsidRDefault="005B6A91" w:rsidP="00A344B6">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Ref101962497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3</w:t>
            </w:r>
            <w:r>
              <w:rPr>
                <w:rFonts w:ascii="Arial" w:hAnsi="Arial" w:cs="Arial"/>
                <w:sz w:val="20"/>
                <w:szCs w:val="20"/>
                <w:rtl/>
              </w:rPr>
              <w:fldChar w:fldCharType="end"/>
            </w:r>
            <w:r>
              <w:rPr>
                <w:rFonts w:ascii="Arial" w:hAnsi="Arial" w:cs="Arial" w:hint="cs"/>
                <w:sz w:val="20"/>
                <w:szCs w:val="20"/>
                <w:rtl/>
              </w:rPr>
              <w:t xml:space="preserve">,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Ref520899248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4</w:t>
            </w:r>
            <w:r>
              <w:rPr>
                <w:rFonts w:ascii="Arial" w:hAnsi="Arial" w:cs="Arial"/>
                <w:sz w:val="20"/>
                <w:szCs w:val="20"/>
                <w:rtl/>
              </w:rPr>
              <w:fldChar w:fldCharType="end"/>
            </w:r>
            <w:r>
              <w:rPr>
                <w:rFonts w:ascii="Arial" w:hAnsi="Arial" w:cs="Arial" w:hint="cs"/>
                <w:sz w:val="20"/>
                <w:szCs w:val="20"/>
                <w:rtl/>
              </w:rPr>
              <w:t xml:space="preserve">,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Ref101962532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5</w:t>
            </w:r>
            <w:r>
              <w:rPr>
                <w:rFonts w:ascii="Arial" w:hAnsi="Arial" w:cs="Arial"/>
                <w:sz w:val="20"/>
                <w:szCs w:val="20"/>
                <w:rtl/>
              </w:rPr>
              <w:fldChar w:fldCharType="end"/>
            </w:r>
            <w:r>
              <w:rPr>
                <w:rFonts w:ascii="Arial" w:hAnsi="Arial" w:cs="Arial" w:hint="cs"/>
                <w:sz w:val="20"/>
                <w:szCs w:val="20"/>
                <w:rtl/>
              </w:rPr>
              <w:t xml:space="preserve">,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Ref79091998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6</w:t>
            </w:r>
            <w:r>
              <w:rPr>
                <w:rFonts w:ascii="Arial" w:hAnsi="Arial" w:cs="Arial"/>
                <w:sz w:val="20"/>
                <w:szCs w:val="20"/>
                <w:rtl/>
              </w:rPr>
              <w:fldChar w:fldCharType="end"/>
            </w:r>
            <w:r>
              <w:rPr>
                <w:rFonts w:ascii="Arial" w:hAnsi="Arial" w:cs="Arial" w:hint="cs"/>
                <w:sz w:val="20"/>
                <w:szCs w:val="20"/>
                <w:rtl/>
              </w:rPr>
              <w:t xml:space="preserve">,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Ref100060592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8</w:t>
            </w:r>
            <w:r>
              <w:rPr>
                <w:rFonts w:ascii="Arial" w:hAnsi="Arial" w:cs="Arial"/>
                <w:sz w:val="20"/>
                <w:szCs w:val="20"/>
                <w:rtl/>
              </w:rPr>
              <w:fldChar w:fldCharType="end"/>
            </w:r>
            <w:r>
              <w:rPr>
                <w:rFonts w:ascii="Arial" w:hAnsi="Arial" w:cs="Arial" w:hint="cs"/>
                <w:sz w:val="20"/>
                <w:szCs w:val="20"/>
                <w:rtl/>
              </w:rPr>
              <w:t xml:space="preserve">,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Ref101962577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9</w:t>
            </w:r>
            <w:r>
              <w:rPr>
                <w:rFonts w:ascii="Arial" w:hAnsi="Arial" w:cs="Arial"/>
                <w:sz w:val="20"/>
                <w:szCs w:val="20"/>
                <w:rtl/>
              </w:rPr>
              <w:fldChar w:fldCharType="end"/>
            </w:r>
          </w:p>
        </w:tc>
        <w:tc>
          <w:tcPr>
            <w:tcW w:w="3119" w:type="dxa"/>
            <w:tcBorders>
              <w:top w:val="dotted" w:sz="4" w:space="0" w:color="auto"/>
              <w:left w:val="dotted" w:sz="4" w:space="0" w:color="auto"/>
              <w:bottom w:val="single" w:sz="4" w:space="0" w:color="auto"/>
              <w:right w:val="single" w:sz="4" w:space="0" w:color="auto"/>
            </w:tcBorders>
            <w:shd w:val="clear" w:color="auto" w:fill="auto"/>
            <w:vAlign w:val="center"/>
          </w:tcPr>
          <w:p w:rsidR="005B6A91" w:rsidRDefault="005B6A91" w:rsidP="00A344B6">
            <w:pPr>
              <w:rPr>
                <w:rFonts w:asciiTheme="minorBidi" w:hAnsiTheme="minorBidi" w:cstheme="minorBidi"/>
                <w:sz w:val="20"/>
                <w:szCs w:val="20"/>
                <w:rtl/>
              </w:rPr>
            </w:pPr>
            <w:r>
              <w:rPr>
                <w:rFonts w:asciiTheme="minorBidi" w:hAnsiTheme="minorBidi" w:cstheme="minorBidi" w:hint="cs"/>
                <w:sz w:val="20"/>
                <w:szCs w:val="20"/>
                <w:rtl/>
              </w:rPr>
              <w:t>עדכון תעריפי ההתקשרות.</w:t>
            </w:r>
          </w:p>
        </w:tc>
      </w:tr>
    </w:tbl>
    <w:p w:rsidR="005B6A91" w:rsidRDefault="005B6A91" w:rsidP="005B6A91">
      <w:pPr>
        <w:rPr>
          <w:sz w:val="20"/>
          <w:rtl/>
        </w:rPr>
      </w:pPr>
    </w:p>
    <w:p w:rsidR="00925221" w:rsidRPr="005A6C8B" w:rsidRDefault="00925221" w:rsidP="0061357D">
      <w:pPr>
        <w:rPr>
          <w:rFonts w:ascii="David" w:hAnsi="David"/>
          <w:b/>
          <w:bCs/>
          <w:sz w:val="24"/>
          <w:u w:val="single"/>
          <w:rtl/>
        </w:rPr>
      </w:pPr>
    </w:p>
    <w:sectPr w:rsidR="00925221" w:rsidRPr="005A6C8B" w:rsidSect="0061357D">
      <w:footerReference w:type="first" r:id="rId114"/>
      <w:footnotePr>
        <w:numFmt w:val="chicago"/>
      </w:footnotePr>
      <w:pgSz w:w="11906" w:h="16838" w:code="9"/>
      <w:pgMar w:top="851" w:right="1276" w:bottom="1701" w:left="1276" w:header="709" w:footer="100"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7E8F097" w16cid:durableId="2742F9BA"/>
  <w16cid:commentId w16cid:paraId="0E629126" w16cid:durableId="2742F9B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6219" w:rsidRDefault="00E86219" w:rsidP="002F432F">
      <w:pPr>
        <w:spacing w:line="240" w:lineRule="auto"/>
      </w:pPr>
      <w:r>
        <w:separator/>
      </w:r>
    </w:p>
  </w:endnote>
  <w:endnote w:type="continuationSeparator" w:id="0">
    <w:p w:rsidR="00E86219" w:rsidRDefault="00E86219"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1" w:usb1="08080000" w:usb2="00000010" w:usb3="00000000" w:csb0="00100000" w:csb1="00000000"/>
  </w:font>
  <w:font w:name="Narkisim">
    <w:panose1 w:val="020E05020501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rdo">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73115958"/>
      <w:docPartObj>
        <w:docPartGallery w:val="Page Numbers (Bottom of Page)"/>
        <w:docPartUnique/>
      </w:docPartObj>
    </w:sdtPr>
    <w:sdtEndPr>
      <w:rPr>
        <w:cs/>
      </w:rPr>
    </w:sdtEndPr>
    <w:sdtContent>
      <w:p w:rsidR="0083569F" w:rsidRDefault="0083569F">
        <w:pPr>
          <w:pStyle w:val="af"/>
          <w:jc w:val="center"/>
          <w:rPr>
            <w:rtl/>
            <w:cs/>
          </w:rPr>
        </w:pPr>
        <w:r>
          <w:fldChar w:fldCharType="begin"/>
        </w:r>
        <w:r>
          <w:rPr>
            <w:rtl/>
            <w:cs/>
          </w:rPr>
          <w:instrText>PAGE   \* MERGEFORMAT</w:instrText>
        </w:r>
        <w:r>
          <w:fldChar w:fldCharType="separate"/>
        </w:r>
        <w:r w:rsidR="00986582" w:rsidRPr="00986582">
          <w:rPr>
            <w:noProof/>
            <w:rtl/>
            <w:lang w:val="he-IL"/>
          </w:rPr>
          <w:t>10</w:t>
        </w:r>
        <w:r>
          <w:fldChar w:fldCharType="end"/>
        </w:r>
      </w:p>
    </w:sdtContent>
  </w:sdt>
  <w:p w:rsidR="0083569F" w:rsidRDefault="0083569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569F" w:rsidDel="00716390" w:rsidRDefault="0083569F">
    <w:pPr>
      <w:pStyle w:val="af"/>
      <w:jc w:val="center"/>
    </w:pPr>
  </w:p>
  <w:p w:rsidR="0083569F" w:rsidRDefault="0083569F" w:rsidP="00716390">
    <w:pPr>
      <w:pStyle w:val="af"/>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362823130"/>
      <w:docPartObj>
        <w:docPartGallery w:val="Page Numbers (Bottom of Page)"/>
        <w:docPartUnique/>
      </w:docPartObj>
    </w:sdtPr>
    <w:sdtEndPr/>
    <w:sdtContent>
      <w:p w:rsidR="0083569F" w:rsidRDefault="0083569F">
        <w:pPr>
          <w:pStyle w:val="af"/>
          <w:jc w:val="center"/>
          <w:rPr>
            <w:rtl/>
            <w:cs/>
          </w:rPr>
        </w:pPr>
        <w:r>
          <w:fldChar w:fldCharType="begin"/>
        </w:r>
        <w:r>
          <w:rPr>
            <w:rtl/>
            <w:cs/>
          </w:rPr>
          <w:instrText>PAGE   \* MERGEFORMAT</w:instrText>
        </w:r>
        <w:r>
          <w:fldChar w:fldCharType="separate"/>
        </w:r>
        <w:r w:rsidR="00986582" w:rsidRPr="00986582">
          <w:rPr>
            <w:noProof/>
            <w:rtl/>
            <w:lang w:val="he-IL"/>
          </w:rPr>
          <w:t>60</w:t>
        </w:r>
        <w:r>
          <w:fldChar w:fldCharType="end"/>
        </w:r>
      </w:p>
    </w:sdtContent>
  </w:sdt>
  <w:p w:rsidR="0083569F" w:rsidRDefault="0083569F" w:rsidP="00716390">
    <w:pPr>
      <w:pStyle w:val="af"/>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90029500"/>
      <w:docPartObj>
        <w:docPartGallery w:val="Page Numbers (Bottom of Page)"/>
        <w:docPartUnique/>
      </w:docPartObj>
    </w:sdtPr>
    <w:sdtEndPr>
      <w:rPr>
        <w:cs/>
      </w:rPr>
    </w:sdtEndPr>
    <w:sdtContent>
      <w:p w:rsidR="0083569F" w:rsidRDefault="0083569F">
        <w:pPr>
          <w:pStyle w:val="af"/>
          <w:jc w:val="center"/>
          <w:rPr>
            <w:rtl/>
            <w:cs/>
          </w:rPr>
        </w:pPr>
        <w:r>
          <w:fldChar w:fldCharType="begin"/>
        </w:r>
        <w:r>
          <w:rPr>
            <w:rtl/>
            <w:cs/>
          </w:rPr>
          <w:instrText>PAGE   \* MERGEFORMAT</w:instrText>
        </w:r>
        <w:r>
          <w:fldChar w:fldCharType="separate"/>
        </w:r>
        <w:r w:rsidRPr="00796901">
          <w:rPr>
            <w:noProof/>
            <w:rtl/>
            <w:lang w:val="he-IL"/>
          </w:rPr>
          <w:t>54</w:t>
        </w:r>
        <w:r>
          <w:fldChar w:fldCharType="end"/>
        </w:r>
      </w:p>
    </w:sdtContent>
  </w:sdt>
  <w:p w:rsidR="0083569F" w:rsidRDefault="0083569F">
    <w:pPr>
      <w:pStyle w:val="af"/>
    </w:pPr>
  </w:p>
  <w:p w:rsidR="0083569F" w:rsidRDefault="0083569F"/>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571923960"/>
      <w:docPartObj>
        <w:docPartGallery w:val="Page Numbers (Bottom of Page)"/>
        <w:docPartUnique/>
      </w:docPartObj>
    </w:sdtPr>
    <w:sdtEndPr/>
    <w:sdtContent>
      <w:p w:rsidR="0083569F" w:rsidRDefault="0083569F">
        <w:pPr>
          <w:pStyle w:val="af"/>
          <w:jc w:val="cente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83569F" w:rsidTr="00EB391B">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83569F" w:rsidRPr="00D02A79" w:rsidRDefault="0083569F" w:rsidP="00716390">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83569F" w:rsidRPr="00D02A79" w:rsidRDefault="0083569F" w:rsidP="00716390">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03.05.2021</w:t>
              </w:r>
            </w:p>
          </w:tc>
          <w:tc>
            <w:tcPr>
              <w:tcW w:w="3787" w:type="dxa"/>
              <w:gridSpan w:val="3"/>
              <w:tcBorders>
                <w:top w:val="single" w:sz="4" w:space="0" w:color="auto"/>
                <w:bottom w:val="single" w:sz="4" w:space="0" w:color="auto"/>
              </w:tcBorders>
              <w:shd w:val="clear" w:color="auto" w:fill="17365D" w:themeFill="text2" w:themeFillShade="BF"/>
              <w:vAlign w:val="center"/>
            </w:tcPr>
            <w:p w:rsidR="0083569F" w:rsidRPr="00D02A79" w:rsidRDefault="0083569F" w:rsidP="00716390">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f9"/>
                  <w:rFonts w:asciiTheme="minorBidi" w:hAnsiTheme="minorBidi" w:cstheme="minorBidi"/>
                  <w:color w:val="FFFFFF" w:themeColor="background1"/>
                  <w:sz w:val="20"/>
                  <w:szCs w:val="20"/>
                </w:rPr>
                <w:fldChar w:fldCharType="begin"/>
              </w:r>
              <w:r w:rsidRPr="00D02A79">
                <w:rPr>
                  <w:rStyle w:val="aff9"/>
                  <w:rFonts w:asciiTheme="minorBidi" w:hAnsiTheme="minorBidi" w:cstheme="minorBidi"/>
                  <w:color w:val="FFFFFF" w:themeColor="background1"/>
                  <w:sz w:val="20"/>
                  <w:szCs w:val="20"/>
                </w:rPr>
                <w:instrText xml:space="preserve"> PAGE  </w:instrText>
              </w:r>
              <w:r w:rsidRPr="00D02A79">
                <w:rPr>
                  <w:rStyle w:val="aff9"/>
                  <w:rFonts w:asciiTheme="minorBidi" w:hAnsiTheme="minorBidi" w:cstheme="minorBidi"/>
                  <w:color w:val="FFFFFF" w:themeColor="background1"/>
                  <w:sz w:val="20"/>
                  <w:szCs w:val="20"/>
                </w:rPr>
                <w:fldChar w:fldCharType="separate"/>
              </w:r>
              <w:r w:rsidR="00986582">
                <w:rPr>
                  <w:rStyle w:val="aff9"/>
                  <w:rFonts w:asciiTheme="minorBidi" w:hAnsiTheme="minorBidi" w:cstheme="minorBidi"/>
                  <w:noProof/>
                  <w:color w:val="FFFFFF" w:themeColor="background1"/>
                  <w:sz w:val="20"/>
                  <w:szCs w:val="20"/>
                  <w:rtl/>
                </w:rPr>
                <w:t>78</w:t>
              </w:r>
              <w:r w:rsidRPr="00D02A79">
                <w:rPr>
                  <w:rStyle w:val="aff9"/>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986582">
                <w:rPr>
                  <w:rFonts w:asciiTheme="minorBidi" w:hAnsiTheme="minorBidi" w:cstheme="minorBidi"/>
                  <w:noProof/>
                  <w:color w:val="FFFFFF" w:themeColor="background1"/>
                  <w:sz w:val="20"/>
                  <w:szCs w:val="20"/>
                  <w:rtl/>
                </w:rPr>
                <w:t>82</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83569F" w:rsidRPr="00D02A79" w:rsidRDefault="0083569F" w:rsidP="00716390">
              <w:pPr>
                <w:rPr>
                  <w:rFonts w:asciiTheme="minorBidi" w:hAnsiTheme="minorBidi" w:cstheme="minorBidi"/>
                  <w:b/>
                  <w:bCs/>
                  <w:color w:val="FFFFFF" w:themeColor="background1"/>
                  <w:sz w:val="20"/>
                  <w:szCs w:val="20"/>
                </w:rPr>
              </w:pPr>
            </w:p>
          </w:tc>
        </w:tr>
        <w:tr w:rsidR="0083569F" w:rsidTr="00EB391B">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83569F" w:rsidRPr="00D02A79" w:rsidRDefault="0083569F" w:rsidP="00716390">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auto"/>
              <w:vAlign w:val="center"/>
            </w:tcPr>
            <w:p w:rsidR="0083569F" w:rsidRPr="00E93349" w:rsidRDefault="0083569F" w:rsidP="00716390">
              <w:pPr>
                <w:rPr>
                  <w:rFonts w:asciiTheme="minorBidi" w:hAnsiTheme="minorBidi" w:cstheme="minorBidi"/>
                  <w:sz w:val="20"/>
                  <w:szCs w:val="20"/>
                  <w:rtl/>
                </w:rPr>
              </w:pPr>
              <w:r>
                <w:rPr>
                  <w:rFonts w:ascii="Arial" w:hAnsi="Arial" w:cs="Arial"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rsidR="0083569F" w:rsidRPr="00D02A79" w:rsidRDefault="0083569F" w:rsidP="00716390">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83569F" w:rsidRPr="00B24F08" w:rsidRDefault="0083569F" w:rsidP="00716390">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83569F" w:rsidTr="00EB391B">
          <w:trPr>
            <w:trHeight w:val="283"/>
            <w:jc w:val="center"/>
          </w:trPr>
          <w:tc>
            <w:tcPr>
              <w:tcW w:w="3731" w:type="dxa"/>
              <w:gridSpan w:val="2"/>
              <w:tcBorders>
                <w:top w:val="single" w:sz="4" w:space="0" w:color="auto"/>
              </w:tcBorders>
              <w:shd w:val="clear" w:color="auto" w:fill="auto"/>
              <w:noWrap/>
              <w:vAlign w:val="center"/>
            </w:tcPr>
            <w:p w:rsidR="0083569F" w:rsidRPr="00D02A79" w:rsidRDefault="0083569F" w:rsidP="00716390">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rsidR="0083569F" w:rsidRPr="00D02A79" w:rsidRDefault="0083569F" w:rsidP="00716390">
              <w:pPr>
                <w:jc w:val="cente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rsidR="0083569F" w:rsidRPr="00D02A79" w:rsidRDefault="0083569F" w:rsidP="00716390">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rsidR="0083569F" w:rsidRDefault="00E86219">
        <w:pPr>
          <w:pStyle w:val="af"/>
          <w:jc w:val="center"/>
          <w:rPr>
            <w:rtl/>
            <w:cs/>
          </w:rPr>
        </w:pPr>
      </w:p>
    </w:sdtContent>
  </w:sdt>
  <w:p w:rsidR="0083569F" w:rsidRDefault="0083569F" w:rsidP="00716390">
    <w:pPr>
      <w:pStyle w:val="af"/>
      <w:jc w:val="cen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83569F" w:rsidTr="00A344B6">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83569F" w:rsidRPr="00D02A79" w:rsidRDefault="0083569F" w:rsidP="00A344B6">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83569F" w:rsidRPr="00D02A79" w:rsidRDefault="0083569F" w:rsidP="00A344B6">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01.05.2022</w:t>
          </w:r>
        </w:p>
      </w:tc>
      <w:tc>
        <w:tcPr>
          <w:tcW w:w="3787" w:type="dxa"/>
          <w:gridSpan w:val="3"/>
          <w:tcBorders>
            <w:top w:val="single" w:sz="4" w:space="0" w:color="auto"/>
            <w:bottom w:val="single" w:sz="4" w:space="0" w:color="auto"/>
          </w:tcBorders>
          <w:shd w:val="clear" w:color="auto" w:fill="17365D" w:themeFill="text2" w:themeFillShade="BF"/>
          <w:vAlign w:val="center"/>
        </w:tcPr>
        <w:p w:rsidR="0083569F" w:rsidRPr="00D02A79" w:rsidRDefault="0083569F" w:rsidP="00A344B6">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f9"/>
              <w:rFonts w:asciiTheme="minorBidi" w:hAnsiTheme="minorBidi" w:cstheme="minorBidi"/>
              <w:color w:val="FFFFFF" w:themeColor="background1"/>
              <w:sz w:val="20"/>
              <w:szCs w:val="20"/>
            </w:rPr>
            <w:fldChar w:fldCharType="begin"/>
          </w:r>
          <w:r w:rsidRPr="00D02A79">
            <w:rPr>
              <w:rStyle w:val="aff9"/>
              <w:rFonts w:asciiTheme="minorBidi" w:hAnsiTheme="minorBidi" w:cstheme="minorBidi"/>
              <w:color w:val="FFFFFF" w:themeColor="background1"/>
              <w:sz w:val="20"/>
              <w:szCs w:val="20"/>
            </w:rPr>
            <w:instrText xml:space="preserve"> PAGE  </w:instrText>
          </w:r>
          <w:r w:rsidRPr="00D02A79">
            <w:rPr>
              <w:rStyle w:val="aff9"/>
              <w:rFonts w:asciiTheme="minorBidi" w:hAnsiTheme="minorBidi" w:cstheme="minorBidi"/>
              <w:color w:val="FFFFFF" w:themeColor="background1"/>
              <w:sz w:val="20"/>
              <w:szCs w:val="20"/>
            </w:rPr>
            <w:fldChar w:fldCharType="separate"/>
          </w:r>
          <w:r w:rsidR="00986582">
            <w:rPr>
              <w:rStyle w:val="aff9"/>
              <w:rFonts w:asciiTheme="minorBidi" w:hAnsiTheme="minorBidi" w:cstheme="minorBidi"/>
              <w:noProof/>
              <w:color w:val="FFFFFF" w:themeColor="background1"/>
              <w:sz w:val="20"/>
              <w:szCs w:val="20"/>
              <w:rtl/>
            </w:rPr>
            <w:t>97</w:t>
          </w:r>
          <w:r w:rsidRPr="00D02A79">
            <w:rPr>
              <w:rStyle w:val="aff9"/>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986582">
            <w:rPr>
              <w:rFonts w:asciiTheme="minorBidi" w:hAnsiTheme="minorBidi" w:cstheme="minorBidi"/>
              <w:noProof/>
              <w:color w:val="FFFFFF" w:themeColor="background1"/>
              <w:sz w:val="20"/>
              <w:szCs w:val="20"/>
              <w:rtl/>
            </w:rPr>
            <w:t>99</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83569F" w:rsidRPr="00D02A79" w:rsidRDefault="0083569F" w:rsidP="00A344B6">
          <w:pPr>
            <w:rPr>
              <w:rFonts w:asciiTheme="minorBidi" w:hAnsiTheme="minorBidi" w:cstheme="minorBidi"/>
              <w:b/>
              <w:bCs/>
              <w:color w:val="FFFFFF" w:themeColor="background1"/>
              <w:sz w:val="20"/>
              <w:szCs w:val="20"/>
            </w:rPr>
          </w:pPr>
        </w:p>
      </w:tc>
    </w:tr>
    <w:tr w:rsidR="0083569F" w:rsidTr="00A344B6">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83569F" w:rsidRPr="00D02A79" w:rsidRDefault="0083569F" w:rsidP="00A344B6">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tcPr>
        <w:p w:rsidR="0083569F" w:rsidRPr="00E93349" w:rsidRDefault="0083569F" w:rsidP="00A344B6">
          <w:pPr>
            <w:rPr>
              <w:rFonts w:asciiTheme="minorBidi" w:hAnsiTheme="minorBidi" w:cstheme="minorBidi"/>
              <w:sz w:val="20"/>
              <w:szCs w:val="20"/>
              <w:rtl/>
            </w:rPr>
          </w:pPr>
          <w:r>
            <w:rPr>
              <w:rFonts w:ascii="Arial" w:hAnsi="Arial" w:cs="Arial"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rsidR="0083569F" w:rsidRPr="00D02A79" w:rsidRDefault="0083569F" w:rsidP="00A344B6">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83569F" w:rsidRPr="00B24F08" w:rsidRDefault="0083569F" w:rsidP="00A344B6">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83569F" w:rsidTr="00A344B6">
      <w:trPr>
        <w:trHeight w:val="283"/>
        <w:jc w:val="center"/>
      </w:trPr>
      <w:tc>
        <w:tcPr>
          <w:tcW w:w="3731" w:type="dxa"/>
          <w:gridSpan w:val="2"/>
          <w:tcBorders>
            <w:top w:val="single" w:sz="4" w:space="0" w:color="auto"/>
          </w:tcBorders>
          <w:shd w:val="clear" w:color="auto" w:fill="auto"/>
          <w:noWrap/>
          <w:vAlign w:val="center"/>
        </w:tcPr>
        <w:p w:rsidR="0083569F" w:rsidRPr="00D02A79" w:rsidRDefault="0083569F" w:rsidP="00A344B6">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rsidR="0083569F" w:rsidRPr="00D02A79" w:rsidRDefault="0083569F" w:rsidP="00A344B6">
          <w:pPr>
            <w:jc w:val="cente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rsidR="0083569F" w:rsidRPr="00D02A79" w:rsidRDefault="0083569F" w:rsidP="00A344B6">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rsidR="0083569F" w:rsidRPr="00217C57" w:rsidRDefault="0083569F"/>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569F" w:rsidRDefault="0083569F" w:rsidP="00A344B6">
    <w:pPr>
      <w:rPr>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83569F" w:rsidTr="00A344B6">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83569F" w:rsidRPr="00D02A79" w:rsidRDefault="0083569F" w:rsidP="00A344B6">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83569F" w:rsidRPr="00D02A79" w:rsidRDefault="0083569F" w:rsidP="00A344B6">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01.05.2022</w:t>
          </w:r>
        </w:p>
      </w:tc>
      <w:tc>
        <w:tcPr>
          <w:tcW w:w="3787" w:type="dxa"/>
          <w:gridSpan w:val="3"/>
          <w:tcBorders>
            <w:top w:val="single" w:sz="4" w:space="0" w:color="auto"/>
            <w:bottom w:val="single" w:sz="4" w:space="0" w:color="auto"/>
          </w:tcBorders>
          <w:shd w:val="clear" w:color="auto" w:fill="17365D" w:themeFill="text2" w:themeFillShade="BF"/>
          <w:vAlign w:val="center"/>
        </w:tcPr>
        <w:p w:rsidR="0083569F" w:rsidRPr="00D02A79" w:rsidRDefault="0083569F" w:rsidP="00A344B6">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f9"/>
              <w:rFonts w:asciiTheme="minorBidi" w:hAnsiTheme="minorBidi" w:cstheme="minorBidi"/>
              <w:color w:val="FFFFFF" w:themeColor="background1"/>
              <w:sz w:val="20"/>
              <w:szCs w:val="20"/>
            </w:rPr>
            <w:fldChar w:fldCharType="begin"/>
          </w:r>
          <w:r w:rsidRPr="00D02A79">
            <w:rPr>
              <w:rStyle w:val="aff9"/>
              <w:rFonts w:asciiTheme="minorBidi" w:hAnsiTheme="minorBidi" w:cstheme="minorBidi"/>
              <w:color w:val="FFFFFF" w:themeColor="background1"/>
              <w:sz w:val="20"/>
              <w:szCs w:val="20"/>
            </w:rPr>
            <w:instrText xml:space="preserve"> PAGE  </w:instrText>
          </w:r>
          <w:r w:rsidRPr="00D02A79">
            <w:rPr>
              <w:rStyle w:val="aff9"/>
              <w:rFonts w:asciiTheme="minorBidi" w:hAnsiTheme="minorBidi" w:cstheme="minorBidi"/>
              <w:color w:val="FFFFFF" w:themeColor="background1"/>
              <w:sz w:val="20"/>
              <w:szCs w:val="20"/>
            </w:rPr>
            <w:fldChar w:fldCharType="separate"/>
          </w:r>
          <w:r>
            <w:rPr>
              <w:rStyle w:val="aff9"/>
              <w:rFonts w:asciiTheme="minorBidi" w:hAnsiTheme="minorBidi" w:cstheme="minorBidi"/>
              <w:noProof/>
              <w:color w:val="FFFFFF" w:themeColor="background1"/>
              <w:sz w:val="20"/>
              <w:szCs w:val="20"/>
              <w:rtl/>
            </w:rPr>
            <w:t>6</w:t>
          </w:r>
          <w:r w:rsidRPr="00D02A79">
            <w:rPr>
              <w:rStyle w:val="aff9"/>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Pr>
              <w:rFonts w:asciiTheme="minorBidi" w:hAnsiTheme="minorBidi" w:cstheme="minorBidi"/>
              <w:noProof/>
              <w:color w:val="FFFFFF" w:themeColor="background1"/>
              <w:sz w:val="20"/>
              <w:szCs w:val="20"/>
              <w:rtl/>
            </w:rPr>
            <w:t>18</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83569F" w:rsidRPr="00D02A79" w:rsidRDefault="0083569F" w:rsidP="00A344B6">
          <w:pPr>
            <w:rPr>
              <w:rFonts w:asciiTheme="minorBidi" w:hAnsiTheme="minorBidi" w:cstheme="minorBidi"/>
              <w:b/>
              <w:bCs/>
              <w:color w:val="FFFFFF" w:themeColor="background1"/>
              <w:sz w:val="20"/>
              <w:szCs w:val="20"/>
            </w:rPr>
          </w:pPr>
        </w:p>
      </w:tc>
    </w:tr>
    <w:tr w:rsidR="0083569F" w:rsidTr="00A344B6">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83569F" w:rsidRPr="00D02A79" w:rsidRDefault="0083569F" w:rsidP="00A344B6">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tcPr>
        <w:p w:rsidR="0083569F" w:rsidRPr="00E93349" w:rsidRDefault="0083569F" w:rsidP="00A344B6">
          <w:pPr>
            <w:rPr>
              <w:rFonts w:asciiTheme="minorBidi" w:hAnsiTheme="minorBidi" w:cstheme="minorBidi"/>
              <w:sz w:val="20"/>
              <w:szCs w:val="20"/>
              <w:rtl/>
            </w:rPr>
          </w:pPr>
          <w:r>
            <w:rPr>
              <w:rFonts w:ascii="Arial" w:hAnsi="Arial" w:cs="Arial"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rsidR="0083569F" w:rsidRPr="00D02A79" w:rsidRDefault="0083569F" w:rsidP="00A344B6">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83569F" w:rsidRPr="00B24F08" w:rsidRDefault="0083569F" w:rsidP="00A344B6">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83569F" w:rsidTr="00A344B6">
      <w:trPr>
        <w:trHeight w:val="283"/>
        <w:jc w:val="center"/>
      </w:trPr>
      <w:tc>
        <w:tcPr>
          <w:tcW w:w="3731" w:type="dxa"/>
          <w:gridSpan w:val="2"/>
          <w:tcBorders>
            <w:top w:val="single" w:sz="4" w:space="0" w:color="auto"/>
          </w:tcBorders>
          <w:shd w:val="clear" w:color="auto" w:fill="auto"/>
          <w:noWrap/>
          <w:vAlign w:val="center"/>
        </w:tcPr>
        <w:p w:rsidR="0083569F" w:rsidRPr="00D02A79" w:rsidRDefault="0083569F" w:rsidP="00A344B6">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rsidR="0083569F" w:rsidRPr="00D02A79" w:rsidRDefault="0083569F" w:rsidP="00A344B6">
          <w:pPr>
            <w:jc w:val="cente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rsidR="0083569F" w:rsidRPr="00D02A79" w:rsidRDefault="0083569F" w:rsidP="00A344B6">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rsidR="0083569F" w:rsidRPr="00FF018F" w:rsidRDefault="0083569F" w:rsidP="00A344B6"/>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404062542"/>
      <w:docPartObj>
        <w:docPartGallery w:val="Page Numbers (Bottom of Page)"/>
        <w:docPartUnique/>
      </w:docPartObj>
    </w:sdtPr>
    <w:sdtEndPr>
      <w:rPr>
        <w:cs/>
      </w:rPr>
    </w:sdtEndPr>
    <w:sdtContent>
      <w:p w:rsidR="0083569F" w:rsidRDefault="0083569F">
        <w:pPr>
          <w:pStyle w:val="af"/>
          <w:jc w:val="center"/>
          <w:rPr>
            <w:rtl/>
            <w:cs/>
          </w:rPr>
        </w:pPr>
        <w:r>
          <w:fldChar w:fldCharType="begin"/>
        </w:r>
        <w:r>
          <w:rPr>
            <w:rtl/>
            <w:cs/>
          </w:rPr>
          <w:instrText>PAGE   \* MERGEFORMAT</w:instrText>
        </w:r>
        <w:r>
          <w:fldChar w:fldCharType="separate"/>
        </w:r>
        <w:r w:rsidRPr="00213101">
          <w:rPr>
            <w:noProof/>
            <w:rtl/>
            <w:lang w:val="he-IL"/>
          </w:rPr>
          <w:t>54</w:t>
        </w:r>
        <w:r>
          <w:fldChar w:fldCharType="end"/>
        </w:r>
      </w:p>
    </w:sdtContent>
  </w:sdt>
  <w:p w:rsidR="0083569F" w:rsidRDefault="0083569F">
    <w:pPr>
      <w:pStyle w:val="af"/>
    </w:pPr>
  </w:p>
  <w:p w:rsidR="0083569F" w:rsidRDefault="0083569F"/>
  <w:p w:rsidR="0083569F" w:rsidRDefault="0083569F"/>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6219" w:rsidRDefault="00E86219" w:rsidP="002F432F">
      <w:pPr>
        <w:spacing w:line="240" w:lineRule="auto"/>
      </w:pPr>
      <w:r>
        <w:separator/>
      </w:r>
    </w:p>
  </w:footnote>
  <w:footnote w:type="continuationSeparator" w:id="0">
    <w:p w:rsidR="00E86219" w:rsidRDefault="00E86219" w:rsidP="002F432F">
      <w:pPr>
        <w:spacing w:line="240" w:lineRule="auto"/>
      </w:pPr>
      <w:r>
        <w:continuationSeparator/>
      </w:r>
    </w:p>
  </w:footnote>
  <w:footnote w:id="1">
    <w:p w:rsidR="0083569F" w:rsidRPr="00987DF4" w:rsidRDefault="0083569F" w:rsidP="00796901">
      <w:pPr>
        <w:pStyle w:val="aff6"/>
        <w:rPr>
          <w:rFonts w:asciiTheme="minorBidi" w:hAnsiTheme="minorBidi" w:cstheme="minorBidi"/>
          <w:rtl/>
        </w:rPr>
      </w:pPr>
      <w:r w:rsidRPr="00987DF4">
        <w:rPr>
          <w:rStyle w:val="aff8"/>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w:t>
      </w:r>
      <w:hyperlink r:id="rId1" w:history="1">
        <w:r w:rsidRPr="00803AED">
          <w:rPr>
            <w:rStyle w:val="Hyperlink"/>
            <w:rFonts w:asciiTheme="minorBidi" w:hAnsiTheme="minorBidi" w:cstheme="minorBidi" w:hint="eastAsia"/>
            <w:rtl/>
          </w:rPr>
          <w:t>תקנות</w:t>
        </w:r>
        <w:r w:rsidRPr="00803AED">
          <w:rPr>
            <w:rStyle w:val="Hyperlink"/>
            <w:rFonts w:asciiTheme="minorBidi" w:hAnsiTheme="minorBidi" w:cstheme="minorBidi"/>
            <w:rtl/>
          </w:rPr>
          <w:t xml:space="preserve"> </w:t>
        </w:r>
        <w:r w:rsidRPr="00803AED">
          <w:rPr>
            <w:rStyle w:val="Hyperlink"/>
            <w:rFonts w:asciiTheme="minorBidi" w:hAnsiTheme="minorBidi" w:cstheme="minorBidi" w:hint="eastAsia"/>
            <w:rtl/>
          </w:rPr>
          <w:t>חובת</w:t>
        </w:r>
        <w:r w:rsidRPr="00803AED">
          <w:rPr>
            <w:rStyle w:val="Hyperlink"/>
            <w:rFonts w:asciiTheme="minorBidi" w:hAnsiTheme="minorBidi" w:cstheme="minorBidi"/>
            <w:rtl/>
          </w:rPr>
          <w:t xml:space="preserve"> </w:t>
        </w:r>
        <w:r w:rsidRPr="00803AED">
          <w:rPr>
            <w:rStyle w:val="Hyperlink"/>
            <w:rFonts w:asciiTheme="minorBidi" w:hAnsiTheme="minorBidi" w:cstheme="minorBidi" w:hint="eastAsia"/>
            <w:rtl/>
          </w:rPr>
          <w:t>המכרזים</w:t>
        </w:r>
        <w:r w:rsidRPr="00803AED">
          <w:rPr>
            <w:rStyle w:val="Hyperlink"/>
            <w:rFonts w:asciiTheme="minorBidi" w:hAnsiTheme="minorBidi" w:cstheme="minorBidi" w:hint="cs"/>
            <w:rtl/>
          </w:rPr>
          <w:t>, תשנ''ג-1993</w:t>
        </w:r>
        <w:r w:rsidRPr="00803AED">
          <w:rPr>
            <w:rStyle w:val="Hyperlink"/>
            <w:rFonts w:asciiTheme="minorBidi" w:hAnsiTheme="minorBidi" w:cstheme="minorBidi"/>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569F" w:rsidRPr="0068238B" w:rsidRDefault="0083569F" w:rsidP="00481837">
    <w:pPr>
      <w:jc w:val="center"/>
      <w:rPr>
        <w:rFonts w:ascii="David" w:hAnsi="David"/>
        <w:b/>
        <w:bCs/>
        <w:sz w:val="24"/>
        <w:rtl/>
      </w:rPr>
    </w:pPr>
    <w:r w:rsidRPr="0068238B">
      <w:rPr>
        <w:rFonts w:ascii="David" w:hAnsi="David"/>
        <w:b/>
        <w:bCs/>
        <w:sz w:val="24"/>
        <w:rtl/>
      </w:rPr>
      <w:t xml:space="preserve">מכרז פומבי מס' </w:t>
    </w:r>
    <w:r w:rsidRPr="00481837">
      <w:rPr>
        <w:rFonts w:ascii="David" w:hAnsi="David" w:hint="cs"/>
        <w:b/>
        <w:bCs/>
        <w:sz w:val="24"/>
        <w:rtl/>
      </w:rPr>
      <w:t>35/2022</w:t>
    </w:r>
  </w:p>
  <w:p w:rsidR="0083569F" w:rsidRPr="00D62363" w:rsidRDefault="0083569F" w:rsidP="00BB36B1">
    <w:pPr>
      <w:jc w:val="center"/>
      <w:rPr>
        <w:rFonts w:ascii="David" w:hAnsi="David"/>
        <w:b/>
        <w:bCs/>
        <w:sz w:val="24"/>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666D6E">
      <w:rPr>
        <w:rFonts w:ascii="David" w:hAnsi="David"/>
        <w:b/>
        <w:bCs/>
        <w:sz w:val="24"/>
        <w:rtl/>
      </w:rPr>
      <w:t>מתן שירותי ייעוץ</w:t>
    </w:r>
    <w:r>
      <w:rPr>
        <w:rFonts w:ascii="David" w:hAnsi="David" w:hint="cs"/>
        <w:b/>
        <w:bCs/>
        <w:sz w:val="24"/>
        <w:rtl/>
      </w:rPr>
      <w:t xml:space="preserve"> לוועדה למצוינות מחקרית</w:t>
    </w:r>
    <w:r w:rsidRPr="00666D6E">
      <w:rPr>
        <w:rFonts w:ascii="David" w:hAnsi="David"/>
        <w:b/>
        <w:bCs/>
        <w:sz w:val="24"/>
        <w:rtl/>
      </w:rPr>
      <w:t xml:space="preserve"> </w:t>
    </w:r>
    <w:r w:rsidRPr="00666D6E">
      <w:rPr>
        <w:rFonts w:ascii="David" w:hAnsi="David" w:hint="cs"/>
        <w:b/>
        <w:bCs/>
        <w:sz w:val="24"/>
        <w:rtl/>
      </w:rPr>
      <w:t>עבור המועצה הלאומית למחקר ולפיתוח</w:t>
    </w:r>
    <w:r w:rsidRPr="0068238B">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569F" w:rsidRPr="0068238B" w:rsidRDefault="0083569F" w:rsidP="00070BC3">
    <w:pPr>
      <w:jc w:val="center"/>
      <w:rPr>
        <w:rFonts w:ascii="David" w:hAnsi="David"/>
        <w:b/>
        <w:bCs/>
        <w:sz w:val="24"/>
        <w:rtl/>
      </w:rPr>
    </w:pPr>
    <w:r w:rsidRPr="0068238B">
      <w:rPr>
        <w:rFonts w:ascii="David" w:hAnsi="David"/>
        <w:b/>
        <w:bCs/>
        <w:sz w:val="24"/>
        <w:rtl/>
      </w:rPr>
      <w:t xml:space="preserve">מכרז פומבי מס' </w:t>
    </w:r>
    <w:r>
      <w:rPr>
        <w:rFonts w:ascii="David" w:hAnsi="David" w:hint="cs"/>
        <w:b/>
        <w:bCs/>
        <w:sz w:val="24"/>
        <w:rtl/>
      </w:rPr>
      <w:t>35/2022</w:t>
    </w:r>
  </w:p>
  <w:p w:rsidR="0083569F" w:rsidRDefault="0083569F" w:rsidP="00314CB6">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666D6E">
      <w:rPr>
        <w:rFonts w:ascii="David" w:hAnsi="David"/>
        <w:b/>
        <w:bCs/>
        <w:sz w:val="24"/>
        <w:rtl/>
      </w:rPr>
      <w:t xml:space="preserve">מתן שירותי ייעוץ </w:t>
    </w:r>
    <w:r>
      <w:rPr>
        <w:rFonts w:ascii="David" w:hAnsi="David" w:hint="cs"/>
        <w:b/>
        <w:bCs/>
        <w:sz w:val="24"/>
        <w:rtl/>
      </w:rPr>
      <w:t xml:space="preserve">לוועדה למצוינות מחקרית </w:t>
    </w:r>
  </w:p>
  <w:p w:rsidR="0083569F" w:rsidRPr="00A7609C" w:rsidRDefault="0083569F" w:rsidP="00BE4143">
    <w:pPr>
      <w:jc w:val="center"/>
      <w:rPr>
        <w:rFonts w:ascii="David" w:hAnsi="David"/>
        <w:b/>
        <w:bCs/>
        <w:sz w:val="24"/>
        <w:rtl/>
      </w:rPr>
    </w:pPr>
    <w:r w:rsidRPr="00666D6E">
      <w:rPr>
        <w:rFonts w:ascii="David" w:hAnsi="David" w:hint="cs"/>
        <w:b/>
        <w:bCs/>
        <w:sz w:val="24"/>
        <w:rtl/>
      </w:rPr>
      <w:t>עבור המועצה הלאומית למחקר ולפיתוח</w:t>
    </w:r>
    <w:r w:rsidRPr="0068238B">
      <w:rPr>
        <w:rFonts w:ascii="David" w:hAnsi="David"/>
        <w:b/>
        <w:bCs/>
        <w:sz w:val="24"/>
        <w:rtl/>
      </w:rPr>
      <w:fldChar w:fldCharType="end"/>
    </w:r>
  </w:p>
  <w:p w:rsidR="0083569F" w:rsidRPr="006648B9" w:rsidRDefault="0083569F">
    <w:pPr>
      <w:pStyle w:val="ad"/>
      <w:rPr>
        <w:sz w:val="18"/>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3990"/>
    </w:tblGrid>
    <w:tr w:rsidR="0083569F" w:rsidRPr="00D84715" w:rsidTr="00EB391B">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83569F" w:rsidRPr="00CF35A7" w:rsidRDefault="0083569F" w:rsidP="00716390">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rsidR="0083569F" w:rsidRPr="00CF35A7" w:rsidRDefault="0083569F" w:rsidP="00716390">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83569F" w:rsidRPr="00D84715" w:rsidTr="00EB391B">
      <w:trPr>
        <w:trHeight w:val="261"/>
        <w:jc w:val="center"/>
      </w:trPr>
      <w:tc>
        <w:tcPr>
          <w:tcW w:w="1840" w:type="dxa"/>
          <w:vMerge w:val="restart"/>
          <w:tcBorders>
            <w:top w:val="single" w:sz="4" w:space="0" w:color="auto"/>
            <w:left w:val="single" w:sz="4" w:space="0" w:color="auto"/>
          </w:tcBorders>
          <w:shd w:val="clear" w:color="auto" w:fill="F2F2F2"/>
          <w:vAlign w:val="center"/>
        </w:tcPr>
        <w:p w:rsidR="0083569F" w:rsidRPr="00D84715" w:rsidRDefault="0083569F" w:rsidP="00716390">
          <w:pPr>
            <w:rPr>
              <w:rFonts w:ascii="Arial" w:hAnsi="Arial"/>
            </w:rPr>
          </w:pPr>
          <w:r>
            <w:rPr>
              <w:rFonts w:ascii="Arial" w:hAnsi="Arial"/>
              <w:noProof/>
            </w:rPr>
            <w:drawing>
              <wp:inline distT="0" distB="0" distL="0" distR="0" wp14:anchorId="7FF72BBA" wp14:editId="48556DB0">
                <wp:extent cx="1031240" cy="520700"/>
                <wp:effectExtent l="0" t="0" r="0" b="0"/>
                <wp:docPr id="4"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83569F" w:rsidRPr="00CF35A7" w:rsidRDefault="0083569F" w:rsidP="00716390">
          <w:pPr>
            <w:rPr>
              <w:rFonts w:asciiTheme="minorBidi" w:hAnsiTheme="minorBidi" w:cstheme="minorBidi"/>
              <w:color w:val="17365D"/>
              <w:rtl/>
            </w:rPr>
          </w:pPr>
          <w:r w:rsidRPr="00CF35A7">
            <w:rPr>
              <w:rFonts w:asciiTheme="minorBidi" w:hAnsiTheme="minorBidi" w:cstheme="minorBidi"/>
              <w:color w:val="17365D"/>
              <w:rtl/>
            </w:rPr>
            <w:t>משרד האוצר</w:t>
          </w:r>
        </w:p>
        <w:p w:rsidR="0083569F" w:rsidRPr="00CF35A7" w:rsidRDefault="0083569F" w:rsidP="00716390">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rsidR="0083569F" w:rsidRDefault="0083569F" w:rsidP="00716390">
          <w:pPr>
            <w:spacing w:before="60" w:after="60"/>
            <w:rPr>
              <w:rFonts w:ascii="Arial" w:hAnsi="Arial"/>
              <w:rtl/>
            </w:rPr>
          </w:pPr>
          <w:r w:rsidRPr="00CF35A7">
            <w:rPr>
              <w:rFonts w:asciiTheme="minorBidi" w:hAnsiTheme="minorBidi" w:cstheme="minorBidi"/>
              <w:b/>
              <w:bCs/>
              <w:color w:val="17365D"/>
              <w:szCs w:val="22"/>
              <w:rtl/>
            </w:rPr>
            <w:t xml:space="preserve">תכ"ם – </w:t>
          </w:r>
          <w:r w:rsidRPr="00B77204">
            <w:rPr>
              <w:rFonts w:asciiTheme="minorBidi" w:hAnsiTheme="minorBidi" w:cs="Arial"/>
              <w:b/>
              <w:bCs/>
              <w:color w:val="17365D"/>
              <w:szCs w:val="22"/>
              <w:rtl/>
            </w:rPr>
            <w:t>נותני שירותים חיצוניים ועובדי קבלן</w:t>
          </w:r>
        </w:p>
      </w:tc>
      <w:tc>
        <w:tcPr>
          <w:tcW w:w="1615" w:type="dxa"/>
          <w:tcBorders>
            <w:top w:val="single" w:sz="4" w:space="0" w:color="auto"/>
            <w:left w:val="single" w:sz="4" w:space="0" w:color="auto"/>
            <w:right w:val="single" w:sz="4" w:space="0" w:color="auto"/>
          </w:tcBorders>
          <w:shd w:val="clear" w:color="auto" w:fill="F2F2F2"/>
          <w:noWrap/>
          <w:vAlign w:val="center"/>
        </w:tcPr>
        <w:p w:rsidR="0083569F" w:rsidRPr="00CF35A7" w:rsidRDefault="0083569F" w:rsidP="00716390">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83569F" w:rsidRPr="00CF35A7" w:rsidRDefault="0083569F" w:rsidP="00716390">
          <w:pPr>
            <w:rPr>
              <w:rFonts w:asciiTheme="minorBidi" w:hAnsiTheme="minorBidi" w:cstheme="minorBidi"/>
              <w:sz w:val="20"/>
              <w:szCs w:val="20"/>
            </w:rPr>
          </w:pPr>
          <w:r w:rsidRPr="00B77204">
            <w:rPr>
              <w:rFonts w:asciiTheme="minorBidi" w:hAnsiTheme="minorBidi" w:cs="Arial"/>
              <w:sz w:val="20"/>
              <w:szCs w:val="20"/>
              <w:rtl/>
            </w:rPr>
            <w:t>נותני שירותים חיצוניים ועובדי קבלן</w:t>
          </w:r>
        </w:p>
      </w:tc>
    </w:tr>
    <w:tr w:rsidR="0083569F" w:rsidRPr="00D84715" w:rsidTr="00EB391B">
      <w:trPr>
        <w:trHeight w:val="261"/>
        <w:jc w:val="center"/>
      </w:trPr>
      <w:tc>
        <w:tcPr>
          <w:tcW w:w="1840" w:type="dxa"/>
          <w:vMerge/>
          <w:tcBorders>
            <w:left w:val="single" w:sz="4" w:space="0" w:color="auto"/>
          </w:tcBorders>
          <w:shd w:val="clear" w:color="auto" w:fill="F2F2F2"/>
          <w:vAlign w:val="center"/>
        </w:tcPr>
        <w:p w:rsidR="0083569F" w:rsidRPr="00D84715" w:rsidRDefault="0083569F" w:rsidP="00716390">
          <w:pPr>
            <w:rPr>
              <w:rFonts w:ascii="Arial" w:hAnsi="Arial"/>
            </w:rPr>
          </w:pPr>
        </w:p>
      </w:tc>
      <w:tc>
        <w:tcPr>
          <w:tcW w:w="3612" w:type="dxa"/>
          <w:vMerge/>
          <w:tcBorders>
            <w:left w:val="nil"/>
            <w:right w:val="single" w:sz="4" w:space="0" w:color="auto"/>
          </w:tcBorders>
          <w:shd w:val="clear" w:color="auto" w:fill="F2F2F2"/>
        </w:tcPr>
        <w:p w:rsidR="0083569F" w:rsidRDefault="0083569F" w:rsidP="00716390">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83569F" w:rsidRPr="00CF35A7" w:rsidRDefault="0083569F" w:rsidP="00716390">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83569F" w:rsidRPr="00CF35A7" w:rsidRDefault="0083569F" w:rsidP="00716390">
          <w:pPr>
            <w:rPr>
              <w:rFonts w:asciiTheme="minorBidi" w:hAnsiTheme="minorBidi" w:cstheme="minorBidi"/>
              <w:sz w:val="20"/>
              <w:szCs w:val="20"/>
            </w:rPr>
          </w:pPr>
          <w:r w:rsidRPr="00B77204">
            <w:rPr>
              <w:rFonts w:asciiTheme="minorBidi" w:hAnsiTheme="minorBidi" w:cs="Arial"/>
              <w:sz w:val="20"/>
              <w:szCs w:val="20"/>
              <w:rtl/>
            </w:rPr>
            <w:t>העסקת נותני שירותים חיצוניים</w:t>
          </w:r>
        </w:p>
      </w:tc>
    </w:tr>
    <w:tr w:rsidR="0083569F" w:rsidRPr="00D84715" w:rsidTr="00EB391B">
      <w:trPr>
        <w:trHeight w:val="261"/>
        <w:jc w:val="center"/>
      </w:trPr>
      <w:tc>
        <w:tcPr>
          <w:tcW w:w="1840" w:type="dxa"/>
          <w:vMerge/>
          <w:tcBorders>
            <w:left w:val="single" w:sz="4" w:space="0" w:color="auto"/>
          </w:tcBorders>
          <w:shd w:val="clear" w:color="auto" w:fill="F2F2F2"/>
          <w:vAlign w:val="center"/>
        </w:tcPr>
        <w:p w:rsidR="0083569F" w:rsidRPr="00D84715" w:rsidRDefault="0083569F" w:rsidP="00716390">
          <w:pPr>
            <w:rPr>
              <w:rFonts w:ascii="Arial" w:hAnsi="Arial"/>
            </w:rPr>
          </w:pPr>
        </w:p>
      </w:tc>
      <w:tc>
        <w:tcPr>
          <w:tcW w:w="3612" w:type="dxa"/>
          <w:vMerge/>
          <w:tcBorders>
            <w:left w:val="nil"/>
            <w:right w:val="single" w:sz="4" w:space="0" w:color="auto"/>
          </w:tcBorders>
          <w:shd w:val="clear" w:color="auto" w:fill="F2F2F2"/>
        </w:tcPr>
        <w:p w:rsidR="0083569F" w:rsidRPr="00D84715" w:rsidRDefault="0083569F" w:rsidP="00716390">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3569F" w:rsidRPr="00CF35A7" w:rsidRDefault="0083569F" w:rsidP="00716390">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83569F" w:rsidRPr="00CF35A7" w:rsidRDefault="0083569F" w:rsidP="00716390">
          <w:pPr>
            <w:rPr>
              <w:rFonts w:asciiTheme="minorBidi" w:hAnsiTheme="minorBidi" w:cstheme="minorBidi"/>
              <w:sz w:val="20"/>
              <w:szCs w:val="20"/>
              <w:rtl/>
            </w:rPr>
          </w:pPr>
          <w:r>
            <w:rPr>
              <w:rFonts w:asciiTheme="minorBidi" w:hAnsiTheme="minorBidi" w:cs="Arial" w:hint="cs"/>
              <w:sz w:val="20"/>
              <w:szCs w:val="20"/>
              <w:rtl/>
            </w:rPr>
            <w:t>8.1.1</w:t>
          </w:r>
        </w:p>
      </w:tc>
    </w:tr>
    <w:tr w:rsidR="0083569F" w:rsidRPr="00D84715" w:rsidTr="00EB391B">
      <w:trPr>
        <w:trHeight w:val="261"/>
        <w:jc w:val="center"/>
      </w:trPr>
      <w:tc>
        <w:tcPr>
          <w:tcW w:w="1840" w:type="dxa"/>
          <w:vMerge/>
          <w:tcBorders>
            <w:left w:val="single" w:sz="4" w:space="0" w:color="auto"/>
            <w:bottom w:val="single" w:sz="4" w:space="0" w:color="auto"/>
          </w:tcBorders>
          <w:shd w:val="clear" w:color="auto" w:fill="F2F2F2"/>
          <w:vAlign w:val="center"/>
        </w:tcPr>
        <w:p w:rsidR="0083569F" w:rsidRPr="00D84715" w:rsidRDefault="0083569F" w:rsidP="00716390">
          <w:pPr>
            <w:rPr>
              <w:rFonts w:ascii="Arial" w:hAnsi="Arial"/>
            </w:rPr>
          </w:pPr>
        </w:p>
      </w:tc>
      <w:tc>
        <w:tcPr>
          <w:tcW w:w="3612" w:type="dxa"/>
          <w:vMerge/>
          <w:tcBorders>
            <w:left w:val="nil"/>
            <w:bottom w:val="single" w:sz="4" w:space="0" w:color="auto"/>
            <w:right w:val="single" w:sz="4" w:space="0" w:color="auto"/>
          </w:tcBorders>
          <w:shd w:val="clear" w:color="auto" w:fill="F2F2F2"/>
        </w:tcPr>
        <w:p w:rsidR="0083569F" w:rsidRPr="00D84715" w:rsidRDefault="0083569F" w:rsidP="00716390">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83569F" w:rsidRPr="00CF35A7" w:rsidRDefault="0083569F" w:rsidP="00716390">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83569F" w:rsidRPr="00CF35A7" w:rsidRDefault="0083569F" w:rsidP="00716390">
          <w:pPr>
            <w:rPr>
              <w:rFonts w:asciiTheme="minorBidi" w:hAnsiTheme="minorBidi" w:cstheme="minorBidi"/>
              <w:sz w:val="20"/>
              <w:szCs w:val="20"/>
              <w:rtl/>
            </w:rPr>
          </w:pPr>
          <w:r>
            <w:rPr>
              <w:rFonts w:asciiTheme="minorBidi" w:hAnsiTheme="minorBidi" w:cstheme="minorBidi" w:hint="cs"/>
              <w:sz w:val="20"/>
              <w:szCs w:val="20"/>
              <w:rtl/>
            </w:rPr>
            <w:t>10</w:t>
          </w:r>
          <w:r w:rsidRPr="00B25635">
            <w:rPr>
              <w:rFonts w:asciiTheme="minorBidi" w:hAnsiTheme="minorBidi" w:cs="Arial"/>
              <w:sz w:val="20"/>
              <w:szCs w:val="20"/>
              <w:rtl/>
            </w:rPr>
            <w:t xml:space="preserve"> </w:t>
          </w:r>
          <w:r>
            <w:rPr>
              <w:rFonts w:asciiTheme="minorBidi" w:hAnsiTheme="minorBidi" w:cs="Arial" w:hint="cs"/>
              <w:sz w:val="20"/>
              <w:szCs w:val="20"/>
              <w:rtl/>
            </w:rPr>
            <w:t xml:space="preserve">                                   </w:t>
          </w:r>
        </w:p>
      </w:tc>
    </w:tr>
  </w:tbl>
  <w:p w:rsidR="0083569F" w:rsidRPr="00D62363" w:rsidRDefault="0083569F" w:rsidP="00BB36B1">
    <w:pPr>
      <w:jc w:val="center"/>
      <w:rPr>
        <w:rFonts w:ascii="David" w:hAnsi="David"/>
        <w:b/>
        <w:bCs/>
        <w:sz w:val="24"/>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83569F" w:rsidRPr="007F1E84" w:rsidTr="00A344B6">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83569F" w:rsidRPr="007F1E84" w:rsidRDefault="0083569F" w:rsidP="00A344B6">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83569F" w:rsidRPr="007F1E84" w:rsidRDefault="0083569F" w:rsidP="00A344B6">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83569F" w:rsidRPr="007F1E84" w:rsidTr="00A344B6">
      <w:trPr>
        <w:trHeight w:val="261"/>
        <w:jc w:val="center"/>
      </w:trPr>
      <w:tc>
        <w:tcPr>
          <w:tcW w:w="1840" w:type="dxa"/>
          <w:vMerge w:val="restart"/>
          <w:tcBorders>
            <w:top w:val="single" w:sz="4" w:space="0" w:color="auto"/>
            <w:left w:val="single" w:sz="4" w:space="0" w:color="auto"/>
          </w:tcBorders>
          <w:shd w:val="clear" w:color="auto" w:fill="F2F2F2"/>
          <w:vAlign w:val="center"/>
        </w:tcPr>
        <w:p w:rsidR="0083569F" w:rsidRPr="007F1E84" w:rsidRDefault="0083569F" w:rsidP="00A344B6">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105DE12A" wp14:editId="7C93D522">
                <wp:extent cx="1031240" cy="520700"/>
                <wp:effectExtent l="0" t="0" r="0" b="0"/>
                <wp:docPr id="8"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83569F" w:rsidRPr="007F1E84" w:rsidRDefault="0083569F" w:rsidP="00A344B6">
          <w:pPr>
            <w:rPr>
              <w:rFonts w:ascii="Arial" w:eastAsia="PMingLiU" w:hAnsi="Arial" w:cs="Arial"/>
              <w:color w:val="17365D"/>
              <w:rtl/>
            </w:rPr>
          </w:pPr>
          <w:r w:rsidRPr="007F1E84">
            <w:rPr>
              <w:rFonts w:ascii="Arial" w:eastAsia="PMingLiU" w:hAnsi="Arial" w:cs="Arial"/>
              <w:color w:val="17365D"/>
              <w:rtl/>
            </w:rPr>
            <w:t>משרד האוצר</w:t>
          </w:r>
        </w:p>
        <w:p w:rsidR="0083569F" w:rsidRPr="007F1E84" w:rsidRDefault="0083569F" w:rsidP="00A344B6">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rsidR="0083569F" w:rsidRPr="007F1E84" w:rsidRDefault="0083569F" w:rsidP="00A344B6">
          <w:pPr>
            <w:spacing w:before="60" w:after="60"/>
            <w:rPr>
              <w:rFonts w:ascii="Arial" w:eastAsia="PMingLiU" w:hAnsi="Arial" w:cs="Arial"/>
              <w:color w:val="17365D"/>
              <w:rtl/>
            </w:rPr>
          </w:pPr>
          <w:r w:rsidRPr="007F1E84">
            <w:rPr>
              <w:rFonts w:ascii="Arial" w:eastAsia="PMingLiU" w:hAnsi="Arial" w:cs="Arial" w:hint="cs"/>
              <w:b/>
              <w:bCs/>
              <w:color w:val="17365D"/>
              <w:szCs w:val="22"/>
              <w:rtl/>
            </w:rPr>
            <w:t xml:space="preserve">תכ"ם </w:t>
          </w:r>
          <w:r w:rsidRPr="007F1E84">
            <w:rPr>
              <w:rFonts w:ascii="Arial" w:eastAsia="PMingLiU" w:hAnsi="Arial" w:cs="Arial"/>
              <w:b/>
              <w:bCs/>
              <w:color w:val="17365D"/>
              <w:szCs w:val="22"/>
              <w:rtl/>
            </w:rPr>
            <w:t>–</w:t>
          </w:r>
          <w:r w:rsidRPr="007F1E84">
            <w:rPr>
              <w:rFonts w:ascii="Arial" w:eastAsia="PMingLiU" w:hAnsi="Arial" w:cs="Arial" w:hint="cs"/>
              <w:b/>
              <w:bCs/>
              <w:color w:val="17365D"/>
              <w:szCs w:val="22"/>
              <w:rtl/>
            </w:rPr>
            <w:t xml:space="preserve"> </w:t>
          </w:r>
          <w:r w:rsidRPr="00217C57">
            <w:rPr>
              <w:rFonts w:ascii="Arial" w:eastAsia="PMingLiU" w:hAnsi="Arial" w:cs="Arial"/>
              <w:b/>
              <w:bCs/>
              <w:color w:val="17365D"/>
              <w:szCs w:val="22"/>
              <w:rtl/>
            </w:rPr>
            <w:t>נותני שירותים חיצוניים ועובדי קבלן</w:t>
          </w:r>
        </w:p>
      </w:tc>
      <w:tc>
        <w:tcPr>
          <w:tcW w:w="1615" w:type="dxa"/>
          <w:tcBorders>
            <w:top w:val="single" w:sz="4" w:space="0" w:color="auto"/>
            <w:left w:val="single" w:sz="4" w:space="0" w:color="auto"/>
            <w:right w:val="single" w:sz="4" w:space="0" w:color="auto"/>
          </w:tcBorders>
          <w:shd w:val="clear" w:color="auto" w:fill="F2F2F2"/>
          <w:noWrap/>
          <w:vAlign w:val="center"/>
        </w:tcPr>
        <w:p w:rsidR="0083569F" w:rsidRPr="007F1E84" w:rsidRDefault="0083569F" w:rsidP="00A344B6">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3569F" w:rsidRPr="007F1E84" w:rsidRDefault="0083569F" w:rsidP="00A344B6">
          <w:pPr>
            <w:rPr>
              <w:rFonts w:ascii="Arial" w:eastAsia="PMingLiU" w:hAnsi="Arial" w:cs="Arial"/>
              <w:sz w:val="20"/>
              <w:szCs w:val="20"/>
            </w:rPr>
          </w:pPr>
          <w:r w:rsidRPr="00217C57">
            <w:rPr>
              <w:rFonts w:ascii="Arial" w:eastAsia="PMingLiU" w:hAnsi="Arial" w:cs="Arial"/>
              <w:sz w:val="20"/>
              <w:szCs w:val="20"/>
              <w:rtl/>
            </w:rPr>
            <w:t>נותני שירותים חיצוניים ועובדי קבלן</w:t>
          </w:r>
        </w:p>
      </w:tc>
    </w:tr>
    <w:tr w:rsidR="0083569F" w:rsidRPr="007F1E84" w:rsidTr="00A344B6">
      <w:trPr>
        <w:trHeight w:val="261"/>
        <w:jc w:val="center"/>
      </w:trPr>
      <w:tc>
        <w:tcPr>
          <w:tcW w:w="1840" w:type="dxa"/>
          <w:vMerge/>
          <w:tcBorders>
            <w:left w:val="single" w:sz="4" w:space="0" w:color="auto"/>
          </w:tcBorders>
          <w:shd w:val="clear" w:color="auto" w:fill="F2F2F2"/>
          <w:vAlign w:val="center"/>
        </w:tcPr>
        <w:p w:rsidR="0083569F" w:rsidRPr="007F1E84" w:rsidRDefault="0083569F" w:rsidP="00A344B6">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rsidR="0083569F" w:rsidRPr="007F1E84" w:rsidRDefault="0083569F" w:rsidP="00A344B6">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83569F" w:rsidRPr="007F1E84" w:rsidRDefault="0083569F" w:rsidP="00A344B6">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3569F" w:rsidRPr="007F1E84" w:rsidRDefault="0083569F" w:rsidP="00A344B6">
          <w:pPr>
            <w:rPr>
              <w:rFonts w:ascii="Arial" w:eastAsia="PMingLiU" w:hAnsi="Arial" w:cs="Arial"/>
              <w:sz w:val="20"/>
              <w:szCs w:val="20"/>
            </w:rPr>
          </w:pPr>
          <w:r w:rsidRPr="00217C57">
            <w:rPr>
              <w:rFonts w:ascii="Arial" w:eastAsia="PMingLiU" w:hAnsi="Arial" w:cs="Arial"/>
              <w:sz w:val="20"/>
              <w:szCs w:val="20"/>
              <w:rtl/>
            </w:rPr>
            <w:t>העסקת נותני שירותים חיצוניים</w:t>
          </w:r>
        </w:p>
      </w:tc>
    </w:tr>
    <w:tr w:rsidR="0083569F" w:rsidRPr="007F1E84" w:rsidTr="00A344B6">
      <w:trPr>
        <w:trHeight w:val="261"/>
        <w:jc w:val="center"/>
      </w:trPr>
      <w:tc>
        <w:tcPr>
          <w:tcW w:w="1840" w:type="dxa"/>
          <w:vMerge/>
          <w:tcBorders>
            <w:left w:val="single" w:sz="4" w:space="0" w:color="auto"/>
          </w:tcBorders>
          <w:shd w:val="clear" w:color="auto" w:fill="F2F2F2"/>
          <w:vAlign w:val="center"/>
        </w:tcPr>
        <w:p w:rsidR="0083569F" w:rsidRPr="007F1E84" w:rsidRDefault="0083569F" w:rsidP="00A344B6">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83569F" w:rsidRPr="007F1E84" w:rsidRDefault="0083569F" w:rsidP="00A344B6">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83569F" w:rsidRPr="007F1E84" w:rsidRDefault="0083569F" w:rsidP="00A344B6">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3569F" w:rsidRPr="007F1E84" w:rsidRDefault="0083569F" w:rsidP="00A344B6">
          <w:pPr>
            <w:rPr>
              <w:rFonts w:ascii="Arial" w:eastAsia="PMingLiU" w:hAnsi="Arial" w:cs="Arial"/>
              <w:sz w:val="20"/>
              <w:szCs w:val="20"/>
            </w:rPr>
          </w:pPr>
          <w:r>
            <w:rPr>
              <w:rFonts w:ascii="Arial" w:eastAsia="PMingLiU" w:hAnsi="Arial" w:cs="Arial" w:hint="cs"/>
              <w:sz w:val="20"/>
              <w:szCs w:val="20"/>
              <w:rtl/>
            </w:rPr>
            <w:t>8.1.1</w:t>
          </w:r>
        </w:p>
      </w:tc>
    </w:tr>
    <w:tr w:rsidR="0083569F" w:rsidRPr="007F1E84" w:rsidTr="00A344B6">
      <w:trPr>
        <w:trHeight w:val="261"/>
        <w:jc w:val="center"/>
      </w:trPr>
      <w:tc>
        <w:tcPr>
          <w:tcW w:w="1840" w:type="dxa"/>
          <w:vMerge/>
          <w:tcBorders>
            <w:left w:val="single" w:sz="4" w:space="0" w:color="auto"/>
          </w:tcBorders>
          <w:shd w:val="clear" w:color="auto" w:fill="F2F2F2"/>
          <w:vAlign w:val="center"/>
        </w:tcPr>
        <w:p w:rsidR="0083569F" w:rsidRPr="007F1E84" w:rsidRDefault="0083569F" w:rsidP="00A344B6">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83569F" w:rsidRPr="007F1E84" w:rsidRDefault="0083569F" w:rsidP="00A344B6">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3569F" w:rsidRPr="007F1E84" w:rsidRDefault="0083569F" w:rsidP="00A344B6">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3569F" w:rsidRPr="007F1E84" w:rsidRDefault="0083569F" w:rsidP="00A344B6">
          <w:pPr>
            <w:rPr>
              <w:rFonts w:ascii="Arial" w:eastAsia="PMingLiU" w:hAnsi="Arial" w:cs="Arial"/>
              <w:sz w:val="20"/>
              <w:szCs w:val="20"/>
              <w:rtl/>
            </w:rPr>
          </w:pPr>
          <w:r w:rsidRPr="007F1E84">
            <w:rPr>
              <w:rFonts w:ascii="Arial" w:eastAsia="PMingLiU" w:hAnsi="Arial" w:cs="Arial" w:hint="cs"/>
              <w:sz w:val="20"/>
              <w:szCs w:val="20"/>
              <w:rtl/>
            </w:rPr>
            <w:t>ה.</w:t>
          </w:r>
          <w:r>
            <w:rPr>
              <w:rFonts w:ascii="Arial" w:eastAsia="PMingLiU" w:hAnsi="Arial" w:cs="Arial" w:hint="cs"/>
              <w:sz w:val="20"/>
              <w:szCs w:val="20"/>
              <w:rtl/>
            </w:rPr>
            <w:t>8.1.1.1</w:t>
          </w:r>
        </w:p>
      </w:tc>
    </w:tr>
    <w:tr w:rsidR="0083569F" w:rsidRPr="007F1E84" w:rsidTr="00A344B6">
      <w:trPr>
        <w:trHeight w:val="261"/>
        <w:jc w:val="center"/>
      </w:trPr>
      <w:tc>
        <w:tcPr>
          <w:tcW w:w="1840" w:type="dxa"/>
          <w:vMerge/>
          <w:tcBorders>
            <w:left w:val="single" w:sz="4" w:space="0" w:color="auto"/>
            <w:bottom w:val="single" w:sz="4" w:space="0" w:color="auto"/>
          </w:tcBorders>
          <w:shd w:val="clear" w:color="auto" w:fill="F2F2F2"/>
          <w:vAlign w:val="center"/>
        </w:tcPr>
        <w:p w:rsidR="0083569F" w:rsidRPr="007F1E84" w:rsidRDefault="0083569F" w:rsidP="00A344B6">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rsidR="0083569F" w:rsidRPr="007F1E84" w:rsidRDefault="0083569F" w:rsidP="00A344B6">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83569F" w:rsidRPr="007F1E84" w:rsidRDefault="0083569F" w:rsidP="00A344B6">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83569F" w:rsidRPr="007F1E84" w:rsidRDefault="0083569F" w:rsidP="00A344B6">
          <w:pPr>
            <w:rPr>
              <w:rFonts w:ascii="Arial" w:eastAsia="PMingLiU" w:hAnsi="Arial" w:cs="Arial"/>
              <w:sz w:val="20"/>
              <w:szCs w:val="20"/>
              <w:rtl/>
            </w:rPr>
          </w:pPr>
          <w:r>
            <w:rPr>
              <w:rFonts w:ascii="Arial" w:eastAsia="PMingLiU" w:hAnsi="Arial" w:cs="Arial" w:hint="cs"/>
              <w:sz w:val="20"/>
              <w:szCs w:val="20"/>
              <w:rtl/>
            </w:rPr>
            <w:t xml:space="preserve">19 </w:t>
          </w:r>
        </w:p>
      </w:tc>
      <w:tc>
        <w:tcPr>
          <w:tcW w:w="1995" w:type="dxa"/>
          <w:tcBorders>
            <w:top w:val="single" w:sz="4" w:space="0" w:color="auto"/>
            <w:bottom w:val="single" w:sz="4" w:space="0" w:color="auto"/>
            <w:right w:val="single" w:sz="4" w:space="0" w:color="auto"/>
          </w:tcBorders>
          <w:shd w:val="clear" w:color="auto" w:fill="F2F2F2"/>
          <w:vAlign w:val="center"/>
        </w:tcPr>
        <w:p w:rsidR="0083569F" w:rsidRPr="007F1E84" w:rsidRDefault="0083569F" w:rsidP="00A344B6">
          <w:pPr>
            <w:rPr>
              <w:rFonts w:ascii="Arial" w:eastAsia="PMingLiU" w:hAnsi="Arial" w:cs="Arial"/>
              <w:sz w:val="20"/>
              <w:szCs w:val="20"/>
              <w:rtl/>
            </w:rPr>
          </w:pPr>
        </w:p>
      </w:tc>
    </w:tr>
  </w:tbl>
  <w:p w:rsidR="0083569F" w:rsidRPr="00AF274E" w:rsidRDefault="0083569F" w:rsidP="00A344B6">
    <w:pPr>
      <w:pStyle w:val="ad"/>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83569F" w:rsidRPr="007F1E84" w:rsidTr="00A344B6">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83569F" w:rsidRPr="007F1E84" w:rsidRDefault="0083569F" w:rsidP="00A344B6">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83569F" w:rsidRPr="007F1E84" w:rsidRDefault="0083569F" w:rsidP="00A344B6">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83569F" w:rsidRPr="007F1E84" w:rsidTr="00A344B6">
      <w:trPr>
        <w:trHeight w:val="261"/>
        <w:jc w:val="center"/>
      </w:trPr>
      <w:tc>
        <w:tcPr>
          <w:tcW w:w="1840" w:type="dxa"/>
          <w:vMerge w:val="restart"/>
          <w:tcBorders>
            <w:top w:val="single" w:sz="4" w:space="0" w:color="auto"/>
            <w:left w:val="single" w:sz="4" w:space="0" w:color="auto"/>
          </w:tcBorders>
          <w:shd w:val="clear" w:color="auto" w:fill="F2F2F2"/>
          <w:vAlign w:val="center"/>
        </w:tcPr>
        <w:p w:rsidR="0083569F" w:rsidRPr="007F1E84" w:rsidRDefault="0083569F" w:rsidP="00A344B6">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4E646120" wp14:editId="7BEEF87D">
                <wp:extent cx="1031240" cy="520700"/>
                <wp:effectExtent l="0" t="0" r="0" b="0"/>
                <wp:docPr id="9"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83569F" w:rsidRPr="007F1E84" w:rsidRDefault="0083569F" w:rsidP="00A344B6">
          <w:pPr>
            <w:rPr>
              <w:rFonts w:ascii="Arial" w:eastAsia="PMingLiU" w:hAnsi="Arial" w:cs="Arial"/>
              <w:color w:val="17365D"/>
              <w:rtl/>
            </w:rPr>
          </w:pPr>
          <w:r w:rsidRPr="007F1E84">
            <w:rPr>
              <w:rFonts w:ascii="Arial" w:eastAsia="PMingLiU" w:hAnsi="Arial" w:cs="Arial"/>
              <w:color w:val="17365D"/>
              <w:rtl/>
            </w:rPr>
            <w:t>משרד האוצר</w:t>
          </w:r>
        </w:p>
        <w:p w:rsidR="0083569F" w:rsidRPr="007F1E84" w:rsidRDefault="0083569F" w:rsidP="00A344B6">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rsidR="0083569F" w:rsidRPr="007F1E84" w:rsidRDefault="0083569F" w:rsidP="00A344B6">
          <w:pPr>
            <w:spacing w:before="60" w:after="60"/>
            <w:rPr>
              <w:rFonts w:ascii="Arial" w:eastAsia="PMingLiU" w:hAnsi="Arial" w:cs="Arial"/>
              <w:color w:val="17365D"/>
              <w:rtl/>
            </w:rPr>
          </w:pPr>
          <w:r w:rsidRPr="007F1E84">
            <w:rPr>
              <w:rFonts w:ascii="Arial" w:eastAsia="PMingLiU" w:hAnsi="Arial" w:cs="Arial" w:hint="cs"/>
              <w:b/>
              <w:bCs/>
              <w:color w:val="17365D"/>
              <w:szCs w:val="22"/>
              <w:rtl/>
            </w:rPr>
            <w:t xml:space="preserve">תכ"ם </w:t>
          </w:r>
          <w:r w:rsidRPr="007F1E84">
            <w:rPr>
              <w:rFonts w:ascii="Arial" w:eastAsia="PMingLiU" w:hAnsi="Arial" w:cs="Arial"/>
              <w:b/>
              <w:bCs/>
              <w:color w:val="17365D"/>
              <w:szCs w:val="22"/>
              <w:rtl/>
            </w:rPr>
            <w:t>–</w:t>
          </w:r>
          <w:r w:rsidRPr="007F1E84">
            <w:rPr>
              <w:rFonts w:ascii="Arial" w:eastAsia="PMingLiU" w:hAnsi="Arial" w:cs="Arial" w:hint="cs"/>
              <w:b/>
              <w:bCs/>
              <w:color w:val="17365D"/>
              <w:szCs w:val="22"/>
              <w:rtl/>
            </w:rPr>
            <w:t xml:space="preserve"> </w:t>
          </w:r>
          <w:r w:rsidRPr="00217C57">
            <w:rPr>
              <w:rFonts w:ascii="Arial" w:eastAsia="PMingLiU" w:hAnsi="Arial" w:cs="Arial"/>
              <w:b/>
              <w:bCs/>
              <w:color w:val="17365D"/>
              <w:szCs w:val="22"/>
              <w:rtl/>
            </w:rPr>
            <w:t>נותני שירותים חיצוניים ועובדי קבלן</w:t>
          </w:r>
        </w:p>
      </w:tc>
      <w:tc>
        <w:tcPr>
          <w:tcW w:w="1615" w:type="dxa"/>
          <w:tcBorders>
            <w:top w:val="single" w:sz="4" w:space="0" w:color="auto"/>
            <w:left w:val="single" w:sz="4" w:space="0" w:color="auto"/>
            <w:right w:val="single" w:sz="4" w:space="0" w:color="auto"/>
          </w:tcBorders>
          <w:shd w:val="clear" w:color="auto" w:fill="F2F2F2"/>
          <w:noWrap/>
          <w:vAlign w:val="center"/>
        </w:tcPr>
        <w:p w:rsidR="0083569F" w:rsidRPr="007F1E84" w:rsidRDefault="0083569F" w:rsidP="00A344B6">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3569F" w:rsidRPr="007F1E84" w:rsidRDefault="0083569F" w:rsidP="00A344B6">
          <w:pPr>
            <w:rPr>
              <w:rFonts w:ascii="Arial" w:eastAsia="PMingLiU" w:hAnsi="Arial" w:cs="Arial"/>
              <w:sz w:val="20"/>
              <w:szCs w:val="20"/>
            </w:rPr>
          </w:pPr>
          <w:r w:rsidRPr="00217C57">
            <w:rPr>
              <w:rFonts w:ascii="Arial" w:eastAsia="PMingLiU" w:hAnsi="Arial" w:cs="Arial"/>
              <w:sz w:val="20"/>
              <w:szCs w:val="20"/>
              <w:rtl/>
            </w:rPr>
            <w:t>נותני שירותים חיצוניים ועובדי קבלן</w:t>
          </w:r>
        </w:p>
      </w:tc>
    </w:tr>
    <w:tr w:rsidR="0083569F" w:rsidRPr="007F1E84" w:rsidTr="00A344B6">
      <w:trPr>
        <w:trHeight w:val="261"/>
        <w:jc w:val="center"/>
      </w:trPr>
      <w:tc>
        <w:tcPr>
          <w:tcW w:w="1840" w:type="dxa"/>
          <w:vMerge/>
          <w:tcBorders>
            <w:left w:val="single" w:sz="4" w:space="0" w:color="auto"/>
          </w:tcBorders>
          <w:shd w:val="clear" w:color="auto" w:fill="F2F2F2"/>
          <w:vAlign w:val="center"/>
        </w:tcPr>
        <w:p w:rsidR="0083569F" w:rsidRPr="007F1E84" w:rsidRDefault="0083569F" w:rsidP="00A344B6">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rsidR="0083569F" w:rsidRPr="007F1E84" w:rsidRDefault="0083569F" w:rsidP="00A344B6">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83569F" w:rsidRPr="007F1E84" w:rsidRDefault="0083569F" w:rsidP="00A344B6">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3569F" w:rsidRPr="007F1E84" w:rsidRDefault="0083569F" w:rsidP="00A344B6">
          <w:pPr>
            <w:rPr>
              <w:rFonts w:ascii="Arial" w:eastAsia="PMingLiU" w:hAnsi="Arial" w:cs="Arial"/>
              <w:sz w:val="20"/>
              <w:szCs w:val="20"/>
            </w:rPr>
          </w:pPr>
          <w:r w:rsidRPr="00217C57">
            <w:rPr>
              <w:rFonts w:ascii="Arial" w:eastAsia="PMingLiU" w:hAnsi="Arial" w:cs="Arial"/>
              <w:sz w:val="20"/>
              <w:szCs w:val="20"/>
              <w:rtl/>
            </w:rPr>
            <w:t>העסקת נותני שירותים חיצוניים</w:t>
          </w:r>
        </w:p>
      </w:tc>
    </w:tr>
    <w:tr w:rsidR="0083569F" w:rsidRPr="007F1E84" w:rsidTr="00A344B6">
      <w:trPr>
        <w:trHeight w:val="261"/>
        <w:jc w:val="center"/>
      </w:trPr>
      <w:tc>
        <w:tcPr>
          <w:tcW w:w="1840" w:type="dxa"/>
          <w:vMerge/>
          <w:tcBorders>
            <w:left w:val="single" w:sz="4" w:space="0" w:color="auto"/>
          </w:tcBorders>
          <w:shd w:val="clear" w:color="auto" w:fill="F2F2F2"/>
          <w:vAlign w:val="center"/>
        </w:tcPr>
        <w:p w:rsidR="0083569F" w:rsidRPr="007F1E84" w:rsidRDefault="0083569F" w:rsidP="00A344B6">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83569F" w:rsidRPr="007F1E84" w:rsidRDefault="0083569F" w:rsidP="00A344B6">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83569F" w:rsidRPr="007F1E84" w:rsidRDefault="0083569F" w:rsidP="00A344B6">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3569F" w:rsidRPr="007F1E84" w:rsidRDefault="0083569F" w:rsidP="00A344B6">
          <w:pPr>
            <w:rPr>
              <w:rFonts w:ascii="Arial" w:eastAsia="PMingLiU" w:hAnsi="Arial" w:cs="Arial"/>
              <w:sz w:val="20"/>
              <w:szCs w:val="20"/>
            </w:rPr>
          </w:pPr>
          <w:r>
            <w:rPr>
              <w:rFonts w:ascii="Arial" w:eastAsia="PMingLiU" w:hAnsi="Arial" w:cs="Arial" w:hint="cs"/>
              <w:sz w:val="20"/>
              <w:szCs w:val="20"/>
              <w:rtl/>
            </w:rPr>
            <w:t>8.1.1</w:t>
          </w:r>
        </w:p>
      </w:tc>
    </w:tr>
    <w:tr w:rsidR="0083569F" w:rsidRPr="007F1E84" w:rsidTr="00A344B6">
      <w:trPr>
        <w:trHeight w:val="261"/>
        <w:jc w:val="center"/>
      </w:trPr>
      <w:tc>
        <w:tcPr>
          <w:tcW w:w="1840" w:type="dxa"/>
          <w:vMerge/>
          <w:tcBorders>
            <w:left w:val="single" w:sz="4" w:space="0" w:color="auto"/>
          </w:tcBorders>
          <w:shd w:val="clear" w:color="auto" w:fill="F2F2F2"/>
          <w:vAlign w:val="center"/>
        </w:tcPr>
        <w:p w:rsidR="0083569F" w:rsidRPr="007F1E84" w:rsidRDefault="0083569F" w:rsidP="00A344B6">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83569F" w:rsidRPr="007F1E84" w:rsidRDefault="0083569F" w:rsidP="00A344B6">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3569F" w:rsidRPr="007F1E84" w:rsidRDefault="0083569F" w:rsidP="00A344B6">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3569F" w:rsidRPr="007F1E84" w:rsidRDefault="0083569F" w:rsidP="00A344B6">
          <w:pPr>
            <w:rPr>
              <w:rFonts w:ascii="Arial" w:eastAsia="PMingLiU" w:hAnsi="Arial" w:cs="Arial"/>
              <w:sz w:val="20"/>
              <w:szCs w:val="20"/>
              <w:rtl/>
            </w:rPr>
          </w:pPr>
          <w:r w:rsidRPr="007F1E84">
            <w:rPr>
              <w:rFonts w:ascii="Arial" w:eastAsia="PMingLiU" w:hAnsi="Arial" w:cs="Arial" w:hint="cs"/>
              <w:sz w:val="20"/>
              <w:szCs w:val="20"/>
              <w:rtl/>
            </w:rPr>
            <w:t>ה.</w:t>
          </w:r>
          <w:r>
            <w:rPr>
              <w:rFonts w:ascii="Arial" w:eastAsia="PMingLiU" w:hAnsi="Arial" w:cs="Arial" w:hint="cs"/>
              <w:sz w:val="20"/>
              <w:szCs w:val="20"/>
              <w:rtl/>
            </w:rPr>
            <w:t>8.1.1.1</w:t>
          </w:r>
        </w:p>
      </w:tc>
    </w:tr>
    <w:tr w:rsidR="0083569F" w:rsidRPr="007F1E84" w:rsidTr="00A344B6">
      <w:trPr>
        <w:trHeight w:val="261"/>
        <w:jc w:val="center"/>
      </w:trPr>
      <w:tc>
        <w:tcPr>
          <w:tcW w:w="1840" w:type="dxa"/>
          <w:vMerge/>
          <w:tcBorders>
            <w:left w:val="single" w:sz="4" w:space="0" w:color="auto"/>
            <w:bottom w:val="single" w:sz="4" w:space="0" w:color="auto"/>
          </w:tcBorders>
          <w:shd w:val="clear" w:color="auto" w:fill="F2F2F2"/>
          <w:vAlign w:val="center"/>
        </w:tcPr>
        <w:p w:rsidR="0083569F" w:rsidRPr="007F1E84" w:rsidRDefault="0083569F" w:rsidP="00A344B6">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rsidR="0083569F" w:rsidRPr="007F1E84" w:rsidRDefault="0083569F" w:rsidP="00A344B6">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83569F" w:rsidRPr="007F1E84" w:rsidRDefault="0083569F" w:rsidP="00A344B6">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83569F" w:rsidRPr="007F1E84" w:rsidRDefault="0083569F" w:rsidP="00A344B6">
          <w:pPr>
            <w:rPr>
              <w:rFonts w:ascii="Arial" w:eastAsia="PMingLiU" w:hAnsi="Arial" w:cs="Arial"/>
              <w:sz w:val="20"/>
              <w:szCs w:val="20"/>
              <w:rtl/>
            </w:rPr>
          </w:pPr>
          <w:r>
            <w:rPr>
              <w:rFonts w:ascii="Arial" w:eastAsia="PMingLiU" w:hAnsi="Arial" w:cs="Arial" w:hint="cs"/>
              <w:sz w:val="20"/>
              <w:szCs w:val="20"/>
              <w:rtl/>
            </w:rPr>
            <w:t xml:space="preserve">19 </w:t>
          </w:r>
        </w:p>
      </w:tc>
      <w:tc>
        <w:tcPr>
          <w:tcW w:w="1995" w:type="dxa"/>
          <w:tcBorders>
            <w:top w:val="single" w:sz="4" w:space="0" w:color="auto"/>
            <w:bottom w:val="single" w:sz="4" w:space="0" w:color="auto"/>
            <w:right w:val="single" w:sz="4" w:space="0" w:color="auto"/>
          </w:tcBorders>
          <w:shd w:val="clear" w:color="auto" w:fill="F2F2F2"/>
          <w:vAlign w:val="center"/>
        </w:tcPr>
        <w:p w:rsidR="0083569F" w:rsidRPr="007F1E84" w:rsidRDefault="0083569F" w:rsidP="00A344B6">
          <w:pPr>
            <w:rPr>
              <w:rFonts w:ascii="Arial" w:eastAsia="PMingLiU" w:hAnsi="Arial" w:cs="Arial"/>
              <w:sz w:val="20"/>
              <w:szCs w:val="20"/>
              <w:rtl/>
            </w:rPr>
          </w:pPr>
        </w:p>
      </w:tc>
    </w:tr>
  </w:tbl>
  <w:p w:rsidR="0083569F" w:rsidRDefault="0083569F" w:rsidP="00A344B6">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2BA5474"/>
    <w:multiLevelType w:val="hybridMultilevel"/>
    <w:tmpl w:val="7974EA30"/>
    <w:lvl w:ilvl="0" w:tplc="D64CAE02">
      <w:start w:val="1"/>
      <w:numFmt w:val="decimal"/>
      <w:lvlText w:val="%1."/>
      <w:lvlJc w:val="left"/>
      <w:pPr>
        <w:ind w:left="720" w:hanging="360"/>
      </w:pPr>
      <w:rPr>
        <w:b/>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0E3D5F6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F847302"/>
    <w:multiLevelType w:val="hybridMultilevel"/>
    <w:tmpl w:val="DFE2A0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15:restartNumberingAfterBreak="0">
    <w:nsid w:val="13DF7413"/>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14" w15:restartNumberingAfterBreak="0">
    <w:nsid w:val="1441432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188F583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8E24C3F"/>
    <w:multiLevelType w:val="multilevel"/>
    <w:tmpl w:val="23FE1FDC"/>
    <w:lvl w:ilvl="0">
      <w:start w:val="1"/>
      <w:numFmt w:val="decimal"/>
      <w:lvlText w:val="%1."/>
      <w:lvlJc w:val="left"/>
      <w:pPr>
        <w:ind w:left="567" w:hanging="567"/>
      </w:pPr>
      <w:rPr>
        <w:rFonts w:ascii="David" w:eastAsia="Times New Roman" w:hAnsi="David" w:cs="David" w:hint="default"/>
        <w:sz w:val="24"/>
        <w:szCs w:val="24"/>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0" w15:restartNumberingAfterBreak="0">
    <w:nsid w:val="1D172E0B"/>
    <w:multiLevelType w:val="multilevel"/>
    <w:tmpl w:val="6E261204"/>
    <w:lvl w:ilvl="0">
      <w:start w:val="1"/>
      <w:numFmt w:val="decimal"/>
      <w:lvlText w:val="%1."/>
      <w:lvlJc w:val="left"/>
      <w:pPr>
        <w:tabs>
          <w:tab w:val="num" w:pos="720"/>
        </w:tabs>
        <w:ind w:left="720" w:hanging="720"/>
      </w:pPr>
    </w:lvl>
    <w:lvl w:ilvl="1">
      <w:start w:val="1"/>
      <w:numFmt w:val="decimal"/>
      <w:isLgl/>
      <w:lvlText w:val="%1.%2."/>
      <w:lvlJc w:val="left"/>
      <w:pPr>
        <w:tabs>
          <w:tab w:val="num" w:pos="1407"/>
        </w:tabs>
        <w:ind w:left="1407" w:hanging="698"/>
      </w:pPr>
      <w:rPr>
        <w:b w:val="0"/>
        <w:bCs w:val="0"/>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1FD6109F"/>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0E115B4"/>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539243B"/>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7"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pStyle w:val="Style3"/>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2"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5" w15:restartNumberingAfterBreak="0">
    <w:nsid w:val="372F57DA"/>
    <w:multiLevelType w:val="multilevel"/>
    <w:tmpl w:val="709458AC"/>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i w:val="0"/>
        <w:iCs w:val="0"/>
        <w:lang w:bidi="he-IL"/>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3908" w:hanging="648"/>
      </w:pPr>
      <w:rPr>
        <w:rFonts w:hint="default"/>
        <w:b w:val="0"/>
        <w:bCs w:val="0"/>
      </w:rPr>
    </w:lvl>
    <w:lvl w:ilvl="4">
      <w:start w:val="1"/>
      <w:numFmt w:val="hebrew1"/>
      <w:lvlText w:val="%5."/>
      <w:lvlJc w:val="left"/>
      <w:pPr>
        <w:ind w:left="3485" w:hanging="792"/>
      </w:pPr>
      <w:rPr>
        <w:rFonts w:hint="default"/>
        <w:b w:val="0"/>
        <w:bCs w:val="0"/>
      </w:rPr>
    </w:lvl>
    <w:lvl w:ilvl="5">
      <w:start w:val="1"/>
      <w:numFmt w:val="upperRoman"/>
      <w:lvlText w:val="%6."/>
      <w:lvlJc w:val="left"/>
      <w:pPr>
        <w:ind w:left="4054" w:hanging="936"/>
      </w:pPr>
      <w:rPr>
        <w:rFonts w:hint="default"/>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7" w15:restartNumberingAfterBreak="0">
    <w:nsid w:val="3A261309"/>
    <w:multiLevelType w:val="multilevel"/>
    <w:tmpl w:val="3FC2510A"/>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0" w15:restartNumberingAfterBreak="0">
    <w:nsid w:val="3DA7641D"/>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0A839AF"/>
    <w:multiLevelType w:val="multilevel"/>
    <w:tmpl w:val="EAE278E6"/>
    <w:lvl w:ilvl="0">
      <w:start w:val="1"/>
      <w:numFmt w:val="decimal"/>
      <w:lvlText w:val="%1."/>
      <w:lvlJc w:val="left"/>
      <w:pPr>
        <w:ind w:left="36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2" w15:restartNumberingAfterBreak="0">
    <w:nsid w:val="427A7802"/>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3" w15:restartNumberingAfterBreak="0">
    <w:nsid w:val="43403E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60320E1"/>
    <w:multiLevelType w:val="multilevel"/>
    <w:tmpl w:val="1C228F84"/>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bullet"/>
      <w:lvlText w:val=""/>
      <w:lvlJc w:val="left"/>
      <w:pPr>
        <w:tabs>
          <w:tab w:val="num" w:pos="1837"/>
        </w:tabs>
        <w:ind w:left="2081" w:hanging="641"/>
      </w:pPr>
      <w:rPr>
        <w:rFonts w:ascii="Symbol" w:hAnsi="Symbol"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5"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6"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7"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4C6A55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1" w15:restartNumberingAfterBreak="0">
    <w:nsid w:val="4FAF3BEE"/>
    <w:multiLevelType w:val="hybridMultilevel"/>
    <w:tmpl w:val="B08A3818"/>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52"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3" w15:restartNumberingAfterBreak="0">
    <w:nsid w:val="58EB6EF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5"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7"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58"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6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6D4F4194"/>
    <w:multiLevelType w:val="multilevel"/>
    <w:tmpl w:val="94EEDAF6"/>
    <w:lvl w:ilvl="0">
      <w:start w:val="1"/>
      <w:numFmt w:val="decimal"/>
      <w:lvlText w:val="%1."/>
      <w:lvlJc w:val="left"/>
      <w:pPr>
        <w:tabs>
          <w:tab w:val="num" w:pos="567"/>
        </w:tabs>
        <w:ind w:left="567" w:right="567" w:hanging="567"/>
      </w:pPr>
      <w:rPr>
        <w:rFonts w:hint="default"/>
        <w:b w:val="0"/>
        <w:bCs w:val="0"/>
        <w:strike w:val="0"/>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751"/>
        </w:tabs>
        <w:ind w:left="1751" w:right="1985" w:hanging="851"/>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010"/>
        </w:tabs>
        <w:ind w:left="3010"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2"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6FE618C1"/>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6" w15:restartNumberingAfterBreak="0">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pStyle w:val="Char"/>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9" w15:restartNumberingAfterBreak="0">
    <w:nsid w:val="7F73426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7"/>
  </w:num>
  <w:num w:numId="2">
    <w:abstractNumId w:val="37"/>
  </w:num>
  <w:num w:numId="3">
    <w:abstractNumId w:val="3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lang w:bidi="he-IL"/>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16"/>
  </w:num>
  <w:num w:numId="5">
    <w:abstractNumId w:val="57"/>
  </w:num>
  <w:num w:numId="6">
    <w:abstractNumId w:val="29"/>
  </w:num>
  <w:num w:numId="7">
    <w:abstractNumId w:val="15"/>
    <w:lvlOverride w:ilvl="0">
      <w:startOverride w:val="1"/>
    </w:lvlOverride>
  </w:num>
  <w:num w:numId="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6"/>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5"/>
  </w:num>
  <w:num w:numId="12">
    <w:abstractNumId w:val="66"/>
  </w:num>
  <w:num w:numId="13">
    <w:abstractNumId w:val="31"/>
  </w:num>
  <w:num w:numId="14">
    <w:abstractNumId w:val="39"/>
  </w:num>
  <w:num w:numId="15">
    <w:abstractNumId w:val="50"/>
  </w:num>
  <w:num w:numId="16">
    <w:abstractNumId w:val="52"/>
  </w:num>
  <w:num w:numId="17">
    <w:abstractNumId w:val="28"/>
  </w:num>
  <w:num w:numId="18">
    <w:abstractNumId w:val="67"/>
  </w:num>
  <w:num w:numId="19">
    <w:abstractNumId w:val="61"/>
  </w:num>
  <w:num w:numId="20">
    <w:abstractNumId w:val="7"/>
  </w:num>
  <w:num w:numId="21">
    <w:abstractNumId w:val="23"/>
  </w:num>
  <w:num w:numId="22">
    <w:abstractNumId w:val="6"/>
  </w:num>
  <w:num w:numId="23">
    <w:abstractNumId w:val="60"/>
    <w:lvlOverride w:ilvl="0">
      <w:startOverride w:val="1"/>
    </w:lvlOverride>
  </w:num>
  <w:num w:numId="24">
    <w:abstractNumId w:val="36"/>
  </w:num>
  <w:num w:numId="2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4"/>
  </w:num>
  <w:num w:numId="27">
    <w:abstractNumId w:val="13"/>
  </w:num>
  <w:num w:numId="28">
    <w:abstractNumId w:val="0"/>
  </w:num>
  <w:num w:numId="29">
    <w:abstractNumId w:val="58"/>
  </w:num>
  <w:num w:numId="30">
    <w:abstractNumId w:val="48"/>
  </w:num>
  <w:num w:numId="31">
    <w:abstractNumId w:val="54"/>
  </w:num>
  <w:num w:numId="32">
    <w:abstractNumId w:val="38"/>
  </w:num>
  <w:num w:numId="33">
    <w:abstractNumId w:val="4"/>
  </w:num>
  <w:num w:numId="34">
    <w:abstractNumId w:val="59"/>
  </w:num>
  <w:num w:numId="35">
    <w:abstractNumId w:val="47"/>
  </w:num>
  <w:num w:numId="36">
    <w:abstractNumId w:val="17"/>
  </w:num>
  <w:num w:numId="37">
    <w:abstractNumId w:val="33"/>
  </w:num>
  <w:num w:numId="38">
    <w:abstractNumId w:val="44"/>
  </w:num>
  <w:num w:numId="3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5"/>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4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8"/>
  </w:num>
  <w:num w:numId="4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4"/>
  </w:num>
  <w:num w:numId="67">
    <w:abstractNumId w:val="56"/>
  </w:num>
  <w:num w:numId="68">
    <w:abstractNumId w:val="51"/>
  </w:num>
  <w:num w:numId="69">
    <w:abstractNumId w:val="9"/>
  </w:num>
  <w:num w:numId="70">
    <w:abstractNumId w:val="1"/>
  </w:num>
  <w:num w:numId="71">
    <w:abstractNumId w:val="41"/>
  </w:num>
  <w:num w:numId="72">
    <w:abstractNumId w:val="37"/>
    <w:lvlOverride w:ilvl="0">
      <w:lvl w:ilvl="0">
        <w:start w:val="1"/>
        <w:numFmt w:val="decimal"/>
        <w:lvlText w:val="%1."/>
        <w:lvlJc w:val="left"/>
        <w:pPr>
          <w:ind w:left="360" w:hanging="360"/>
        </w:pPr>
      </w:lvl>
    </w:lvlOverride>
    <w:lvlOverride w:ilvl="1">
      <w:lvl w:ilvl="1">
        <w:start w:val="1"/>
        <w:numFmt w:val="decimal"/>
        <w:lvlText w:val="%1.%2."/>
        <w:lvlJc w:val="left"/>
        <w:pPr>
          <w:ind w:left="1361" w:hanging="720"/>
        </w:pPr>
        <w:rPr>
          <w:b w:val="0"/>
          <w:bCs w:val="0"/>
          <w:lang w:bidi="he-IL"/>
        </w:rPr>
      </w:lvl>
    </w:lvlOverride>
    <w:lvlOverride w:ilvl="2">
      <w:lvl w:ilvl="2">
        <w:start w:val="1"/>
        <w:numFmt w:val="decimal"/>
        <w:lvlText w:val="%1.%2.%3."/>
        <w:lvlJc w:val="left"/>
        <w:pPr>
          <w:ind w:left="2325" w:hanging="964"/>
        </w:pPr>
        <w:rPr>
          <w:b w:val="0"/>
          <w:bCs w:val="0"/>
          <w:lang w:val="en-US"/>
        </w:rPr>
      </w:lvl>
    </w:lvlOverride>
    <w:lvlOverride w:ilvl="3">
      <w:lvl w:ilvl="3">
        <w:start w:val="1"/>
        <w:numFmt w:val="decimal"/>
        <w:lvlText w:val="%1.%2.%3.%4."/>
        <w:lvlJc w:val="left"/>
        <w:pPr>
          <w:ind w:left="3402" w:hanging="1321"/>
        </w:pPr>
        <w:rPr>
          <w:b w:val="0"/>
          <w:bCs w:val="0"/>
        </w:rPr>
      </w:lvl>
    </w:lvlOverride>
    <w:lvlOverride w:ilvl="4">
      <w:lvl w:ilvl="4">
        <w:start w:val="1"/>
        <w:numFmt w:val="decimal"/>
        <w:lvlText w:val="%1.%2.%3.%4.%5."/>
        <w:lvlJc w:val="left"/>
        <w:pPr>
          <w:ind w:left="2232" w:hanging="792"/>
        </w:pPr>
        <w:rPr>
          <w:rFonts w:ascii="Symbol" w:hAnsi="Symbol" w:hint="default"/>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73">
    <w:abstractNumId w:val="3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067"/>
    <w:rsid w:val="00000BCD"/>
    <w:rsid w:val="0000107E"/>
    <w:rsid w:val="000019AF"/>
    <w:rsid w:val="00002C44"/>
    <w:rsid w:val="0000351B"/>
    <w:rsid w:val="00003783"/>
    <w:rsid w:val="0000456D"/>
    <w:rsid w:val="00005A2E"/>
    <w:rsid w:val="00005C38"/>
    <w:rsid w:val="000060C9"/>
    <w:rsid w:val="000062E2"/>
    <w:rsid w:val="00006DA2"/>
    <w:rsid w:val="000108FF"/>
    <w:rsid w:val="00010FB6"/>
    <w:rsid w:val="00011480"/>
    <w:rsid w:val="00012246"/>
    <w:rsid w:val="00012687"/>
    <w:rsid w:val="00013F46"/>
    <w:rsid w:val="00014CA0"/>
    <w:rsid w:val="00014FC3"/>
    <w:rsid w:val="0001509A"/>
    <w:rsid w:val="000207E9"/>
    <w:rsid w:val="00020D13"/>
    <w:rsid w:val="000213F5"/>
    <w:rsid w:val="00021E7B"/>
    <w:rsid w:val="00021EFA"/>
    <w:rsid w:val="00022106"/>
    <w:rsid w:val="00022F2D"/>
    <w:rsid w:val="00024E26"/>
    <w:rsid w:val="000258F3"/>
    <w:rsid w:val="00026996"/>
    <w:rsid w:val="00027A0B"/>
    <w:rsid w:val="00027E9C"/>
    <w:rsid w:val="000308C9"/>
    <w:rsid w:val="00031389"/>
    <w:rsid w:val="00032317"/>
    <w:rsid w:val="0003455A"/>
    <w:rsid w:val="000352EF"/>
    <w:rsid w:val="00036E59"/>
    <w:rsid w:val="00037AA7"/>
    <w:rsid w:val="00037E15"/>
    <w:rsid w:val="000428F1"/>
    <w:rsid w:val="000430D0"/>
    <w:rsid w:val="00043757"/>
    <w:rsid w:val="00043D4F"/>
    <w:rsid w:val="000444E5"/>
    <w:rsid w:val="00044884"/>
    <w:rsid w:val="00044C15"/>
    <w:rsid w:val="00044FA4"/>
    <w:rsid w:val="00044FB0"/>
    <w:rsid w:val="00045B3F"/>
    <w:rsid w:val="00045C73"/>
    <w:rsid w:val="00046C9C"/>
    <w:rsid w:val="000479F6"/>
    <w:rsid w:val="000500C4"/>
    <w:rsid w:val="00050504"/>
    <w:rsid w:val="000506C2"/>
    <w:rsid w:val="000507F3"/>
    <w:rsid w:val="0005259C"/>
    <w:rsid w:val="00053291"/>
    <w:rsid w:val="0005384C"/>
    <w:rsid w:val="00053A02"/>
    <w:rsid w:val="00054152"/>
    <w:rsid w:val="000543B3"/>
    <w:rsid w:val="00054F90"/>
    <w:rsid w:val="00055781"/>
    <w:rsid w:val="00055C11"/>
    <w:rsid w:val="000561F0"/>
    <w:rsid w:val="00056C04"/>
    <w:rsid w:val="00060828"/>
    <w:rsid w:val="00060BAF"/>
    <w:rsid w:val="00060BE2"/>
    <w:rsid w:val="00060CCC"/>
    <w:rsid w:val="000616E4"/>
    <w:rsid w:val="00061A7E"/>
    <w:rsid w:val="00061A80"/>
    <w:rsid w:val="00061A96"/>
    <w:rsid w:val="00061B53"/>
    <w:rsid w:val="00061BDE"/>
    <w:rsid w:val="00061D2B"/>
    <w:rsid w:val="000626CE"/>
    <w:rsid w:val="00062948"/>
    <w:rsid w:val="000629F9"/>
    <w:rsid w:val="00063063"/>
    <w:rsid w:val="000630A0"/>
    <w:rsid w:val="00063E77"/>
    <w:rsid w:val="00064308"/>
    <w:rsid w:val="00064454"/>
    <w:rsid w:val="00064483"/>
    <w:rsid w:val="0006467C"/>
    <w:rsid w:val="00067E54"/>
    <w:rsid w:val="0007095E"/>
    <w:rsid w:val="00070BC3"/>
    <w:rsid w:val="00070D55"/>
    <w:rsid w:val="00071FE2"/>
    <w:rsid w:val="0007234F"/>
    <w:rsid w:val="0007447E"/>
    <w:rsid w:val="00074A82"/>
    <w:rsid w:val="00074C93"/>
    <w:rsid w:val="00074D53"/>
    <w:rsid w:val="00076614"/>
    <w:rsid w:val="00077781"/>
    <w:rsid w:val="00077800"/>
    <w:rsid w:val="000813A1"/>
    <w:rsid w:val="000815B4"/>
    <w:rsid w:val="00081763"/>
    <w:rsid w:val="00082273"/>
    <w:rsid w:val="0008234D"/>
    <w:rsid w:val="0008311F"/>
    <w:rsid w:val="0008488F"/>
    <w:rsid w:val="000848A6"/>
    <w:rsid w:val="0008717D"/>
    <w:rsid w:val="00087215"/>
    <w:rsid w:val="0008760C"/>
    <w:rsid w:val="00087724"/>
    <w:rsid w:val="0008789F"/>
    <w:rsid w:val="000900CD"/>
    <w:rsid w:val="00090AC1"/>
    <w:rsid w:val="0009238D"/>
    <w:rsid w:val="000928CD"/>
    <w:rsid w:val="00092D1E"/>
    <w:rsid w:val="0009368D"/>
    <w:rsid w:val="00093ADE"/>
    <w:rsid w:val="00093EF7"/>
    <w:rsid w:val="00094A9D"/>
    <w:rsid w:val="00094FAA"/>
    <w:rsid w:val="00095B40"/>
    <w:rsid w:val="000963B1"/>
    <w:rsid w:val="0009645F"/>
    <w:rsid w:val="00096D6D"/>
    <w:rsid w:val="000972A8"/>
    <w:rsid w:val="000973C0"/>
    <w:rsid w:val="000979FC"/>
    <w:rsid w:val="000A0156"/>
    <w:rsid w:val="000A09FF"/>
    <w:rsid w:val="000A16A4"/>
    <w:rsid w:val="000A31A5"/>
    <w:rsid w:val="000A33BD"/>
    <w:rsid w:val="000A3A97"/>
    <w:rsid w:val="000A6B39"/>
    <w:rsid w:val="000B0F3A"/>
    <w:rsid w:val="000B2026"/>
    <w:rsid w:val="000B55F4"/>
    <w:rsid w:val="000B585D"/>
    <w:rsid w:val="000B6900"/>
    <w:rsid w:val="000B76D3"/>
    <w:rsid w:val="000C09CC"/>
    <w:rsid w:val="000C0B4B"/>
    <w:rsid w:val="000C1191"/>
    <w:rsid w:val="000C25D8"/>
    <w:rsid w:val="000C492E"/>
    <w:rsid w:val="000C5046"/>
    <w:rsid w:val="000C523C"/>
    <w:rsid w:val="000C6018"/>
    <w:rsid w:val="000C6760"/>
    <w:rsid w:val="000C6BDC"/>
    <w:rsid w:val="000C6C99"/>
    <w:rsid w:val="000C76B0"/>
    <w:rsid w:val="000D0C60"/>
    <w:rsid w:val="000D0F08"/>
    <w:rsid w:val="000D1987"/>
    <w:rsid w:val="000D2CBA"/>
    <w:rsid w:val="000D2EE1"/>
    <w:rsid w:val="000D30D9"/>
    <w:rsid w:val="000D31D3"/>
    <w:rsid w:val="000D3A04"/>
    <w:rsid w:val="000D57A1"/>
    <w:rsid w:val="000D67F6"/>
    <w:rsid w:val="000D6C63"/>
    <w:rsid w:val="000D7107"/>
    <w:rsid w:val="000D7363"/>
    <w:rsid w:val="000D77D6"/>
    <w:rsid w:val="000D7DA3"/>
    <w:rsid w:val="000E0588"/>
    <w:rsid w:val="000E15EA"/>
    <w:rsid w:val="000E218A"/>
    <w:rsid w:val="000E3212"/>
    <w:rsid w:val="000E43F4"/>
    <w:rsid w:val="000E45E3"/>
    <w:rsid w:val="000E491B"/>
    <w:rsid w:val="000E6CBA"/>
    <w:rsid w:val="000E6E9B"/>
    <w:rsid w:val="000E7CA1"/>
    <w:rsid w:val="000E7DA5"/>
    <w:rsid w:val="000F06AA"/>
    <w:rsid w:val="000F0E9E"/>
    <w:rsid w:val="000F0FE1"/>
    <w:rsid w:val="000F14F0"/>
    <w:rsid w:val="000F16EB"/>
    <w:rsid w:val="000F17F2"/>
    <w:rsid w:val="000F20E5"/>
    <w:rsid w:val="000F223D"/>
    <w:rsid w:val="000F2261"/>
    <w:rsid w:val="000F261A"/>
    <w:rsid w:val="000F2962"/>
    <w:rsid w:val="000F2AF1"/>
    <w:rsid w:val="000F3E74"/>
    <w:rsid w:val="000F48AC"/>
    <w:rsid w:val="000F4CD9"/>
    <w:rsid w:val="000F65D2"/>
    <w:rsid w:val="000F6621"/>
    <w:rsid w:val="000F7A96"/>
    <w:rsid w:val="00100702"/>
    <w:rsid w:val="001009D2"/>
    <w:rsid w:val="00100D66"/>
    <w:rsid w:val="0010108C"/>
    <w:rsid w:val="00101B20"/>
    <w:rsid w:val="00101EC1"/>
    <w:rsid w:val="00101FAD"/>
    <w:rsid w:val="00102324"/>
    <w:rsid w:val="0010286B"/>
    <w:rsid w:val="0010339D"/>
    <w:rsid w:val="001038B0"/>
    <w:rsid w:val="00103E8C"/>
    <w:rsid w:val="0010401C"/>
    <w:rsid w:val="00104371"/>
    <w:rsid w:val="001045F9"/>
    <w:rsid w:val="00105EDE"/>
    <w:rsid w:val="001065A7"/>
    <w:rsid w:val="0010705E"/>
    <w:rsid w:val="0010799E"/>
    <w:rsid w:val="00110520"/>
    <w:rsid w:val="0011197B"/>
    <w:rsid w:val="00113BB7"/>
    <w:rsid w:val="00114E9A"/>
    <w:rsid w:val="001152C9"/>
    <w:rsid w:val="0011705A"/>
    <w:rsid w:val="00117120"/>
    <w:rsid w:val="001204F6"/>
    <w:rsid w:val="00121482"/>
    <w:rsid w:val="001229C8"/>
    <w:rsid w:val="00122F75"/>
    <w:rsid w:val="001230CE"/>
    <w:rsid w:val="0012369C"/>
    <w:rsid w:val="00123836"/>
    <w:rsid w:val="001242BF"/>
    <w:rsid w:val="00124BCD"/>
    <w:rsid w:val="001251C2"/>
    <w:rsid w:val="00125222"/>
    <w:rsid w:val="00125377"/>
    <w:rsid w:val="00125939"/>
    <w:rsid w:val="00125E9B"/>
    <w:rsid w:val="0012685D"/>
    <w:rsid w:val="00126BCE"/>
    <w:rsid w:val="00127F9A"/>
    <w:rsid w:val="00130261"/>
    <w:rsid w:val="00130BF3"/>
    <w:rsid w:val="00131040"/>
    <w:rsid w:val="0013122E"/>
    <w:rsid w:val="0013141B"/>
    <w:rsid w:val="0013168E"/>
    <w:rsid w:val="001329C6"/>
    <w:rsid w:val="00132C14"/>
    <w:rsid w:val="00134540"/>
    <w:rsid w:val="001348CB"/>
    <w:rsid w:val="00134DC6"/>
    <w:rsid w:val="0013661A"/>
    <w:rsid w:val="00137207"/>
    <w:rsid w:val="00140595"/>
    <w:rsid w:val="00141B25"/>
    <w:rsid w:val="0014298D"/>
    <w:rsid w:val="0014399A"/>
    <w:rsid w:val="00144FD4"/>
    <w:rsid w:val="001456B6"/>
    <w:rsid w:val="00145DFD"/>
    <w:rsid w:val="0014626F"/>
    <w:rsid w:val="0014734E"/>
    <w:rsid w:val="00147390"/>
    <w:rsid w:val="001474E7"/>
    <w:rsid w:val="001512A9"/>
    <w:rsid w:val="00151626"/>
    <w:rsid w:val="0015250E"/>
    <w:rsid w:val="00152654"/>
    <w:rsid w:val="001529EC"/>
    <w:rsid w:val="00152FFD"/>
    <w:rsid w:val="0015317E"/>
    <w:rsid w:val="00153AC3"/>
    <w:rsid w:val="001541D4"/>
    <w:rsid w:val="001548E8"/>
    <w:rsid w:val="001549CC"/>
    <w:rsid w:val="00154BFA"/>
    <w:rsid w:val="001551B4"/>
    <w:rsid w:val="00155326"/>
    <w:rsid w:val="00156D2A"/>
    <w:rsid w:val="001579A4"/>
    <w:rsid w:val="00157C52"/>
    <w:rsid w:val="00157C76"/>
    <w:rsid w:val="00160B1B"/>
    <w:rsid w:val="00160EF5"/>
    <w:rsid w:val="001618FF"/>
    <w:rsid w:val="001628D7"/>
    <w:rsid w:val="001632F5"/>
    <w:rsid w:val="00163A51"/>
    <w:rsid w:val="00163AC0"/>
    <w:rsid w:val="00163E6E"/>
    <w:rsid w:val="00164292"/>
    <w:rsid w:val="0016493D"/>
    <w:rsid w:val="001664EE"/>
    <w:rsid w:val="0016720C"/>
    <w:rsid w:val="00167E29"/>
    <w:rsid w:val="00170474"/>
    <w:rsid w:val="001719CF"/>
    <w:rsid w:val="00171C1A"/>
    <w:rsid w:val="00171C96"/>
    <w:rsid w:val="001726A9"/>
    <w:rsid w:val="00172A87"/>
    <w:rsid w:val="00172B22"/>
    <w:rsid w:val="00173CDE"/>
    <w:rsid w:val="001742E4"/>
    <w:rsid w:val="001751E4"/>
    <w:rsid w:val="00177153"/>
    <w:rsid w:val="00177489"/>
    <w:rsid w:val="0018180E"/>
    <w:rsid w:val="001822FA"/>
    <w:rsid w:val="0018378F"/>
    <w:rsid w:val="00184D58"/>
    <w:rsid w:val="00184D6E"/>
    <w:rsid w:val="00184EF1"/>
    <w:rsid w:val="00184F02"/>
    <w:rsid w:val="00186BEF"/>
    <w:rsid w:val="00186FEC"/>
    <w:rsid w:val="001871AC"/>
    <w:rsid w:val="00187224"/>
    <w:rsid w:val="00187230"/>
    <w:rsid w:val="001910B7"/>
    <w:rsid w:val="0019135C"/>
    <w:rsid w:val="00191ECC"/>
    <w:rsid w:val="00192D0F"/>
    <w:rsid w:val="00193623"/>
    <w:rsid w:val="001940E6"/>
    <w:rsid w:val="001942D2"/>
    <w:rsid w:val="00194FCB"/>
    <w:rsid w:val="001961F1"/>
    <w:rsid w:val="0019622F"/>
    <w:rsid w:val="00196B5F"/>
    <w:rsid w:val="00197397"/>
    <w:rsid w:val="001A0A08"/>
    <w:rsid w:val="001A2959"/>
    <w:rsid w:val="001A2E6E"/>
    <w:rsid w:val="001A3F36"/>
    <w:rsid w:val="001A596C"/>
    <w:rsid w:val="001A5FBE"/>
    <w:rsid w:val="001A6234"/>
    <w:rsid w:val="001A6F4D"/>
    <w:rsid w:val="001A71D9"/>
    <w:rsid w:val="001A7D30"/>
    <w:rsid w:val="001B023E"/>
    <w:rsid w:val="001B0F8A"/>
    <w:rsid w:val="001B1C1C"/>
    <w:rsid w:val="001B1DC1"/>
    <w:rsid w:val="001B2CFF"/>
    <w:rsid w:val="001B369B"/>
    <w:rsid w:val="001B4230"/>
    <w:rsid w:val="001B4334"/>
    <w:rsid w:val="001B5570"/>
    <w:rsid w:val="001B5C7E"/>
    <w:rsid w:val="001B6566"/>
    <w:rsid w:val="001C2209"/>
    <w:rsid w:val="001C2B27"/>
    <w:rsid w:val="001C3330"/>
    <w:rsid w:val="001C5368"/>
    <w:rsid w:val="001C6135"/>
    <w:rsid w:val="001C68AE"/>
    <w:rsid w:val="001D0B29"/>
    <w:rsid w:val="001D15C7"/>
    <w:rsid w:val="001D17CD"/>
    <w:rsid w:val="001D1A6D"/>
    <w:rsid w:val="001D228C"/>
    <w:rsid w:val="001D2351"/>
    <w:rsid w:val="001D258A"/>
    <w:rsid w:val="001D2949"/>
    <w:rsid w:val="001D44D3"/>
    <w:rsid w:val="001D4BEB"/>
    <w:rsid w:val="001D4F0A"/>
    <w:rsid w:val="001D52E7"/>
    <w:rsid w:val="001D57CF"/>
    <w:rsid w:val="001D5CF3"/>
    <w:rsid w:val="001D5DD0"/>
    <w:rsid w:val="001D66E0"/>
    <w:rsid w:val="001D6759"/>
    <w:rsid w:val="001D6C23"/>
    <w:rsid w:val="001E0B3C"/>
    <w:rsid w:val="001E2090"/>
    <w:rsid w:val="001E262A"/>
    <w:rsid w:val="001E28E9"/>
    <w:rsid w:val="001E290C"/>
    <w:rsid w:val="001E3A2B"/>
    <w:rsid w:val="001E4630"/>
    <w:rsid w:val="001E6226"/>
    <w:rsid w:val="001E64C0"/>
    <w:rsid w:val="001E79AC"/>
    <w:rsid w:val="001E7E1C"/>
    <w:rsid w:val="001F0F92"/>
    <w:rsid w:val="001F333E"/>
    <w:rsid w:val="001F52DC"/>
    <w:rsid w:val="001F690E"/>
    <w:rsid w:val="001F7535"/>
    <w:rsid w:val="001F7F30"/>
    <w:rsid w:val="0020010A"/>
    <w:rsid w:val="00200365"/>
    <w:rsid w:val="00200614"/>
    <w:rsid w:val="00201DBF"/>
    <w:rsid w:val="0020243D"/>
    <w:rsid w:val="002033EE"/>
    <w:rsid w:val="00204E4D"/>
    <w:rsid w:val="002052D3"/>
    <w:rsid w:val="00206CF4"/>
    <w:rsid w:val="00206EF1"/>
    <w:rsid w:val="002070F4"/>
    <w:rsid w:val="00210AC6"/>
    <w:rsid w:val="00210CCC"/>
    <w:rsid w:val="00210E27"/>
    <w:rsid w:val="0021199E"/>
    <w:rsid w:val="0021209C"/>
    <w:rsid w:val="00213101"/>
    <w:rsid w:val="00213A80"/>
    <w:rsid w:val="00213C6E"/>
    <w:rsid w:val="00213D6E"/>
    <w:rsid w:val="00214DB5"/>
    <w:rsid w:val="00215CB9"/>
    <w:rsid w:val="002162A0"/>
    <w:rsid w:val="00217826"/>
    <w:rsid w:val="002179E6"/>
    <w:rsid w:val="00220758"/>
    <w:rsid w:val="00220F23"/>
    <w:rsid w:val="00221222"/>
    <w:rsid w:val="00222BAE"/>
    <w:rsid w:val="00223DC0"/>
    <w:rsid w:val="00224AFF"/>
    <w:rsid w:val="00224D7F"/>
    <w:rsid w:val="0022571B"/>
    <w:rsid w:val="00226167"/>
    <w:rsid w:val="00227825"/>
    <w:rsid w:val="00227E16"/>
    <w:rsid w:val="002300F5"/>
    <w:rsid w:val="00233AB4"/>
    <w:rsid w:val="002354AF"/>
    <w:rsid w:val="00235861"/>
    <w:rsid w:val="00235986"/>
    <w:rsid w:val="00236276"/>
    <w:rsid w:val="00236398"/>
    <w:rsid w:val="00237D7A"/>
    <w:rsid w:val="00240291"/>
    <w:rsid w:val="00241193"/>
    <w:rsid w:val="00241BD3"/>
    <w:rsid w:val="0024271F"/>
    <w:rsid w:val="00242D69"/>
    <w:rsid w:val="00243E0E"/>
    <w:rsid w:val="00244AB3"/>
    <w:rsid w:val="002457AD"/>
    <w:rsid w:val="00246D86"/>
    <w:rsid w:val="002472B2"/>
    <w:rsid w:val="0024756B"/>
    <w:rsid w:val="002519AC"/>
    <w:rsid w:val="00252FA6"/>
    <w:rsid w:val="00253043"/>
    <w:rsid w:val="002536D7"/>
    <w:rsid w:val="00253CF9"/>
    <w:rsid w:val="00254CA8"/>
    <w:rsid w:val="00254D9E"/>
    <w:rsid w:val="00254E90"/>
    <w:rsid w:val="00254FBD"/>
    <w:rsid w:val="002563AC"/>
    <w:rsid w:val="00256873"/>
    <w:rsid w:val="0025706A"/>
    <w:rsid w:val="002577C9"/>
    <w:rsid w:val="00257C94"/>
    <w:rsid w:val="002605DE"/>
    <w:rsid w:val="00260699"/>
    <w:rsid w:val="00260755"/>
    <w:rsid w:val="00260E40"/>
    <w:rsid w:val="00261A9C"/>
    <w:rsid w:val="00262209"/>
    <w:rsid w:val="0026251A"/>
    <w:rsid w:val="00263947"/>
    <w:rsid w:val="002641B3"/>
    <w:rsid w:val="002641DD"/>
    <w:rsid w:val="00264566"/>
    <w:rsid w:val="00264DCF"/>
    <w:rsid w:val="00265D46"/>
    <w:rsid w:val="002670DC"/>
    <w:rsid w:val="00267560"/>
    <w:rsid w:val="0026760D"/>
    <w:rsid w:val="00267ACC"/>
    <w:rsid w:val="00267E32"/>
    <w:rsid w:val="00271399"/>
    <w:rsid w:val="002728C4"/>
    <w:rsid w:val="0027383E"/>
    <w:rsid w:val="00273F0E"/>
    <w:rsid w:val="00276076"/>
    <w:rsid w:val="0027656E"/>
    <w:rsid w:val="00276E56"/>
    <w:rsid w:val="00280B6B"/>
    <w:rsid w:val="0028172C"/>
    <w:rsid w:val="00281BB5"/>
    <w:rsid w:val="002821C1"/>
    <w:rsid w:val="00282445"/>
    <w:rsid w:val="00283196"/>
    <w:rsid w:val="00283645"/>
    <w:rsid w:val="002875A2"/>
    <w:rsid w:val="002908AF"/>
    <w:rsid w:val="00291034"/>
    <w:rsid w:val="00291F38"/>
    <w:rsid w:val="002928F5"/>
    <w:rsid w:val="00293AFD"/>
    <w:rsid w:val="0029443E"/>
    <w:rsid w:val="00294C1D"/>
    <w:rsid w:val="00294C85"/>
    <w:rsid w:val="002952AE"/>
    <w:rsid w:val="00295593"/>
    <w:rsid w:val="002957A7"/>
    <w:rsid w:val="00295E6E"/>
    <w:rsid w:val="00296B45"/>
    <w:rsid w:val="00296F07"/>
    <w:rsid w:val="00297040"/>
    <w:rsid w:val="00297DE6"/>
    <w:rsid w:val="002A1859"/>
    <w:rsid w:val="002A185D"/>
    <w:rsid w:val="002A4968"/>
    <w:rsid w:val="002A4FFC"/>
    <w:rsid w:val="002A52C2"/>
    <w:rsid w:val="002A6141"/>
    <w:rsid w:val="002A710C"/>
    <w:rsid w:val="002A7233"/>
    <w:rsid w:val="002A7769"/>
    <w:rsid w:val="002B0DF6"/>
    <w:rsid w:val="002B2F7C"/>
    <w:rsid w:val="002B35E8"/>
    <w:rsid w:val="002B365A"/>
    <w:rsid w:val="002B382C"/>
    <w:rsid w:val="002B476A"/>
    <w:rsid w:val="002B545E"/>
    <w:rsid w:val="002B78ED"/>
    <w:rsid w:val="002C0748"/>
    <w:rsid w:val="002C0827"/>
    <w:rsid w:val="002C14CF"/>
    <w:rsid w:val="002C14D7"/>
    <w:rsid w:val="002C1C98"/>
    <w:rsid w:val="002C2972"/>
    <w:rsid w:val="002C3478"/>
    <w:rsid w:val="002C43A9"/>
    <w:rsid w:val="002C580E"/>
    <w:rsid w:val="002C5C28"/>
    <w:rsid w:val="002C6384"/>
    <w:rsid w:val="002C7CC5"/>
    <w:rsid w:val="002D0832"/>
    <w:rsid w:val="002D1060"/>
    <w:rsid w:val="002D129F"/>
    <w:rsid w:val="002D1386"/>
    <w:rsid w:val="002D14D7"/>
    <w:rsid w:val="002D1CD0"/>
    <w:rsid w:val="002D2743"/>
    <w:rsid w:val="002D28E5"/>
    <w:rsid w:val="002D3182"/>
    <w:rsid w:val="002D4053"/>
    <w:rsid w:val="002D543D"/>
    <w:rsid w:val="002D5B8B"/>
    <w:rsid w:val="002D649A"/>
    <w:rsid w:val="002D67EC"/>
    <w:rsid w:val="002D6925"/>
    <w:rsid w:val="002D770E"/>
    <w:rsid w:val="002E0B8C"/>
    <w:rsid w:val="002E0C36"/>
    <w:rsid w:val="002E0F65"/>
    <w:rsid w:val="002E1009"/>
    <w:rsid w:val="002E15D0"/>
    <w:rsid w:val="002E2248"/>
    <w:rsid w:val="002E3C99"/>
    <w:rsid w:val="002E3E5C"/>
    <w:rsid w:val="002E42F3"/>
    <w:rsid w:val="002E46C0"/>
    <w:rsid w:val="002E4D5E"/>
    <w:rsid w:val="002E5123"/>
    <w:rsid w:val="002E5D09"/>
    <w:rsid w:val="002E708D"/>
    <w:rsid w:val="002E7174"/>
    <w:rsid w:val="002E7333"/>
    <w:rsid w:val="002F07F4"/>
    <w:rsid w:val="002F1E18"/>
    <w:rsid w:val="002F207C"/>
    <w:rsid w:val="002F21EC"/>
    <w:rsid w:val="002F2328"/>
    <w:rsid w:val="002F2572"/>
    <w:rsid w:val="002F3235"/>
    <w:rsid w:val="002F357F"/>
    <w:rsid w:val="002F384C"/>
    <w:rsid w:val="002F3A12"/>
    <w:rsid w:val="002F3A1D"/>
    <w:rsid w:val="002F432F"/>
    <w:rsid w:val="002F4508"/>
    <w:rsid w:val="002F5BC6"/>
    <w:rsid w:val="002F5D96"/>
    <w:rsid w:val="002F6F60"/>
    <w:rsid w:val="002F7740"/>
    <w:rsid w:val="003007C9"/>
    <w:rsid w:val="00301E5F"/>
    <w:rsid w:val="0030260B"/>
    <w:rsid w:val="00302948"/>
    <w:rsid w:val="00302952"/>
    <w:rsid w:val="00303248"/>
    <w:rsid w:val="00304030"/>
    <w:rsid w:val="00304DB2"/>
    <w:rsid w:val="0030562D"/>
    <w:rsid w:val="0030709C"/>
    <w:rsid w:val="00307A1C"/>
    <w:rsid w:val="003106F8"/>
    <w:rsid w:val="00310B7C"/>
    <w:rsid w:val="00310F54"/>
    <w:rsid w:val="00311E20"/>
    <w:rsid w:val="0031243D"/>
    <w:rsid w:val="00312D36"/>
    <w:rsid w:val="003132EB"/>
    <w:rsid w:val="00313D9E"/>
    <w:rsid w:val="00314CB6"/>
    <w:rsid w:val="00315F6D"/>
    <w:rsid w:val="00317380"/>
    <w:rsid w:val="003205C1"/>
    <w:rsid w:val="00320C6E"/>
    <w:rsid w:val="00321665"/>
    <w:rsid w:val="00321A72"/>
    <w:rsid w:val="00322578"/>
    <w:rsid w:val="003226DD"/>
    <w:rsid w:val="00322788"/>
    <w:rsid w:val="003229D0"/>
    <w:rsid w:val="00323951"/>
    <w:rsid w:val="00323A1D"/>
    <w:rsid w:val="00323E9D"/>
    <w:rsid w:val="00324BC2"/>
    <w:rsid w:val="00324DB9"/>
    <w:rsid w:val="003253D3"/>
    <w:rsid w:val="00325434"/>
    <w:rsid w:val="00325735"/>
    <w:rsid w:val="00325895"/>
    <w:rsid w:val="00326A78"/>
    <w:rsid w:val="0033136D"/>
    <w:rsid w:val="00331ED1"/>
    <w:rsid w:val="00332DC1"/>
    <w:rsid w:val="00333B9F"/>
    <w:rsid w:val="003344E2"/>
    <w:rsid w:val="00335492"/>
    <w:rsid w:val="0033636B"/>
    <w:rsid w:val="00336803"/>
    <w:rsid w:val="0033782D"/>
    <w:rsid w:val="00340009"/>
    <w:rsid w:val="003400C8"/>
    <w:rsid w:val="003408F2"/>
    <w:rsid w:val="003422CC"/>
    <w:rsid w:val="00343D40"/>
    <w:rsid w:val="00345524"/>
    <w:rsid w:val="0034619D"/>
    <w:rsid w:val="003461CD"/>
    <w:rsid w:val="00346595"/>
    <w:rsid w:val="00350558"/>
    <w:rsid w:val="00351299"/>
    <w:rsid w:val="003533DE"/>
    <w:rsid w:val="0035376F"/>
    <w:rsid w:val="003548CC"/>
    <w:rsid w:val="00354C1B"/>
    <w:rsid w:val="00355493"/>
    <w:rsid w:val="00356994"/>
    <w:rsid w:val="003571C0"/>
    <w:rsid w:val="00357BE9"/>
    <w:rsid w:val="00360F46"/>
    <w:rsid w:val="0036122F"/>
    <w:rsid w:val="003615D4"/>
    <w:rsid w:val="0036227F"/>
    <w:rsid w:val="00362369"/>
    <w:rsid w:val="003629FE"/>
    <w:rsid w:val="003632A4"/>
    <w:rsid w:val="003645A4"/>
    <w:rsid w:val="003645FF"/>
    <w:rsid w:val="0036469D"/>
    <w:rsid w:val="00365FC8"/>
    <w:rsid w:val="00367272"/>
    <w:rsid w:val="00367AF0"/>
    <w:rsid w:val="0037134A"/>
    <w:rsid w:val="00372A0C"/>
    <w:rsid w:val="00372B72"/>
    <w:rsid w:val="0037320B"/>
    <w:rsid w:val="0037455F"/>
    <w:rsid w:val="003748C6"/>
    <w:rsid w:val="00374F93"/>
    <w:rsid w:val="003752E5"/>
    <w:rsid w:val="003757D3"/>
    <w:rsid w:val="00375F55"/>
    <w:rsid w:val="0037606D"/>
    <w:rsid w:val="003767B8"/>
    <w:rsid w:val="0037695D"/>
    <w:rsid w:val="003769AF"/>
    <w:rsid w:val="00377B48"/>
    <w:rsid w:val="00381182"/>
    <w:rsid w:val="00383259"/>
    <w:rsid w:val="003845C7"/>
    <w:rsid w:val="00385CA7"/>
    <w:rsid w:val="00385E74"/>
    <w:rsid w:val="003864E6"/>
    <w:rsid w:val="00386A3B"/>
    <w:rsid w:val="00386AD8"/>
    <w:rsid w:val="00390860"/>
    <w:rsid w:val="00393D3C"/>
    <w:rsid w:val="0039442C"/>
    <w:rsid w:val="00394709"/>
    <w:rsid w:val="00395055"/>
    <w:rsid w:val="00395FB9"/>
    <w:rsid w:val="003961FD"/>
    <w:rsid w:val="00396517"/>
    <w:rsid w:val="00396538"/>
    <w:rsid w:val="00397CC0"/>
    <w:rsid w:val="003A0AB1"/>
    <w:rsid w:val="003A1C7F"/>
    <w:rsid w:val="003A1F69"/>
    <w:rsid w:val="003A2826"/>
    <w:rsid w:val="003A3773"/>
    <w:rsid w:val="003A3E5B"/>
    <w:rsid w:val="003A3E68"/>
    <w:rsid w:val="003A3EA3"/>
    <w:rsid w:val="003A4D7B"/>
    <w:rsid w:val="003A55DF"/>
    <w:rsid w:val="003A5E46"/>
    <w:rsid w:val="003A5EA7"/>
    <w:rsid w:val="003A79AA"/>
    <w:rsid w:val="003A7B09"/>
    <w:rsid w:val="003A7C51"/>
    <w:rsid w:val="003B06B1"/>
    <w:rsid w:val="003B23CF"/>
    <w:rsid w:val="003B436F"/>
    <w:rsid w:val="003B56E2"/>
    <w:rsid w:val="003B63D2"/>
    <w:rsid w:val="003B64AA"/>
    <w:rsid w:val="003B7159"/>
    <w:rsid w:val="003C24A3"/>
    <w:rsid w:val="003C2AC2"/>
    <w:rsid w:val="003C4301"/>
    <w:rsid w:val="003C4C32"/>
    <w:rsid w:val="003C5AAB"/>
    <w:rsid w:val="003C651B"/>
    <w:rsid w:val="003C6F5F"/>
    <w:rsid w:val="003C7023"/>
    <w:rsid w:val="003C7318"/>
    <w:rsid w:val="003C7D0B"/>
    <w:rsid w:val="003C7F4F"/>
    <w:rsid w:val="003D01FF"/>
    <w:rsid w:val="003D07A1"/>
    <w:rsid w:val="003D0ED9"/>
    <w:rsid w:val="003D1B1C"/>
    <w:rsid w:val="003D23A2"/>
    <w:rsid w:val="003D2A42"/>
    <w:rsid w:val="003D38C2"/>
    <w:rsid w:val="003D3964"/>
    <w:rsid w:val="003D4319"/>
    <w:rsid w:val="003D4628"/>
    <w:rsid w:val="003D4C12"/>
    <w:rsid w:val="003D5433"/>
    <w:rsid w:val="003D5B52"/>
    <w:rsid w:val="003D6B09"/>
    <w:rsid w:val="003D70D7"/>
    <w:rsid w:val="003D7B1D"/>
    <w:rsid w:val="003E0B84"/>
    <w:rsid w:val="003E110D"/>
    <w:rsid w:val="003E38F3"/>
    <w:rsid w:val="003E41F0"/>
    <w:rsid w:val="003E4757"/>
    <w:rsid w:val="003E54FC"/>
    <w:rsid w:val="003E5704"/>
    <w:rsid w:val="003E6E57"/>
    <w:rsid w:val="003E6E8D"/>
    <w:rsid w:val="003E7795"/>
    <w:rsid w:val="003E77E6"/>
    <w:rsid w:val="003F06DA"/>
    <w:rsid w:val="003F0872"/>
    <w:rsid w:val="003F0AAC"/>
    <w:rsid w:val="003F1540"/>
    <w:rsid w:val="003F18DF"/>
    <w:rsid w:val="003F26F2"/>
    <w:rsid w:val="003F32B7"/>
    <w:rsid w:val="003F3680"/>
    <w:rsid w:val="003F4C7B"/>
    <w:rsid w:val="003F5915"/>
    <w:rsid w:val="003F6D05"/>
    <w:rsid w:val="003F7F50"/>
    <w:rsid w:val="003F7FE2"/>
    <w:rsid w:val="00400D8A"/>
    <w:rsid w:val="00402406"/>
    <w:rsid w:val="00403228"/>
    <w:rsid w:val="004042AB"/>
    <w:rsid w:val="0040541F"/>
    <w:rsid w:val="00406676"/>
    <w:rsid w:val="00407BC0"/>
    <w:rsid w:val="00407CD0"/>
    <w:rsid w:val="00407E79"/>
    <w:rsid w:val="0041057E"/>
    <w:rsid w:val="0041062C"/>
    <w:rsid w:val="0041156A"/>
    <w:rsid w:val="004116A0"/>
    <w:rsid w:val="004124A9"/>
    <w:rsid w:val="004124F8"/>
    <w:rsid w:val="00412CE7"/>
    <w:rsid w:val="00413A90"/>
    <w:rsid w:val="00414092"/>
    <w:rsid w:val="004141BE"/>
    <w:rsid w:val="00415353"/>
    <w:rsid w:val="00415DC7"/>
    <w:rsid w:val="00417839"/>
    <w:rsid w:val="00417975"/>
    <w:rsid w:val="00417A7A"/>
    <w:rsid w:val="00420B7C"/>
    <w:rsid w:val="00420F98"/>
    <w:rsid w:val="004213F5"/>
    <w:rsid w:val="00421FB3"/>
    <w:rsid w:val="0042235C"/>
    <w:rsid w:val="00423CF4"/>
    <w:rsid w:val="0042485F"/>
    <w:rsid w:val="0042540E"/>
    <w:rsid w:val="00425F73"/>
    <w:rsid w:val="004265A4"/>
    <w:rsid w:val="00426618"/>
    <w:rsid w:val="004266A5"/>
    <w:rsid w:val="004267F9"/>
    <w:rsid w:val="00426F9A"/>
    <w:rsid w:val="00427170"/>
    <w:rsid w:val="0042734F"/>
    <w:rsid w:val="0042760B"/>
    <w:rsid w:val="00427A73"/>
    <w:rsid w:val="004303E3"/>
    <w:rsid w:val="00432377"/>
    <w:rsid w:val="00434C75"/>
    <w:rsid w:val="00434D2B"/>
    <w:rsid w:val="00435077"/>
    <w:rsid w:val="00436499"/>
    <w:rsid w:val="004369DD"/>
    <w:rsid w:val="00437BAA"/>
    <w:rsid w:val="004402CB"/>
    <w:rsid w:val="004408D2"/>
    <w:rsid w:val="004425DF"/>
    <w:rsid w:val="00442F6B"/>
    <w:rsid w:val="0044320A"/>
    <w:rsid w:val="004439E3"/>
    <w:rsid w:val="004444C1"/>
    <w:rsid w:val="00444A1E"/>
    <w:rsid w:val="00444F2E"/>
    <w:rsid w:val="00445221"/>
    <w:rsid w:val="004452EB"/>
    <w:rsid w:val="004461C1"/>
    <w:rsid w:val="004479A6"/>
    <w:rsid w:val="00447EC9"/>
    <w:rsid w:val="00450145"/>
    <w:rsid w:val="00450E51"/>
    <w:rsid w:val="00451513"/>
    <w:rsid w:val="00451FA5"/>
    <w:rsid w:val="0045260D"/>
    <w:rsid w:val="00452CE9"/>
    <w:rsid w:val="00452E0D"/>
    <w:rsid w:val="004530E0"/>
    <w:rsid w:val="00453383"/>
    <w:rsid w:val="00453527"/>
    <w:rsid w:val="00453A8D"/>
    <w:rsid w:val="0045403D"/>
    <w:rsid w:val="00455105"/>
    <w:rsid w:val="00455657"/>
    <w:rsid w:val="004556CD"/>
    <w:rsid w:val="00456AAA"/>
    <w:rsid w:val="00457A7B"/>
    <w:rsid w:val="004608AA"/>
    <w:rsid w:val="00460B4F"/>
    <w:rsid w:val="00461EA7"/>
    <w:rsid w:val="00462169"/>
    <w:rsid w:val="00462564"/>
    <w:rsid w:val="00462645"/>
    <w:rsid w:val="00462F1A"/>
    <w:rsid w:val="0046409F"/>
    <w:rsid w:val="004648A6"/>
    <w:rsid w:val="00465C07"/>
    <w:rsid w:val="00470682"/>
    <w:rsid w:val="00470D6E"/>
    <w:rsid w:val="0047307C"/>
    <w:rsid w:val="00473593"/>
    <w:rsid w:val="00473BCA"/>
    <w:rsid w:val="00473C12"/>
    <w:rsid w:val="00473D82"/>
    <w:rsid w:val="00474BB0"/>
    <w:rsid w:val="00475AC1"/>
    <w:rsid w:val="00475CFF"/>
    <w:rsid w:val="004766F8"/>
    <w:rsid w:val="00476BF1"/>
    <w:rsid w:val="00476E6B"/>
    <w:rsid w:val="00476F43"/>
    <w:rsid w:val="00476F7F"/>
    <w:rsid w:val="00476F97"/>
    <w:rsid w:val="00477575"/>
    <w:rsid w:val="00480252"/>
    <w:rsid w:val="00480452"/>
    <w:rsid w:val="00480723"/>
    <w:rsid w:val="004809A5"/>
    <w:rsid w:val="00481121"/>
    <w:rsid w:val="004814EA"/>
    <w:rsid w:val="00481837"/>
    <w:rsid w:val="00481947"/>
    <w:rsid w:val="00482416"/>
    <w:rsid w:val="004829FB"/>
    <w:rsid w:val="00482C0A"/>
    <w:rsid w:val="00483097"/>
    <w:rsid w:val="00484A84"/>
    <w:rsid w:val="00484BEE"/>
    <w:rsid w:val="00484E89"/>
    <w:rsid w:val="00485C3E"/>
    <w:rsid w:val="00485FAF"/>
    <w:rsid w:val="00486350"/>
    <w:rsid w:val="004868C2"/>
    <w:rsid w:val="00486B8F"/>
    <w:rsid w:val="00490869"/>
    <w:rsid w:val="004909E9"/>
    <w:rsid w:val="004911AF"/>
    <w:rsid w:val="004917FB"/>
    <w:rsid w:val="00491CA8"/>
    <w:rsid w:val="00491E9E"/>
    <w:rsid w:val="00492C33"/>
    <w:rsid w:val="00492EE4"/>
    <w:rsid w:val="0049349D"/>
    <w:rsid w:val="0049387A"/>
    <w:rsid w:val="004942FF"/>
    <w:rsid w:val="004947E1"/>
    <w:rsid w:val="00494901"/>
    <w:rsid w:val="00494D62"/>
    <w:rsid w:val="00496905"/>
    <w:rsid w:val="00496C52"/>
    <w:rsid w:val="00497566"/>
    <w:rsid w:val="004975D1"/>
    <w:rsid w:val="00497F03"/>
    <w:rsid w:val="004A077C"/>
    <w:rsid w:val="004A2842"/>
    <w:rsid w:val="004A42EE"/>
    <w:rsid w:val="004A5951"/>
    <w:rsid w:val="004A6FED"/>
    <w:rsid w:val="004A763E"/>
    <w:rsid w:val="004A7B93"/>
    <w:rsid w:val="004B03C0"/>
    <w:rsid w:val="004B1441"/>
    <w:rsid w:val="004B1F58"/>
    <w:rsid w:val="004B217F"/>
    <w:rsid w:val="004B2393"/>
    <w:rsid w:val="004B270A"/>
    <w:rsid w:val="004B2B59"/>
    <w:rsid w:val="004B3FE8"/>
    <w:rsid w:val="004B400F"/>
    <w:rsid w:val="004B416B"/>
    <w:rsid w:val="004B4DF1"/>
    <w:rsid w:val="004B585F"/>
    <w:rsid w:val="004B5B6D"/>
    <w:rsid w:val="004B68D7"/>
    <w:rsid w:val="004B6DDD"/>
    <w:rsid w:val="004B7552"/>
    <w:rsid w:val="004B76C4"/>
    <w:rsid w:val="004B7EB7"/>
    <w:rsid w:val="004B7F30"/>
    <w:rsid w:val="004C0E3E"/>
    <w:rsid w:val="004C1371"/>
    <w:rsid w:val="004C1BFA"/>
    <w:rsid w:val="004C1CB9"/>
    <w:rsid w:val="004C2941"/>
    <w:rsid w:val="004C3142"/>
    <w:rsid w:val="004C31C9"/>
    <w:rsid w:val="004C3CAD"/>
    <w:rsid w:val="004C55C0"/>
    <w:rsid w:val="004C5912"/>
    <w:rsid w:val="004C5A85"/>
    <w:rsid w:val="004C5E6A"/>
    <w:rsid w:val="004C60D4"/>
    <w:rsid w:val="004C6B12"/>
    <w:rsid w:val="004D0221"/>
    <w:rsid w:val="004D0663"/>
    <w:rsid w:val="004D0E34"/>
    <w:rsid w:val="004D1EAB"/>
    <w:rsid w:val="004D2ED5"/>
    <w:rsid w:val="004D36BB"/>
    <w:rsid w:val="004D4455"/>
    <w:rsid w:val="004D4A09"/>
    <w:rsid w:val="004D5118"/>
    <w:rsid w:val="004D552C"/>
    <w:rsid w:val="004D5CC6"/>
    <w:rsid w:val="004D5EA3"/>
    <w:rsid w:val="004D6182"/>
    <w:rsid w:val="004D684B"/>
    <w:rsid w:val="004D6EDA"/>
    <w:rsid w:val="004D7D2A"/>
    <w:rsid w:val="004E027E"/>
    <w:rsid w:val="004E043B"/>
    <w:rsid w:val="004E13E3"/>
    <w:rsid w:val="004E19D4"/>
    <w:rsid w:val="004E254D"/>
    <w:rsid w:val="004E2A2A"/>
    <w:rsid w:val="004E2AD1"/>
    <w:rsid w:val="004E2C91"/>
    <w:rsid w:val="004E2D41"/>
    <w:rsid w:val="004E3578"/>
    <w:rsid w:val="004E384D"/>
    <w:rsid w:val="004E45F6"/>
    <w:rsid w:val="004E52EF"/>
    <w:rsid w:val="004E5854"/>
    <w:rsid w:val="004E612A"/>
    <w:rsid w:val="004E619F"/>
    <w:rsid w:val="004E709B"/>
    <w:rsid w:val="004E7784"/>
    <w:rsid w:val="004F08F5"/>
    <w:rsid w:val="004F2E28"/>
    <w:rsid w:val="004F3223"/>
    <w:rsid w:val="004F4AB8"/>
    <w:rsid w:val="004F4BAE"/>
    <w:rsid w:val="004F561F"/>
    <w:rsid w:val="004F62B1"/>
    <w:rsid w:val="004F7130"/>
    <w:rsid w:val="00500F95"/>
    <w:rsid w:val="005021F5"/>
    <w:rsid w:val="0050264D"/>
    <w:rsid w:val="0050354E"/>
    <w:rsid w:val="0050386A"/>
    <w:rsid w:val="005045B9"/>
    <w:rsid w:val="0050518A"/>
    <w:rsid w:val="005057AC"/>
    <w:rsid w:val="00506B8D"/>
    <w:rsid w:val="00506EA9"/>
    <w:rsid w:val="005107DF"/>
    <w:rsid w:val="005108CD"/>
    <w:rsid w:val="00510BE5"/>
    <w:rsid w:val="00510C5C"/>
    <w:rsid w:val="00510E62"/>
    <w:rsid w:val="005128CD"/>
    <w:rsid w:val="0051304A"/>
    <w:rsid w:val="0051550A"/>
    <w:rsid w:val="005157C8"/>
    <w:rsid w:val="00516D0A"/>
    <w:rsid w:val="00520D92"/>
    <w:rsid w:val="00521184"/>
    <w:rsid w:val="00521B0C"/>
    <w:rsid w:val="005227BC"/>
    <w:rsid w:val="00522B1B"/>
    <w:rsid w:val="00522CFF"/>
    <w:rsid w:val="0052376E"/>
    <w:rsid w:val="0052393D"/>
    <w:rsid w:val="00524487"/>
    <w:rsid w:val="005246B1"/>
    <w:rsid w:val="00525342"/>
    <w:rsid w:val="00525763"/>
    <w:rsid w:val="0052594E"/>
    <w:rsid w:val="00525D98"/>
    <w:rsid w:val="0052612A"/>
    <w:rsid w:val="00526F52"/>
    <w:rsid w:val="005305B1"/>
    <w:rsid w:val="00533351"/>
    <w:rsid w:val="00533A4A"/>
    <w:rsid w:val="00535F64"/>
    <w:rsid w:val="0053659E"/>
    <w:rsid w:val="00537EC0"/>
    <w:rsid w:val="005403AA"/>
    <w:rsid w:val="00540479"/>
    <w:rsid w:val="00540A6C"/>
    <w:rsid w:val="00540CD4"/>
    <w:rsid w:val="00541040"/>
    <w:rsid w:val="0054112F"/>
    <w:rsid w:val="005413EC"/>
    <w:rsid w:val="005418A9"/>
    <w:rsid w:val="00541ACD"/>
    <w:rsid w:val="00541D1B"/>
    <w:rsid w:val="00543309"/>
    <w:rsid w:val="0054378B"/>
    <w:rsid w:val="00543930"/>
    <w:rsid w:val="00543AFA"/>
    <w:rsid w:val="00544A61"/>
    <w:rsid w:val="00545844"/>
    <w:rsid w:val="005462C9"/>
    <w:rsid w:val="00546C1A"/>
    <w:rsid w:val="00546EE6"/>
    <w:rsid w:val="005475ED"/>
    <w:rsid w:val="00547AAB"/>
    <w:rsid w:val="005505CC"/>
    <w:rsid w:val="00550C0A"/>
    <w:rsid w:val="005511D9"/>
    <w:rsid w:val="0055170C"/>
    <w:rsid w:val="00551D44"/>
    <w:rsid w:val="00553091"/>
    <w:rsid w:val="00553FBE"/>
    <w:rsid w:val="00555E14"/>
    <w:rsid w:val="00556173"/>
    <w:rsid w:val="00556259"/>
    <w:rsid w:val="005563F3"/>
    <w:rsid w:val="00556A90"/>
    <w:rsid w:val="005570A8"/>
    <w:rsid w:val="00557AF1"/>
    <w:rsid w:val="005634F9"/>
    <w:rsid w:val="0056496F"/>
    <w:rsid w:val="00564C2C"/>
    <w:rsid w:val="00565117"/>
    <w:rsid w:val="00565267"/>
    <w:rsid w:val="00565DF3"/>
    <w:rsid w:val="00565ED5"/>
    <w:rsid w:val="00566C51"/>
    <w:rsid w:val="00567C7F"/>
    <w:rsid w:val="00570267"/>
    <w:rsid w:val="005708A6"/>
    <w:rsid w:val="005711DE"/>
    <w:rsid w:val="00571253"/>
    <w:rsid w:val="00571377"/>
    <w:rsid w:val="00571B26"/>
    <w:rsid w:val="005728BE"/>
    <w:rsid w:val="0057347D"/>
    <w:rsid w:val="00573F06"/>
    <w:rsid w:val="00573FE0"/>
    <w:rsid w:val="00574784"/>
    <w:rsid w:val="00575309"/>
    <w:rsid w:val="00575C48"/>
    <w:rsid w:val="005763F0"/>
    <w:rsid w:val="00576CF2"/>
    <w:rsid w:val="00577315"/>
    <w:rsid w:val="00577C03"/>
    <w:rsid w:val="0058031B"/>
    <w:rsid w:val="00580D03"/>
    <w:rsid w:val="00581028"/>
    <w:rsid w:val="005820CF"/>
    <w:rsid w:val="00582487"/>
    <w:rsid w:val="00582581"/>
    <w:rsid w:val="00582A51"/>
    <w:rsid w:val="00582C60"/>
    <w:rsid w:val="00582E06"/>
    <w:rsid w:val="00583879"/>
    <w:rsid w:val="00584301"/>
    <w:rsid w:val="00585E27"/>
    <w:rsid w:val="0058647C"/>
    <w:rsid w:val="00586B5D"/>
    <w:rsid w:val="00586BCA"/>
    <w:rsid w:val="00586EA9"/>
    <w:rsid w:val="00587336"/>
    <w:rsid w:val="005875C5"/>
    <w:rsid w:val="00587982"/>
    <w:rsid w:val="00587DC5"/>
    <w:rsid w:val="00587EC9"/>
    <w:rsid w:val="00590536"/>
    <w:rsid w:val="00590704"/>
    <w:rsid w:val="00590D23"/>
    <w:rsid w:val="00591563"/>
    <w:rsid w:val="00591FE7"/>
    <w:rsid w:val="005929B0"/>
    <w:rsid w:val="00593321"/>
    <w:rsid w:val="005937C3"/>
    <w:rsid w:val="00593D76"/>
    <w:rsid w:val="00593FE5"/>
    <w:rsid w:val="00594317"/>
    <w:rsid w:val="00594F46"/>
    <w:rsid w:val="00595B01"/>
    <w:rsid w:val="00595D89"/>
    <w:rsid w:val="00595DFA"/>
    <w:rsid w:val="00595EBF"/>
    <w:rsid w:val="0059623A"/>
    <w:rsid w:val="00596373"/>
    <w:rsid w:val="005965EF"/>
    <w:rsid w:val="005979F8"/>
    <w:rsid w:val="00597E23"/>
    <w:rsid w:val="005A0DCA"/>
    <w:rsid w:val="005A1034"/>
    <w:rsid w:val="005A1FBE"/>
    <w:rsid w:val="005A224F"/>
    <w:rsid w:val="005A252F"/>
    <w:rsid w:val="005A2E2D"/>
    <w:rsid w:val="005A3D25"/>
    <w:rsid w:val="005A4D74"/>
    <w:rsid w:val="005A4F08"/>
    <w:rsid w:val="005A539A"/>
    <w:rsid w:val="005A5692"/>
    <w:rsid w:val="005A6231"/>
    <w:rsid w:val="005A6C8B"/>
    <w:rsid w:val="005B0D63"/>
    <w:rsid w:val="005B116F"/>
    <w:rsid w:val="005B12CC"/>
    <w:rsid w:val="005B1393"/>
    <w:rsid w:val="005B186D"/>
    <w:rsid w:val="005B1E9B"/>
    <w:rsid w:val="005B1F60"/>
    <w:rsid w:val="005B403D"/>
    <w:rsid w:val="005B4580"/>
    <w:rsid w:val="005B46EA"/>
    <w:rsid w:val="005B5288"/>
    <w:rsid w:val="005B539F"/>
    <w:rsid w:val="005B56F6"/>
    <w:rsid w:val="005B602D"/>
    <w:rsid w:val="005B6A91"/>
    <w:rsid w:val="005B73C5"/>
    <w:rsid w:val="005B74E3"/>
    <w:rsid w:val="005C21BF"/>
    <w:rsid w:val="005C296F"/>
    <w:rsid w:val="005C2B9F"/>
    <w:rsid w:val="005C3B30"/>
    <w:rsid w:val="005C3BAC"/>
    <w:rsid w:val="005C3E11"/>
    <w:rsid w:val="005C4BDD"/>
    <w:rsid w:val="005C5474"/>
    <w:rsid w:val="005C5B72"/>
    <w:rsid w:val="005C72D5"/>
    <w:rsid w:val="005D020E"/>
    <w:rsid w:val="005D115D"/>
    <w:rsid w:val="005D125E"/>
    <w:rsid w:val="005D2A22"/>
    <w:rsid w:val="005D3100"/>
    <w:rsid w:val="005D46D4"/>
    <w:rsid w:val="005D5699"/>
    <w:rsid w:val="005D6610"/>
    <w:rsid w:val="005D6C66"/>
    <w:rsid w:val="005D774E"/>
    <w:rsid w:val="005E011B"/>
    <w:rsid w:val="005E1323"/>
    <w:rsid w:val="005E2702"/>
    <w:rsid w:val="005E2E4A"/>
    <w:rsid w:val="005E3FBA"/>
    <w:rsid w:val="005E4179"/>
    <w:rsid w:val="005E4ED6"/>
    <w:rsid w:val="005E5376"/>
    <w:rsid w:val="005E6523"/>
    <w:rsid w:val="005E6540"/>
    <w:rsid w:val="005E6DE1"/>
    <w:rsid w:val="005E6F00"/>
    <w:rsid w:val="005E6FD9"/>
    <w:rsid w:val="005E784E"/>
    <w:rsid w:val="005F056D"/>
    <w:rsid w:val="005F168C"/>
    <w:rsid w:val="005F1B72"/>
    <w:rsid w:val="005F4DA3"/>
    <w:rsid w:val="005F4EDB"/>
    <w:rsid w:val="005F6F6F"/>
    <w:rsid w:val="005F747E"/>
    <w:rsid w:val="005F79C3"/>
    <w:rsid w:val="00600B68"/>
    <w:rsid w:val="00601499"/>
    <w:rsid w:val="00602B99"/>
    <w:rsid w:val="00602EE9"/>
    <w:rsid w:val="006031BC"/>
    <w:rsid w:val="00603B71"/>
    <w:rsid w:val="00605501"/>
    <w:rsid w:val="00605669"/>
    <w:rsid w:val="0060571A"/>
    <w:rsid w:val="0060693F"/>
    <w:rsid w:val="00606A32"/>
    <w:rsid w:val="00606EA8"/>
    <w:rsid w:val="006073BC"/>
    <w:rsid w:val="006079BF"/>
    <w:rsid w:val="00610566"/>
    <w:rsid w:val="00610669"/>
    <w:rsid w:val="00610D74"/>
    <w:rsid w:val="0061101A"/>
    <w:rsid w:val="00611046"/>
    <w:rsid w:val="0061182A"/>
    <w:rsid w:val="00611A36"/>
    <w:rsid w:val="00611AC9"/>
    <w:rsid w:val="00612EA0"/>
    <w:rsid w:val="006133DC"/>
    <w:rsid w:val="0061357D"/>
    <w:rsid w:val="0061377C"/>
    <w:rsid w:val="006139F8"/>
    <w:rsid w:val="006155F0"/>
    <w:rsid w:val="00615F46"/>
    <w:rsid w:val="00616488"/>
    <w:rsid w:val="00616BDB"/>
    <w:rsid w:val="0061745C"/>
    <w:rsid w:val="0061771F"/>
    <w:rsid w:val="006178D8"/>
    <w:rsid w:val="00617EC9"/>
    <w:rsid w:val="00617EE5"/>
    <w:rsid w:val="0062198D"/>
    <w:rsid w:val="00621E90"/>
    <w:rsid w:val="00622879"/>
    <w:rsid w:val="00623033"/>
    <w:rsid w:val="00624A9E"/>
    <w:rsid w:val="00624C99"/>
    <w:rsid w:val="00625398"/>
    <w:rsid w:val="006254F4"/>
    <w:rsid w:val="0062595F"/>
    <w:rsid w:val="00625D80"/>
    <w:rsid w:val="00626B35"/>
    <w:rsid w:val="00627671"/>
    <w:rsid w:val="00627960"/>
    <w:rsid w:val="00627C6B"/>
    <w:rsid w:val="00630185"/>
    <w:rsid w:val="00631214"/>
    <w:rsid w:val="00632AC1"/>
    <w:rsid w:val="00632E40"/>
    <w:rsid w:val="00633487"/>
    <w:rsid w:val="00634BE0"/>
    <w:rsid w:val="00634E49"/>
    <w:rsid w:val="0063516C"/>
    <w:rsid w:val="00636740"/>
    <w:rsid w:val="00637525"/>
    <w:rsid w:val="006406DC"/>
    <w:rsid w:val="00640FEF"/>
    <w:rsid w:val="00641732"/>
    <w:rsid w:val="00641AB9"/>
    <w:rsid w:val="00644B75"/>
    <w:rsid w:val="0064704F"/>
    <w:rsid w:val="006477E7"/>
    <w:rsid w:val="006478B7"/>
    <w:rsid w:val="0064792B"/>
    <w:rsid w:val="00647ECA"/>
    <w:rsid w:val="006509ED"/>
    <w:rsid w:val="00650C6C"/>
    <w:rsid w:val="006512AB"/>
    <w:rsid w:val="006513E0"/>
    <w:rsid w:val="0065151F"/>
    <w:rsid w:val="00651E1E"/>
    <w:rsid w:val="0065296C"/>
    <w:rsid w:val="00652D3D"/>
    <w:rsid w:val="00652E9E"/>
    <w:rsid w:val="00653FEF"/>
    <w:rsid w:val="006558E2"/>
    <w:rsid w:val="00656A84"/>
    <w:rsid w:val="00660065"/>
    <w:rsid w:val="00661B6B"/>
    <w:rsid w:val="006628A6"/>
    <w:rsid w:val="006648B9"/>
    <w:rsid w:val="00664DE5"/>
    <w:rsid w:val="00665B66"/>
    <w:rsid w:val="00665B78"/>
    <w:rsid w:val="006662B7"/>
    <w:rsid w:val="00666C25"/>
    <w:rsid w:val="00666D6E"/>
    <w:rsid w:val="0066702A"/>
    <w:rsid w:val="006673D1"/>
    <w:rsid w:val="0067060C"/>
    <w:rsid w:val="00670B5D"/>
    <w:rsid w:val="00670ECA"/>
    <w:rsid w:val="00670EDA"/>
    <w:rsid w:val="0067145B"/>
    <w:rsid w:val="00671779"/>
    <w:rsid w:val="00671886"/>
    <w:rsid w:val="00671F51"/>
    <w:rsid w:val="006727CE"/>
    <w:rsid w:val="0067406E"/>
    <w:rsid w:val="00674DC4"/>
    <w:rsid w:val="00674F0E"/>
    <w:rsid w:val="0067507B"/>
    <w:rsid w:val="006772C2"/>
    <w:rsid w:val="006816D8"/>
    <w:rsid w:val="006817D8"/>
    <w:rsid w:val="00681C1B"/>
    <w:rsid w:val="00682E87"/>
    <w:rsid w:val="0068395D"/>
    <w:rsid w:val="00683F3F"/>
    <w:rsid w:val="006846DC"/>
    <w:rsid w:val="00686026"/>
    <w:rsid w:val="006864CB"/>
    <w:rsid w:val="00686BF8"/>
    <w:rsid w:val="00687210"/>
    <w:rsid w:val="00687748"/>
    <w:rsid w:val="00687FAC"/>
    <w:rsid w:val="00690BE1"/>
    <w:rsid w:val="006917F2"/>
    <w:rsid w:val="00692292"/>
    <w:rsid w:val="00692658"/>
    <w:rsid w:val="00692772"/>
    <w:rsid w:val="006936ED"/>
    <w:rsid w:val="00694060"/>
    <w:rsid w:val="00695F3B"/>
    <w:rsid w:val="006961A6"/>
    <w:rsid w:val="006964A3"/>
    <w:rsid w:val="00696712"/>
    <w:rsid w:val="006968D3"/>
    <w:rsid w:val="006A015F"/>
    <w:rsid w:val="006A0C6E"/>
    <w:rsid w:val="006A1925"/>
    <w:rsid w:val="006A2EA4"/>
    <w:rsid w:val="006A3EF0"/>
    <w:rsid w:val="006A470E"/>
    <w:rsid w:val="006A4915"/>
    <w:rsid w:val="006A493D"/>
    <w:rsid w:val="006A4B14"/>
    <w:rsid w:val="006A55B9"/>
    <w:rsid w:val="006A729C"/>
    <w:rsid w:val="006A7E7F"/>
    <w:rsid w:val="006B00FE"/>
    <w:rsid w:val="006B0379"/>
    <w:rsid w:val="006B13E6"/>
    <w:rsid w:val="006B145B"/>
    <w:rsid w:val="006B1C75"/>
    <w:rsid w:val="006B21DF"/>
    <w:rsid w:val="006B253E"/>
    <w:rsid w:val="006B2E01"/>
    <w:rsid w:val="006B3BA0"/>
    <w:rsid w:val="006B3BEE"/>
    <w:rsid w:val="006B4A3E"/>
    <w:rsid w:val="006B4BD1"/>
    <w:rsid w:val="006B7503"/>
    <w:rsid w:val="006C1A81"/>
    <w:rsid w:val="006C1B16"/>
    <w:rsid w:val="006C33A5"/>
    <w:rsid w:val="006C435E"/>
    <w:rsid w:val="006C56A3"/>
    <w:rsid w:val="006C59BE"/>
    <w:rsid w:val="006C6841"/>
    <w:rsid w:val="006C6851"/>
    <w:rsid w:val="006C69EE"/>
    <w:rsid w:val="006C6B10"/>
    <w:rsid w:val="006C6BA5"/>
    <w:rsid w:val="006C720F"/>
    <w:rsid w:val="006C76BA"/>
    <w:rsid w:val="006D0357"/>
    <w:rsid w:val="006D0556"/>
    <w:rsid w:val="006D085A"/>
    <w:rsid w:val="006D0EC0"/>
    <w:rsid w:val="006D124D"/>
    <w:rsid w:val="006D15CE"/>
    <w:rsid w:val="006D220D"/>
    <w:rsid w:val="006D2321"/>
    <w:rsid w:val="006D24B9"/>
    <w:rsid w:val="006D3348"/>
    <w:rsid w:val="006D4763"/>
    <w:rsid w:val="006D4AB1"/>
    <w:rsid w:val="006D524F"/>
    <w:rsid w:val="006D6E99"/>
    <w:rsid w:val="006E2566"/>
    <w:rsid w:val="006E362E"/>
    <w:rsid w:val="006E4198"/>
    <w:rsid w:val="006E5305"/>
    <w:rsid w:val="006E5367"/>
    <w:rsid w:val="006E6565"/>
    <w:rsid w:val="006E693F"/>
    <w:rsid w:val="006E7137"/>
    <w:rsid w:val="006E7186"/>
    <w:rsid w:val="006E788C"/>
    <w:rsid w:val="006F053A"/>
    <w:rsid w:val="006F137E"/>
    <w:rsid w:val="006F16AA"/>
    <w:rsid w:val="006F1854"/>
    <w:rsid w:val="006F2639"/>
    <w:rsid w:val="006F2B39"/>
    <w:rsid w:val="006F339A"/>
    <w:rsid w:val="006F4651"/>
    <w:rsid w:val="006F539C"/>
    <w:rsid w:val="006F685A"/>
    <w:rsid w:val="006F69D7"/>
    <w:rsid w:val="006F6F15"/>
    <w:rsid w:val="006F77A9"/>
    <w:rsid w:val="00701634"/>
    <w:rsid w:val="00701AAC"/>
    <w:rsid w:val="00701E3E"/>
    <w:rsid w:val="0070254D"/>
    <w:rsid w:val="00703E73"/>
    <w:rsid w:val="007048A8"/>
    <w:rsid w:val="00704CBF"/>
    <w:rsid w:val="00706A28"/>
    <w:rsid w:val="00706DE8"/>
    <w:rsid w:val="00707007"/>
    <w:rsid w:val="007072C0"/>
    <w:rsid w:val="00707795"/>
    <w:rsid w:val="0070785B"/>
    <w:rsid w:val="00707D88"/>
    <w:rsid w:val="00710F05"/>
    <w:rsid w:val="00711269"/>
    <w:rsid w:val="00711750"/>
    <w:rsid w:val="00711860"/>
    <w:rsid w:val="00711930"/>
    <w:rsid w:val="00712A01"/>
    <w:rsid w:val="00712CF2"/>
    <w:rsid w:val="007134B2"/>
    <w:rsid w:val="007138C6"/>
    <w:rsid w:val="00713D78"/>
    <w:rsid w:val="00713FD3"/>
    <w:rsid w:val="00715C7A"/>
    <w:rsid w:val="00716390"/>
    <w:rsid w:val="00716B28"/>
    <w:rsid w:val="00716D02"/>
    <w:rsid w:val="00716EEC"/>
    <w:rsid w:val="007172DC"/>
    <w:rsid w:val="00717881"/>
    <w:rsid w:val="0071793A"/>
    <w:rsid w:val="00717E2D"/>
    <w:rsid w:val="00720046"/>
    <w:rsid w:val="007212BB"/>
    <w:rsid w:val="007215D1"/>
    <w:rsid w:val="00723A1C"/>
    <w:rsid w:val="007249F9"/>
    <w:rsid w:val="00724C3B"/>
    <w:rsid w:val="00724F52"/>
    <w:rsid w:val="007265AE"/>
    <w:rsid w:val="00727518"/>
    <w:rsid w:val="00727E26"/>
    <w:rsid w:val="0073030F"/>
    <w:rsid w:val="00730DBD"/>
    <w:rsid w:val="007343C6"/>
    <w:rsid w:val="007348DF"/>
    <w:rsid w:val="00736CAB"/>
    <w:rsid w:val="00737803"/>
    <w:rsid w:val="00737FC6"/>
    <w:rsid w:val="0074094B"/>
    <w:rsid w:val="007422A6"/>
    <w:rsid w:val="00742DE1"/>
    <w:rsid w:val="00743DB0"/>
    <w:rsid w:val="00744471"/>
    <w:rsid w:val="00744D8F"/>
    <w:rsid w:val="00745FCA"/>
    <w:rsid w:val="0074669E"/>
    <w:rsid w:val="007473A4"/>
    <w:rsid w:val="00747BB3"/>
    <w:rsid w:val="007507BB"/>
    <w:rsid w:val="00750A93"/>
    <w:rsid w:val="00751316"/>
    <w:rsid w:val="00751617"/>
    <w:rsid w:val="00751FF2"/>
    <w:rsid w:val="00752A86"/>
    <w:rsid w:val="007546B5"/>
    <w:rsid w:val="00754A00"/>
    <w:rsid w:val="00754AB4"/>
    <w:rsid w:val="00760091"/>
    <w:rsid w:val="0076188E"/>
    <w:rsid w:val="00761A7E"/>
    <w:rsid w:val="00761BAF"/>
    <w:rsid w:val="00762352"/>
    <w:rsid w:val="007629FC"/>
    <w:rsid w:val="00762B94"/>
    <w:rsid w:val="007644D9"/>
    <w:rsid w:val="007646E9"/>
    <w:rsid w:val="00764C8C"/>
    <w:rsid w:val="00764D50"/>
    <w:rsid w:val="00765B06"/>
    <w:rsid w:val="00765BE9"/>
    <w:rsid w:val="007661E6"/>
    <w:rsid w:val="00766EA7"/>
    <w:rsid w:val="00767C20"/>
    <w:rsid w:val="00767F24"/>
    <w:rsid w:val="00770200"/>
    <w:rsid w:val="00770799"/>
    <w:rsid w:val="0077093C"/>
    <w:rsid w:val="007718AD"/>
    <w:rsid w:val="007739AD"/>
    <w:rsid w:val="00774B7D"/>
    <w:rsid w:val="00775978"/>
    <w:rsid w:val="00775AB3"/>
    <w:rsid w:val="007764E2"/>
    <w:rsid w:val="007766E8"/>
    <w:rsid w:val="00776752"/>
    <w:rsid w:val="00776D5C"/>
    <w:rsid w:val="00776EAF"/>
    <w:rsid w:val="0077784E"/>
    <w:rsid w:val="007802D0"/>
    <w:rsid w:val="00780F63"/>
    <w:rsid w:val="0078367B"/>
    <w:rsid w:val="00783C4B"/>
    <w:rsid w:val="007866E7"/>
    <w:rsid w:val="00786FA7"/>
    <w:rsid w:val="007872A8"/>
    <w:rsid w:val="00790916"/>
    <w:rsid w:val="0079139B"/>
    <w:rsid w:val="00791439"/>
    <w:rsid w:val="00793C9B"/>
    <w:rsid w:val="00793E59"/>
    <w:rsid w:val="00794BBA"/>
    <w:rsid w:val="007962E1"/>
    <w:rsid w:val="00796901"/>
    <w:rsid w:val="007970A2"/>
    <w:rsid w:val="00797B0F"/>
    <w:rsid w:val="007A0A85"/>
    <w:rsid w:val="007A1043"/>
    <w:rsid w:val="007A302F"/>
    <w:rsid w:val="007A430A"/>
    <w:rsid w:val="007A488A"/>
    <w:rsid w:val="007A48EE"/>
    <w:rsid w:val="007A5224"/>
    <w:rsid w:val="007A5581"/>
    <w:rsid w:val="007A7F12"/>
    <w:rsid w:val="007B01CA"/>
    <w:rsid w:val="007B03D0"/>
    <w:rsid w:val="007B38E6"/>
    <w:rsid w:val="007B3AC4"/>
    <w:rsid w:val="007B4349"/>
    <w:rsid w:val="007B4452"/>
    <w:rsid w:val="007B6DEF"/>
    <w:rsid w:val="007B75D7"/>
    <w:rsid w:val="007B7801"/>
    <w:rsid w:val="007C04FD"/>
    <w:rsid w:val="007C059A"/>
    <w:rsid w:val="007C1273"/>
    <w:rsid w:val="007C1E97"/>
    <w:rsid w:val="007C38EB"/>
    <w:rsid w:val="007C4339"/>
    <w:rsid w:val="007C443D"/>
    <w:rsid w:val="007C5CB1"/>
    <w:rsid w:val="007C60B1"/>
    <w:rsid w:val="007C6954"/>
    <w:rsid w:val="007C7014"/>
    <w:rsid w:val="007C7533"/>
    <w:rsid w:val="007C7DEC"/>
    <w:rsid w:val="007D134E"/>
    <w:rsid w:val="007D25FC"/>
    <w:rsid w:val="007D3A66"/>
    <w:rsid w:val="007D4AAF"/>
    <w:rsid w:val="007D4C0F"/>
    <w:rsid w:val="007D5520"/>
    <w:rsid w:val="007D63EE"/>
    <w:rsid w:val="007D6D9B"/>
    <w:rsid w:val="007D7356"/>
    <w:rsid w:val="007D74E5"/>
    <w:rsid w:val="007D7853"/>
    <w:rsid w:val="007E0EB6"/>
    <w:rsid w:val="007E11C8"/>
    <w:rsid w:val="007E1825"/>
    <w:rsid w:val="007E2AA7"/>
    <w:rsid w:val="007E2F13"/>
    <w:rsid w:val="007E3123"/>
    <w:rsid w:val="007E3743"/>
    <w:rsid w:val="007E3FC6"/>
    <w:rsid w:val="007E4099"/>
    <w:rsid w:val="007E611D"/>
    <w:rsid w:val="007E61B6"/>
    <w:rsid w:val="007E6EC5"/>
    <w:rsid w:val="007E7488"/>
    <w:rsid w:val="007F0BEC"/>
    <w:rsid w:val="007F0FA4"/>
    <w:rsid w:val="007F1002"/>
    <w:rsid w:val="007F1049"/>
    <w:rsid w:val="007F29E8"/>
    <w:rsid w:val="007F3421"/>
    <w:rsid w:val="007F41E4"/>
    <w:rsid w:val="007F5CC7"/>
    <w:rsid w:val="007F61DF"/>
    <w:rsid w:val="007F784E"/>
    <w:rsid w:val="00800A02"/>
    <w:rsid w:val="00800AD2"/>
    <w:rsid w:val="00801D41"/>
    <w:rsid w:val="00802763"/>
    <w:rsid w:val="00802E47"/>
    <w:rsid w:val="0080308D"/>
    <w:rsid w:val="00804031"/>
    <w:rsid w:val="008040C7"/>
    <w:rsid w:val="00804A3D"/>
    <w:rsid w:val="00805118"/>
    <w:rsid w:val="008051FE"/>
    <w:rsid w:val="008052DD"/>
    <w:rsid w:val="00805A0A"/>
    <w:rsid w:val="008062E4"/>
    <w:rsid w:val="00807067"/>
    <w:rsid w:val="00807B98"/>
    <w:rsid w:val="00810506"/>
    <w:rsid w:val="0081094B"/>
    <w:rsid w:val="008110B4"/>
    <w:rsid w:val="008110D0"/>
    <w:rsid w:val="00811393"/>
    <w:rsid w:val="00812325"/>
    <w:rsid w:val="00812557"/>
    <w:rsid w:val="008136C4"/>
    <w:rsid w:val="00813853"/>
    <w:rsid w:val="00813EB4"/>
    <w:rsid w:val="00813FE5"/>
    <w:rsid w:val="00814C08"/>
    <w:rsid w:val="00814FEC"/>
    <w:rsid w:val="008153BD"/>
    <w:rsid w:val="00816B11"/>
    <w:rsid w:val="00817986"/>
    <w:rsid w:val="00817AA7"/>
    <w:rsid w:val="0082022E"/>
    <w:rsid w:val="00821A20"/>
    <w:rsid w:val="00821D55"/>
    <w:rsid w:val="008229B3"/>
    <w:rsid w:val="00822AD9"/>
    <w:rsid w:val="00822C81"/>
    <w:rsid w:val="00823530"/>
    <w:rsid w:val="0082530A"/>
    <w:rsid w:val="0082631F"/>
    <w:rsid w:val="00826AA3"/>
    <w:rsid w:val="00827121"/>
    <w:rsid w:val="00827D6E"/>
    <w:rsid w:val="0083048E"/>
    <w:rsid w:val="00830D2B"/>
    <w:rsid w:val="00830FA7"/>
    <w:rsid w:val="00831822"/>
    <w:rsid w:val="00831BB2"/>
    <w:rsid w:val="00833B8D"/>
    <w:rsid w:val="00833D70"/>
    <w:rsid w:val="00833D83"/>
    <w:rsid w:val="0083468B"/>
    <w:rsid w:val="00834B4F"/>
    <w:rsid w:val="00834DCC"/>
    <w:rsid w:val="008350B1"/>
    <w:rsid w:val="0083569F"/>
    <w:rsid w:val="00836D9D"/>
    <w:rsid w:val="008375C1"/>
    <w:rsid w:val="00840108"/>
    <w:rsid w:val="0084087E"/>
    <w:rsid w:val="00840BB1"/>
    <w:rsid w:val="00842A07"/>
    <w:rsid w:val="00843F4E"/>
    <w:rsid w:val="00845AA2"/>
    <w:rsid w:val="0084606C"/>
    <w:rsid w:val="008470CC"/>
    <w:rsid w:val="0084750B"/>
    <w:rsid w:val="0084753D"/>
    <w:rsid w:val="00847755"/>
    <w:rsid w:val="00847E32"/>
    <w:rsid w:val="00850102"/>
    <w:rsid w:val="00850852"/>
    <w:rsid w:val="00851040"/>
    <w:rsid w:val="00851A86"/>
    <w:rsid w:val="00851B30"/>
    <w:rsid w:val="008520E8"/>
    <w:rsid w:val="0085240F"/>
    <w:rsid w:val="00855F30"/>
    <w:rsid w:val="00856AEF"/>
    <w:rsid w:val="00856BEB"/>
    <w:rsid w:val="00856F87"/>
    <w:rsid w:val="008601B1"/>
    <w:rsid w:val="008603A0"/>
    <w:rsid w:val="008623DA"/>
    <w:rsid w:val="00862D06"/>
    <w:rsid w:val="00864352"/>
    <w:rsid w:val="00864F68"/>
    <w:rsid w:val="00865263"/>
    <w:rsid w:val="00866646"/>
    <w:rsid w:val="0086773C"/>
    <w:rsid w:val="0086786E"/>
    <w:rsid w:val="008709DE"/>
    <w:rsid w:val="00870D94"/>
    <w:rsid w:val="00871616"/>
    <w:rsid w:val="00871935"/>
    <w:rsid w:val="00872523"/>
    <w:rsid w:val="008745C0"/>
    <w:rsid w:val="00875807"/>
    <w:rsid w:val="00875EC3"/>
    <w:rsid w:val="0087623D"/>
    <w:rsid w:val="00876949"/>
    <w:rsid w:val="00877394"/>
    <w:rsid w:val="008814CA"/>
    <w:rsid w:val="00881DC1"/>
    <w:rsid w:val="00882A96"/>
    <w:rsid w:val="00883DC9"/>
    <w:rsid w:val="00885956"/>
    <w:rsid w:val="008878B5"/>
    <w:rsid w:val="00890002"/>
    <w:rsid w:val="00891071"/>
    <w:rsid w:val="008911FB"/>
    <w:rsid w:val="00892209"/>
    <w:rsid w:val="0089223D"/>
    <w:rsid w:val="00893603"/>
    <w:rsid w:val="00893748"/>
    <w:rsid w:val="00894582"/>
    <w:rsid w:val="00895057"/>
    <w:rsid w:val="00895BC6"/>
    <w:rsid w:val="00896C27"/>
    <w:rsid w:val="008971DD"/>
    <w:rsid w:val="008A0BBD"/>
    <w:rsid w:val="008A20C3"/>
    <w:rsid w:val="008A2935"/>
    <w:rsid w:val="008A2E85"/>
    <w:rsid w:val="008A4B7F"/>
    <w:rsid w:val="008A5DE7"/>
    <w:rsid w:val="008B0612"/>
    <w:rsid w:val="008B0855"/>
    <w:rsid w:val="008B0DD4"/>
    <w:rsid w:val="008B158D"/>
    <w:rsid w:val="008B165D"/>
    <w:rsid w:val="008B2624"/>
    <w:rsid w:val="008B2C3A"/>
    <w:rsid w:val="008B3D67"/>
    <w:rsid w:val="008B3DA1"/>
    <w:rsid w:val="008B425A"/>
    <w:rsid w:val="008B4A84"/>
    <w:rsid w:val="008B5939"/>
    <w:rsid w:val="008B595E"/>
    <w:rsid w:val="008B6726"/>
    <w:rsid w:val="008B7489"/>
    <w:rsid w:val="008B7728"/>
    <w:rsid w:val="008B79B4"/>
    <w:rsid w:val="008C02EE"/>
    <w:rsid w:val="008C0D98"/>
    <w:rsid w:val="008C1155"/>
    <w:rsid w:val="008C15E4"/>
    <w:rsid w:val="008C1993"/>
    <w:rsid w:val="008C2034"/>
    <w:rsid w:val="008C214F"/>
    <w:rsid w:val="008C2E54"/>
    <w:rsid w:val="008C332B"/>
    <w:rsid w:val="008C3A8B"/>
    <w:rsid w:val="008C47E9"/>
    <w:rsid w:val="008C49EC"/>
    <w:rsid w:val="008C5A6A"/>
    <w:rsid w:val="008C5ECB"/>
    <w:rsid w:val="008D01BB"/>
    <w:rsid w:val="008D0CC7"/>
    <w:rsid w:val="008D237C"/>
    <w:rsid w:val="008D24A6"/>
    <w:rsid w:val="008D3E9B"/>
    <w:rsid w:val="008D40B4"/>
    <w:rsid w:val="008D42A8"/>
    <w:rsid w:val="008D42C5"/>
    <w:rsid w:val="008D43A9"/>
    <w:rsid w:val="008D48F6"/>
    <w:rsid w:val="008D56F8"/>
    <w:rsid w:val="008D579B"/>
    <w:rsid w:val="008D6439"/>
    <w:rsid w:val="008D666A"/>
    <w:rsid w:val="008D6E2F"/>
    <w:rsid w:val="008E0A19"/>
    <w:rsid w:val="008E1749"/>
    <w:rsid w:val="008E1CCF"/>
    <w:rsid w:val="008E2DB9"/>
    <w:rsid w:val="008E317E"/>
    <w:rsid w:val="008E31F1"/>
    <w:rsid w:val="008E4224"/>
    <w:rsid w:val="008E5A75"/>
    <w:rsid w:val="008E637C"/>
    <w:rsid w:val="008F00D9"/>
    <w:rsid w:val="008F0892"/>
    <w:rsid w:val="008F13EE"/>
    <w:rsid w:val="008F1514"/>
    <w:rsid w:val="008F1980"/>
    <w:rsid w:val="008F2249"/>
    <w:rsid w:val="008F275D"/>
    <w:rsid w:val="008F29BA"/>
    <w:rsid w:val="008F2F8C"/>
    <w:rsid w:val="008F41E7"/>
    <w:rsid w:val="008F490A"/>
    <w:rsid w:val="008F5101"/>
    <w:rsid w:val="008F7005"/>
    <w:rsid w:val="008F79FF"/>
    <w:rsid w:val="008F7BD5"/>
    <w:rsid w:val="009009B8"/>
    <w:rsid w:val="00900AE9"/>
    <w:rsid w:val="00901102"/>
    <w:rsid w:val="00901D2B"/>
    <w:rsid w:val="00902247"/>
    <w:rsid w:val="009023B1"/>
    <w:rsid w:val="009026C7"/>
    <w:rsid w:val="00902DA0"/>
    <w:rsid w:val="00903700"/>
    <w:rsid w:val="0090397A"/>
    <w:rsid w:val="00903A5F"/>
    <w:rsid w:val="00905D1B"/>
    <w:rsid w:val="009075B7"/>
    <w:rsid w:val="00907C58"/>
    <w:rsid w:val="00910A09"/>
    <w:rsid w:val="00910FDB"/>
    <w:rsid w:val="00911FF5"/>
    <w:rsid w:val="009122D0"/>
    <w:rsid w:val="009123C6"/>
    <w:rsid w:val="009131D5"/>
    <w:rsid w:val="00913879"/>
    <w:rsid w:val="009148A1"/>
    <w:rsid w:val="00916A3F"/>
    <w:rsid w:val="00920759"/>
    <w:rsid w:val="00921061"/>
    <w:rsid w:val="00921692"/>
    <w:rsid w:val="009229A6"/>
    <w:rsid w:val="00922BB7"/>
    <w:rsid w:val="00922C85"/>
    <w:rsid w:val="00922CE5"/>
    <w:rsid w:val="00925221"/>
    <w:rsid w:val="00925312"/>
    <w:rsid w:val="00926DBD"/>
    <w:rsid w:val="00930C6D"/>
    <w:rsid w:val="00931289"/>
    <w:rsid w:val="00931558"/>
    <w:rsid w:val="0093225C"/>
    <w:rsid w:val="009323FE"/>
    <w:rsid w:val="0093280E"/>
    <w:rsid w:val="00932D4D"/>
    <w:rsid w:val="00932DA0"/>
    <w:rsid w:val="00933B9D"/>
    <w:rsid w:val="00934E0D"/>
    <w:rsid w:val="00935696"/>
    <w:rsid w:val="009356BE"/>
    <w:rsid w:val="00935816"/>
    <w:rsid w:val="00936B45"/>
    <w:rsid w:val="00937883"/>
    <w:rsid w:val="00940238"/>
    <w:rsid w:val="009409FE"/>
    <w:rsid w:val="00941907"/>
    <w:rsid w:val="00941995"/>
    <w:rsid w:val="00941DB7"/>
    <w:rsid w:val="0094239C"/>
    <w:rsid w:val="00942865"/>
    <w:rsid w:val="00942F6C"/>
    <w:rsid w:val="00943018"/>
    <w:rsid w:val="009432A0"/>
    <w:rsid w:val="00943FC4"/>
    <w:rsid w:val="00944700"/>
    <w:rsid w:val="0094512D"/>
    <w:rsid w:val="009457D9"/>
    <w:rsid w:val="00945D25"/>
    <w:rsid w:val="00946631"/>
    <w:rsid w:val="00946929"/>
    <w:rsid w:val="0095084C"/>
    <w:rsid w:val="0095097E"/>
    <w:rsid w:val="0095151B"/>
    <w:rsid w:val="009529B7"/>
    <w:rsid w:val="00952AE4"/>
    <w:rsid w:val="00952D5A"/>
    <w:rsid w:val="0095331E"/>
    <w:rsid w:val="009543DF"/>
    <w:rsid w:val="009549FF"/>
    <w:rsid w:val="00954E52"/>
    <w:rsid w:val="00955EA0"/>
    <w:rsid w:val="00957101"/>
    <w:rsid w:val="0095774F"/>
    <w:rsid w:val="00957B32"/>
    <w:rsid w:val="00960858"/>
    <w:rsid w:val="00960A44"/>
    <w:rsid w:val="00960FCB"/>
    <w:rsid w:val="00961CE7"/>
    <w:rsid w:val="0096206F"/>
    <w:rsid w:val="00963274"/>
    <w:rsid w:val="00963E4B"/>
    <w:rsid w:val="00964A31"/>
    <w:rsid w:val="0096520A"/>
    <w:rsid w:val="009653FB"/>
    <w:rsid w:val="00965D85"/>
    <w:rsid w:val="0096710D"/>
    <w:rsid w:val="00967C49"/>
    <w:rsid w:val="009713B3"/>
    <w:rsid w:val="00971ABC"/>
    <w:rsid w:val="00971D0D"/>
    <w:rsid w:val="009727C0"/>
    <w:rsid w:val="00972A6A"/>
    <w:rsid w:val="00972EF6"/>
    <w:rsid w:val="00973F8D"/>
    <w:rsid w:val="00974FAA"/>
    <w:rsid w:val="009750DF"/>
    <w:rsid w:val="00975100"/>
    <w:rsid w:val="00975A1F"/>
    <w:rsid w:val="0097720A"/>
    <w:rsid w:val="00977A31"/>
    <w:rsid w:val="00980336"/>
    <w:rsid w:val="00982EE6"/>
    <w:rsid w:val="00984123"/>
    <w:rsid w:val="009849E9"/>
    <w:rsid w:val="00984A19"/>
    <w:rsid w:val="00985011"/>
    <w:rsid w:val="0098615C"/>
    <w:rsid w:val="0098642E"/>
    <w:rsid w:val="00986582"/>
    <w:rsid w:val="0098793D"/>
    <w:rsid w:val="00987C38"/>
    <w:rsid w:val="00987DFB"/>
    <w:rsid w:val="00991962"/>
    <w:rsid w:val="00992303"/>
    <w:rsid w:val="00993A8D"/>
    <w:rsid w:val="00994BA2"/>
    <w:rsid w:val="00995A8E"/>
    <w:rsid w:val="00995BA5"/>
    <w:rsid w:val="00996CBD"/>
    <w:rsid w:val="009A002B"/>
    <w:rsid w:val="009A1376"/>
    <w:rsid w:val="009A1D72"/>
    <w:rsid w:val="009A1DA1"/>
    <w:rsid w:val="009A25DE"/>
    <w:rsid w:val="009A3AA7"/>
    <w:rsid w:val="009A4C2D"/>
    <w:rsid w:val="009A4D97"/>
    <w:rsid w:val="009A51EC"/>
    <w:rsid w:val="009A66BB"/>
    <w:rsid w:val="009A6D4C"/>
    <w:rsid w:val="009A6D8D"/>
    <w:rsid w:val="009A7246"/>
    <w:rsid w:val="009A78B5"/>
    <w:rsid w:val="009A7D4E"/>
    <w:rsid w:val="009B048E"/>
    <w:rsid w:val="009B08AB"/>
    <w:rsid w:val="009B2E00"/>
    <w:rsid w:val="009B321C"/>
    <w:rsid w:val="009B4A44"/>
    <w:rsid w:val="009B565A"/>
    <w:rsid w:val="009B5AEF"/>
    <w:rsid w:val="009B5CCE"/>
    <w:rsid w:val="009B61A1"/>
    <w:rsid w:val="009B67EC"/>
    <w:rsid w:val="009B6969"/>
    <w:rsid w:val="009B7000"/>
    <w:rsid w:val="009B7A1B"/>
    <w:rsid w:val="009B7EEA"/>
    <w:rsid w:val="009C08F9"/>
    <w:rsid w:val="009C11BD"/>
    <w:rsid w:val="009C3E2C"/>
    <w:rsid w:val="009C4500"/>
    <w:rsid w:val="009C500D"/>
    <w:rsid w:val="009C5EFB"/>
    <w:rsid w:val="009C6030"/>
    <w:rsid w:val="009C6C06"/>
    <w:rsid w:val="009C6E8A"/>
    <w:rsid w:val="009C6EC0"/>
    <w:rsid w:val="009C7482"/>
    <w:rsid w:val="009D060A"/>
    <w:rsid w:val="009D0889"/>
    <w:rsid w:val="009D24F4"/>
    <w:rsid w:val="009D25F0"/>
    <w:rsid w:val="009D2745"/>
    <w:rsid w:val="009D302E"/>
    <w:rsid w:val="009D35EF"/>
    <w:rsid w:val="009D36AA"/>
    <w:rsid w:val="009D4464"/>
    <w:rsid w:val="009D5390"/>
    <w:rsid w:val="009D6010"/>
    <w:rsid w:val="009D669A"/>
    <w:rsid w:val="009D7150"/>
    <w:rsid w:val="009D7A57"/>
    <w:rsid w:val="009D7A63"/>
    <w:rsid w:val="009E099D"/>
    <w:rsid w:val="009E1091"/>
    <w:rsid w:val="009E15A5"/>
    <w:rsid w:val="009E2989"/>
    <w:rsid w:val="009E2A18"/>
    <w:rsid w:val="009E2F86"/>
    <w:rsid w:val="009E31C4"/>
    <w:rsid w:val="009E3F2E"/>
    <w:rsid w:val="009E4175"/>
    <w:rsid w:val="009E417C"/>
    <w:rsid w:val="009E5198"/>
    <w:rsid w:val="009E5B99"/>
    <w:rsid w:val="009E77F0"/>
    <w:rsid w:val="009F03A3"/>
    <w:rsid w:val="009F1583"/>
    <w:rsid w:val="009F2430"/>
    <w:rsid w:val="009F3167"/>
    <w:rsid w:val="009F3A62"/>
    <w:rsid w:val="009F49B8"/>
    <w:rsid w:val="009F68DA"/>
    <w:rsid w:val="009F73FE"/>
    <w:rsid w:val="009F79A4"/>
    <w:rsid w:val="009F7CFA"/>
    <w:rsid w:val="009F7F09"/>
    <w:rsid w:val="00A02353"/>
    <w:rsid w:val="00A046DF"/>
    <w:rsid w:val="00A05CFD"/>
    <w:rsid w:val="00A06031"/>
    <w:rsid w:val="00A06567"/>
    <w:rsid w:val="00A06F27"/>
    <w:rsid w:val="00A07169"/>
    <w:rsid w:val="00A108C1"/>
    <w:rsid w:val="00A1161D"/>
    <w:rsid w:val="00A116A6"/>
    <w:rsid w:val="00A129D5"/>
    <w:rsid w:val="00A12CA1"/>
    <w:rsid w:val="00A1519E"/>
    <w:rsid w:val="00A156B1"/>
    <w:rsid w:val="00A158E4"/>
    <w:rsid w:val="00A1590E"/>
    <w:rsid w:val="00A15D2A"/>
    <w:rsid w:val="00A15F38"/>
    <w:rsid w:val="00A163D4"/>
    <w:rsid w:val="00A17469"/>
    <w:rsid w:val="00A17675"/>
    <w:rsid w:val="00A20B5E"/>
    <w:rsid w:val="00A20FA3"/>
    <w:rsid w:val="00A20FDE"/>
    <w:rsid w:val="00A224A8"/>
    <w:rsid w:val="00A2286C"/>
    <w:rsid w:val="00A236A1"/>
    <w:rsid w:val="00A23A5D"/>
    <w:rsid w:val="00A23AED"/>
    <w:rsid w:val="00A23C0B"/>
    <w:rsid w:val="00A253A5"/>
    <w:rsid w:val="00A27677"/>
    <w:rsid w:val="00A276A6"/>
    <w:rsid w:val="00A277FB"/>
    <w:rsid w:val="00A32C80"/>
    <w:rsid w:val="00A33487"/>
    <w:rsid w:val="00A334FD"/>
    <w:rsid w:val="00A344B6"/>
    <w:rsid w:val="00A34B6B"/>
    <w:rsid w:val="00A354BB"/>
    <w:rsid w:val="00A3573E"/>
    <w:rsid w:val="00A35846"/>
    <w:rsid w:val="00A359BE"/>
    <w:rsid w:val="00A36E5A"/>
    <w:rsid w:val="00A36E5E"/>
    <w:rsid w:val="00A41D04"/>
    <w:rsid w:val="00A4203A"/>
    <w:rsid w:val="00A42A75"/>
    <w:rsid w:val="00A42D7A"/>
    <w:rsid w:val="00A42F4A"/>
    <w:rsid w:val="00A4323F"/>
    <w:rsid w:val="00A43667"/>
    <w:rsid w:val="00A4462B"/>
    <w:rsid w:val="00A44A05"/>
    <w:rsid w:val="00A44A3D"/>
    <w:rsid w:val="00A44C83"/>
    <w:rsid w:val="00A452D3"/>
    <w:rsid w:val="00A4614C"/>
    <w:rsid w:val="00A46568"/>
    <w:rsid w:val="00A4692C"/>
    <w:rsid w:val="00A5082E"/>
    <w:rsid w:val="00A50B99"/>
    <w:rsid w:val="00A514C6"/>
    <w:rsid w:val="00A52AFF"/>
    <w:rsid w:val="00A52F7E"/>
    <w:rsid w:val="00A55C63"/>
    <w:rsid w:val="00A561CC"/>
    <w:rsid w:val="00A56F47"/>
    <w:rsid w:val="00A575C3"/>
    <w:rsid w:val="00A578FD"/>
    <w:rsid w:val="00A61259"/>
    <w:rsid w:val="00A6127A"/>
    <w:rsid w:val="00A617B8"/>
    <w:rsid w:val="00A61889"/>
    <w:rsid w:val="00A6188E"/>
    <w:rsid w:val="00A61FFF"/>
    <w:rsid w:val="00A620C0"/>
    <w:rsid w:val="00A62C6F"/>
    <w:rsid w:val="00A63F90"/>
    <w:rsid w:val="00A643A6"/>
    <w:rsid w:val="00A64A81"/>
    <w:rsid w:val="00A6684D"/>
    <w:rsid w:val="00A66962"/>
    <w:rsid w:val="00A70157"/>
    <w:rsid w:val="00A729D7"/>
    <w:rsid w:val="00A72BD6"/>
    <w:rsid w:val="00A72CE6"/>
    <w:rsid w:val="00A735BB"/>
    <w:rsid w:val="00A73831"/>
    <w:rsid w:val="00A74175"/>
    <w:rsid w:val="00A7450A"/>
    <w:rsid w:val="00A7541B"/>
    <w:rsid w:val="00A758AB"/>
    <w:rsid w:val="00A75904"/>
    <w:rsid w:val="00A761CF"/>
    <w:rsid w:val="00A76491"/>
    <w:rsid w:val="00A76E90"/>
    <w:rsid w:val="00A774CD"/>
    <w:rsid w:val="00A77515"/>
    <w:rsid w:val="00A80842"/>
    <w:rsid w:val="00A80FD5"/>
    <w:rsid w:val="00A8147C"/>
    <w:rsid w:val="00A81D17"/>
    <w:rsid w:val="00A81E47"/>
    <w:rsid w:val="00A82EC6"/>
    <w:rsid w:val="00A8321B"/>
    <w:rsid w:val="00A832C1"/>
    <w:rsid w:val="00A83A21"/>
    <w:rsid w:val="00A8495F"/>
    <w:rsid w:val="00A85022"/>
    <w:rsid w:val="00A85252"/>
    <w:rsid w:val="00A8544B"/>
    <w:rsid w:val="00A85608"/>
    <w:rsid w:val="00A86894"/>
    <w:rsid w:val="00A86A32"/>
    <w:rsid w:val="00A9034D"/>
    <w:rsid w:val="00A9037D"/>
    <w:rsid w:val="00A91028"/>
    <w:rsid w:val="00A91555"/>
    <w:rsid w:val="00A925D5"/>
    <w:rsid w:val="00A92D04"/>
    <w:rsid w:val="00A92DBB"/>
    <w:rsid w:val="00A93CAF"/>
    <w:rsid w:val="00A9499B"/>
    <w:rsid w:val="00A94A19"/>
    <w:rsid w:val="00A94E97"/>
    <w:rsid w:val="00A96388"/>
    <w:rsid w:val="00A96F6D"/>
    <w:rsid w:val="00A97E72"/>
    <w:rsid w:val="00AA019B"/>
    <w:rsid w:val="00AA01DF"/>
    <w:rsid w:val="00AA02CE"/>
    <w:rsid w:val="00AA03AB"/>
    <w:rsid w:val="00AA0969"/>
    <w:rsid w:val="00AA12C0"/>
    <w:rsid w:val="00AA190A"/>
    <w:rsid w:val="00AA1CCC"/>
    <w:rsid w:val="00AA3BFC"/>
    <w:rsid w:val="00AA4384"/>
    <w:rsid w:val="00AA5093"/>
    <w:rsid w:val="00AA583E"/>
    <w:rsid w:val="00AA5D9A"/>
    <w:rsid w:val="00AA6530"/>
    <w:rsid w:val="00AB2171"/>
    <w:rsid w:val="00AB2D0C"/>
    <w:rsid w:val="00AB307D"/>
    <w:rsid w:val="00AB4E10"/>
    <w:rsid w:val="00AB528D"/>
    <w:rsid w:val="00AB6399"/>
    <w:rsid w:val="00AB676C"/>
    <w:rsid w:val="00AB6AD6"/>
    <w:rsid w:val="00AB7F80"/>
    <w:rsid w:val="00AC079D"/>
    <w:rsid w:val="00AC14DD"/>
    <w:rsid w:val="00AC1C5E"/>
    <w:rsid w:val="00AC2334"/>
    <w:rsid w:val="00AC2501"/>
    <w:rsid w:val="00AC25B4"/>
    <w:rsid w:val="00AC3A3B"/>
    <w:rsid w:val="00AC4A46"/>
    <w:rsid w:val="00AC6315"/>
    <w:rsid w:val="00AC7267"/>
    <w:rsid w:val="00AD11CB"/>
    <w:rsid w:val="00AD12D7"/>
    <w:rsid w:val="00AD1735"/>
    <w:rsid w:val="00AD1D11"/>
    <w:rsid w:val="00AD1EA0"/>
    <w:rsid w:val="00AD1FB0"/>
    <w:rsid w:val="00AD3375"/>
    <w:rsid w:val="00AD3488"/>
    <w:rsid w:val="00AD3610"/>
    <w:rsid w:val="00AD5586"/>
    <w:rsid w:val="00AD59C4"/>
    <w:rsid w:val="00AD5C35"/>
    <w:rsid w:val="00AD6C85"/>
    <w:rsid w:val="00AE059E"/>
    <w:rsid w:val="00AE1633"/>
    <w:rsid w:val="00AE2392"/>
    <w:rsid w:val="00AE28BD"/>
    <w:rsid w:val="00AE2905"/>
    <w:rsid w:val="00AE31AE"/>
    <w:rsid w:val="00AE34F3"/>
    <w:rsid w:val="00AE552C"/>
    <w:rsid w:val="00AE586F"/>
    <w:rsid w:val="00AE6408"/>
    <w:rsid w:val="00AE7242"/>
    <w:rsid w:val="00AE7F0E"/>
    <w:rsid w:val="00AF0037"/>
    <w:rsid w:val="00AF04FF"/>
    <w:rsid w:val="00AF0675"/>
    <w:rsid w:val="00AF0E7E"/>
    <w:rsid w:val="00AF1171"/>
    <w:rsid w:val="00AF11AB"/>
    <w:rsid w:val="00AF153A"/>
    <w:rsid w:val="00AF1D77"/>
    <w:rsid w:val="00AF2963"/>
    <w:rsid w:val="00AF2E18"/>
    <w:rsid w:val="00AF33D6"/>
    <w:rsid w:val="00AF3DB9"/>
    <w:rsid w:val="00AF4CA1"/>
    <w:rsid w:val="00AF64A2"/>
    <w:rsid w:val="00AF650B"/>
    <w:rsid w:val="00B0058B"/>
    <w:rsid w:val="00B00F47"/>
    <w:rsid w:val="00B0225F"/>
    <w:rsid w:val="00B02501"/>
    <w:rsid w:val="00B03D64"/>
    <w:rsid w:val="00B041B5"/>
    <w:rsid w:val="00B04B61"/>
    <w:rsid w:val="00B06AAB"/>
    <w:rsid w:val="00B06ACD"/>
    <w:rsid w:val="00B07004"/>
    <w:rsid w:val="00B072FC"/>
    <w:rsid w:val="00B073C7"/>
    <w:rsid w:val="00B07A9C"/>
    <w:rsid w:val="00B07B71"/>
    <w:rsid w:val="00B10B4C"/>
    <w:rsid w:val="00B11825"/>
    <w:rsid w:val="00B11DCE"/>
    <w:rsid w:val="00B11FD3"/>
    <w:rsid w:val="00B12446"/>
    <w:rsid w:val="00B126A3"/>
    <w:rsid w:val="00B13459"/>
    <w:rsid w:val="00B1377C"/>
    <w:rsid w:val="00B137FB"/>
    <w:rsid w:val="00B145DF"/>
    <w:rsid w:val="00B147EE"/>
    <w:rsid w:val="00B14B33"/>
    <w:rsid w:val="00B14EA9"/>
    <w:rsid w:val="00B15253"/>
    <w:rsid w:val="00B152DE"/>
    <w:rsid w:val="00B15FE4"/>
    <w:rsid w:val="00B167E6"/>
    <w:rsid w:val="00B168A4"/>
    <w:rsid w:val="00B17451"/>
    <w:rsid w:val="00B2037C"/>
    <w:rsid w:val="00B2095E"/>
    <w:rsid w:val="00B20A66"/>
    <w:rsid w:val="00B21B1D"/>
    <w:rsid w:val="00B2388C"/>
    <w:rsid w:val="00B23C73"/>
    <w:rsid w:val="00B23DFC"/>
    <w:rsid w:val="00B24287"/>
    <w:rsid w:val="00B243E3"/>
    <w:rsid w:val="00B24422"/>
    <w:rsid w:val="00B248AE"/>
    <w:rsid w:val="00B25622"/>
    <w:rsid w:val="00B26835"/>
    <w:rsid w:val="00B2726A"/>
    <w:rsid w:val="00B27614"/>
    <w:rsid w:val="00B276CF"/>
    <w:rsid w:val="00B27F61"/>
    <w:rsid w:val="00B3030C"/>
    <w:rsid w:val="00B30891"/>
    <w:rsid w:val="00B3201B"/>
    <w:rsid w:val="00B320AA"/>
    <w:rsid w:val="00B33BE6"/>
    <w:rsid w:val="00B33D38"/>
    <w:rsid w:val="00B33EB6"/>
    <w:rsid w:val="00B3401C"/>
    <w:rsid w:val="00B35B45"/>
    <w:rsid w:val="00B37FAC"/>
    <w:rsid w:val="00B406E2"/>
    <w:rsid w:val="00B40744"/>
    <w:rsid w:val="00B40C6E"/>
    <w:rsid w:val="00B412A1"/>
    <w:rsid w:val="00B412DF"/>
    <w:rsid w:val="00B41814"/>
    <w:rsid w:val="00B43363"/>
    <w:rsid w:val="00B43A4F"/>
    <w:rsid w:val="00B44025"/>
    <w:rsid w:val="00B44957"/>
    <w:rsid w:val="00B44C78"/>
    <w:rsid w:val="00B44DFB"/>
    <w:rsid w:val="00B470A9"/>
    <w:rsid w:val="00B50045"/>
    <w:rsid w:val="00B5274D"/>
    <w:rsid w:val="00B52A9D"/>
    <w:rsid w:val="00B53A0C"/>
    <w:rsid w:val="00B54009"/>
    <w:rsid w:val="00B540DE"/>
    <w:rsid w:val="00B54EAE"/>
    <w:rsid w:val="00B559D6"/>
    <w:rsid w:val="00B55AD3"/>
    <w:rsid w:val="00B55E22"/>
    <w:rsid w:val="00B561A3"/>
    <w:rsid w:val="00B60708"/>
    <w:rsid w:val="00B609E6"/>
    <w:rsid w:val="00B61669"/>
    <w:rsid w:val="00B61E44"/>
    <w:rsid w:val="00B61F12"/>
    <w:rsid w:val="00B62CF5"/>
    <w:rsid w:val="00B632A4"/>
    <w:rsid w:val="00B638E8"/>
    <w:rsid w:val="00B63D31"/>
    <w:rsid w:val="00B64516"/>
    <w:rsid w:val="00B6509F"/>
    <w:rsid w:val="00B67587"/>
    <w:rsid w:val="00B70775"/>
    <w:rsid w:val="00B70B2B"/>
    <w:rsid w:val="00B71441"/>
    <w:rsid w:val="00B71619"/>
    <w:rsid w:val="00B71C98"/>
    <w:rsid w:val="00B71E04"/>
    <w:rsid w:val="00B71EFF"/>
    <w:rsid w:val="00B7262A"/>
    <w:rsid w:val="00B72A49"/>
    <w:rsid w:val="00B73C15"/>
    <w:rsid w:val="00B76000"/>
    <w:rsid w:val="00B760AB"/>
    <w:rsid w:val="00B7645B"/>
    <w:rsid w:val="00B76531"/>
    <w:rsid w:val="00B800FF"/>
    <w:rsid w:val="00B81CDD"/>
    <w:rsid w:val="00B8235B"/>
    <w:rsid w:val="00B82ACB"/>
    <w:rsid w:val="00B834CC"/>
    <w:rsid w:val="00B848CE"/>
    <w:rsid w:val="00B848F6"/>
    <w:rsid w:val="00B84BC5"/>
    <w:rsid w:val="00B84D04"/>
    <w:rsid w:val="00B8501D"/>
    <w:rsid w:val="00B86690"/>
    <w:rsid w:val="00B873C7"/>
    <w:rsid w:val="00B90C4E"/>
    <w:rsid w:val="00B9133E"/>
    <w:rsid w:val="00B914E5"/>
    <w:rsid w:val="00B916BA"/>
    <w:rsid w:val="00B91EA9"/>
    <w:rsid w:val="00B91EF8"/>
    <w:rsid w:val="00B92032"/>
    <w:rsid w:val="00B92191"/>
    <w:rsid w:val="00B93CF7"/>
    <w:rsid w:val="00B93D62"/>
    <w:rsid w:val="00B97DF3"/>
    <w:rsid w:val="00BA06A6"/>
    <w:rsid w:val="00BA1268"/>
    <w:rsid w:val="00BA193A"/>
    <w:rsid w:val="00BA2B6C"/>
    <w:rsid w:val="00BA2DD4"/>
    <w:rsid w:val="00BA316E"/>
    <w:rsid w:val="00BA3B6B"/>
    <w:rsid w:val="00BA3C44"/>
    <w:rsid w:val="00BA452A"/>
    <w:rsid w:val="00BA47E9"/>
    <w:rsid w:val="00BA50DA"/>
    <w:rsid w:val="00BA5333"/>
    <w:rsid w:val="00BA5522"/>
    <w:rsid w:val="00BA57B3"/>
    <w:rsid w:val="00BA6F39"/>
    <w:rsid w:val="00BA750B"/>
    <w:rsid w:val="00BA7AEF"/>
    <w:rsid w:val="00BB0253"/>
    <w:rsid w:val="00BB092D"/>
    <w:rsid w:val="00BB112D"/>
    <w:rsid w:val="00BB337F"/>
    <w:rsid w:val="00BB3634"/>
    <w:rsid w:val="00BB3637"/>
    <w:rsid w:val="00BB36B1"/>
    <w:rsid w:val="00BB494A"/>
    <w:rsid w:val="00BB4D61"/>
    <w:rsid w:val="00BB4FFC"/>
    <w:rsid w:val="00BB5194"/>
    <w:rsid w:val="00BB5E8C"/>
    <w:rsid w:val="00BB6B0E"/>
    <w:rsid w:val="00BB70D0"/>
    <w:rsid w:val="00BC011F"/>
    <w:rsid w:val="00BC02A5"/>
    <w:rsid w:val="00BC0CD4"/>
    <w:rsid w:val="00BC0CF3"/>
    <w:rsid w:val="00BC0EEF"/>
    <w:rsid w:val="00BC14C4"/>
    <w:rsid w:val="00BC1961"/>
    <w:rsid w:val="00BC1A25"/>
    <w:rsid w:val="00BC1B8D"/>
    <w:rsid w:val="00BC2200"/>
    <w:rsid w:val="00BC3527"/>
    <w:rsid w:val="00BC3B93"/>
    <w:rsid w:val="00BC4717"/>
    <w:rsid w:val="00BC5314"/>
    <w:rsid w:val="00BC55F5"/>
    <w:rsid w:val="00BC7218"/>
    <w:rsid w:val="00BD0156"/>
    <w:rsid w:val="00BD0B2F"/>
    <w:rsid w:val="00BD0D1F"/>
    <w:rsid w:val="00BD0D36"/>
    <w:rsid w:val="00BD1DF0"/>
    <w:rsid w:val="00BD2382"/>
    <w:rsid w:val="00BD3040"/>
    <w:rsid w:val="00BD38B5"/>
    <w:rsid w:val="00BD3DAF"/>
    <w:rsid w:val="00BD3DF3"/>
    <w:rsid w:val="00BD3E7C"/>
    <w:rsid w:val="00BD44D8"/>
    <w:rsid w:val="00BD4894"/>
    <w:rsid w:val="00BD4E9B"/>
    <w:rsid w:val="00BD5892"/>
    <w:rsid w:val="00BD5B93"/>
    <w:rsid w:val="00BD7074"/>
    <w:rsid w:val="00BD7172"/>
    <w:rsid w:val="00BD733D"/>
    <w:rsid w:val="00BD7A64"/>
    <w:rsid w:val="00BD7CDB"/>
    <w:rsid w:val="00BD7D2C"/>
    <w:rsid w:val="00BE0096"/>
    <w:rsid w:val="00BE156C"/>
    <w:rsid w:val="00BE214D"/>
    <w:rsid w:val="00BE2333"/>
    <w:rsid w:val="00BE2358"/>
    <w:rsid w:val="00BE2534"/>
    <w:rsid w:val="00BE2709"/>
    <w:rsid w:val="00BE2E9D"/>
    <w:rsid w:val="00BE4143"/>
    <w:rsid w:val="00BE4CD2"/>
    <w:rsid w:val="00BE56DC"/>
    <w:rsid w:val="00BE58D4"/>
    <w:rsid w:val="00BE6784"/>
    <w:rsid w:val="00BE7018"/>
    <w:rsid w:val="00BE703F"/>
    <w:rsid w:val="00BE753F"/>
    <w:rsid w:val="00BE755B"/>
    <w:rsid w:val="00BE7CCE"/>
    <w:rsid w:val="00BF02F3"/>
    <w:rsid w:val="00BF03DB"/>
    <w:rsid w:val="00BF1479"/>
    <w:rsid w:val="00BF1A2E"/>
    <w:rsid w:val="00BF1C81"/>
    <w:rsid w:val="00BF22D7"/>
    <w:rsid w:val="00BF24B0"/>
    <w:rsid w:val="00BF2695"/>
    <w:rsid w:val="00BF2E94"/>
    <w:rsid w:val="00BF2F15"/>
    <w:rsid w:val="00BF3222"/>
    <w:rsid w:val="00BF35A7"/>
    <w:rsid w:val="00BF3ED8"/>
    <w:rsid w:val="00BF3F85"/>
    <w:rsid w:val="00BF5337"/>
    <w:rsid w:val="00BF5499"/>
    <w:rsid w:val="00BF5711"/>
    <w:rsid w:val="00BF5B0F"/>
    <w:rsid w:val="00BF622D"/>
    <w:rsid w:val="00BF6D5A"/>
    <w:rsid w:val="00C00122"/>
    <w:rsid w:val="00C00D98"/>
    <w:rsid w:val="00C044D6"/>
    <w:rsid w:val="00C04962"/>
    <w:rsid w:val="00C049AB"/>
    <w:rsid w:val="00C06D02"/>
    <w:rsid w:val="00C0778D"/>
    <w:rsid w:val="00C079DD"/>
    <w:rsid w:val="00C10A42"/>
    <w:rsid w:val="00C10BA6"/>
    <w:rsid w:val="00C11882"/>
    <w:rsid w:val="00C11ACC"/>
    <w:rsid w:val="00C1302B"/>
    <w:rsid w:val="00C13AD6"/>
    <w:rsid w:val="00C148DC"/>
    <w:rsid w:val="00C14D1B"/>
    <w:rsid w:val="00C15E86"/>
    <w:rsid w:val="00C178A6"/>
    <w:rsid w:val="00C20ED4"/>
    <w:rsid w:val="00C21119"/>
    <w:rsid w:val="00C21236"/>
    <w:rsid w:val="00C21588"/>
    <w:rsid w:val="00C22FD8"/>
    <w:rsid w:val="00C25CDA"/>
    <w:rsid w:val="00C26669"/>
    <w:rsid w:val="00C26AB3"/>
    <w:rsid w:val="00C26B29"/>
    <w:rsid w:val="00C27AEA"/>
    <w:rsid w:val="00C27C53"/>
    <w:rsid w:val="00C27CA6"/>
    <w:rsid w:val="00C3114B"/>
    <w:rsid w:val="00C313DB"/>
    <w:rsid w:val="00C31D6F"/>
    <w:rsid w:val="00C32A0F"/>
    <w:rsid w:val="00C334D7"/>
    <w:rsid w:val="00C33DDB"/>
    <w:rsid w:val="00C33F65"/>
    <w:rsid w:val="00C34B3B"/>
    <w:rsid w:val="00C34E5D"/>
    <w:rsid w:val="00C3519C"/>
    <w:rsid w:val="00C368BD"/>
    <w:rsid w:val="00C36DE3"/>
    <w:rsid w:val="00C3708A"/>
    <w:rsid w:val="00C37180"/>
    <w:rsid w:val="00C37C09"/>
    <w:rsid w:val="00C4011C"/>
    <w:rsid w:val="00C407D5"/>
    <w:rsid w:val="00C40B99"/>
    <w:rsid w:val="00C40F2E"/>
    <w:rsid w:val="00C41B2B"/>
    <w:rsid w:val="00C41F95"/>
    <w:rsid w:val="00C422F7"/>
    <w:rsid w:val="00C4374A"/>
    <w:rsid w:val="00C437E6"/>
    <w:rsid w:val="00C43B46"/>
    <w:rsid w:val="00C43CD6"/>
    <w:rsid w:val="00C452A0"/>
    <w:rsid w:val="00C46372"/>
    <w:rsid w:val="00C46E76"/>
    <w:rsid w:val="00C50DD8"/>
    <w:rsid w:val="00C51F4F"/>
    <w:rsid w:val="00C51F99"/>
    <w:rsid w:val="00C520C3"/>
    <w:rsid w:val="00C521F2"/>
    <w:rsid w:val="00C52377"/>
    <w:rsid w:val="00C536D7"/>
    <w:rsid w:val="00C54C6B"/>
    <w:rsid w:val="00C554EA"/>
    <w:rsid w:val="00C55612"/>
    <w:rsid w:val="00C55B31"/>
    <w:rsid w:val="00C55BDD"/>
    <w:rsid w:val="00C55FF0"/>
    <w:rsid w:val="00C57549"/>
    <w:rsid w:val="00C57F81"/>
    <w:rsid w:val="00C6083B"/>
    <w:rsid w:val="00C6275D"/>
    <w:rsid w:val="00C63228"/>
    <w:rsid w:val="00C63A4A"/>
    <w:rsid w:val="00C63BF6"/>
    <w:rsid w:val="00C63CD2"/>
    <w:rsid w:val="00C64BEC"/>
    <w:rsid w:val="00C64CA3"/>
    <w:rsid w:val="00C64D59"/>
    <w:rsid w:val="00C65160"/>
    <w:rsid w:val="00C66637"/>
    <w:rsid w:val="00C6695F"/>
    <w:rsid w:val="00C70752"/>
    <w:rsid w:val="00C70783"/>
    <w:rsid w:val="00C70D62"/>
    <w:rsid w:val="00C712B8"/>
    <w:rsid w:val="00C7131F"/>
    <w:rsid w:val="00C7192C"/>
    <w:rsid w:val="00C72683"/>
    <w:rsid w:val="00C72AA2"/>
    <w:rsid w:val="00C748F2"/>
    <w:rsid w:val="00C74BD3"/>
    <w:rsid w:val="00C75384"/>
    <w:rsid w:val="00C757D9"/>
    <w:rsid w:val="00C768F9"/>
    <w:rsid w:val="00C76CBA"/>
    <w:rsid w:val="00C77196"/>
    <w:rsid w:val="00C775F6"/>
    <w:rsid w:val="00C77C3E"/>
    <w:rsid w:val="00C80105"/>
    <w:rsid w:val="00C8037B"/>
    <w:rsid w:val="00C80F2D"/>
    <w:rsid w:val="00C83698"/>
    <w:rsid w:val="00C8409D"/>
    <w:rsid w:val="00C8427B"/>
    <w:rsid w:val="00C8477F"/>
    <w:rsid w:val="00C84BD1"/>
    <w:rsid w:val="00C8719F"/>
    <w:rsid w:val="00C8786D"/>
    <w:rsid w:val="00C8799C"/>
    <w:rsid w:val="00C87B64"/>
    <w:rsid w:val="00C87EA2"/>
    <w:rsid w:val="00C9024F"/>
    <w:rsid w:val="00C92670"/>
    <w:rsid w:val="00C93F49"/>
    <w:rsid w:val="00C94F53"/>
    <w:rsid w:val="00C9570C"/>
    <w:rsid w:val="00CA258C"/>
    <w:rsid w:val="00CA2C86"/>
    <w:rsid w:val="00CA2F37"/>
    <w:rsid w:val="00CA3451"/>
    <w:rsid w:val="00CA53D1"/>
    <w:rsid w:val="00CA5AC9"/>
    <w:rsid w:val="00CA6258"/>
    <w:rsid w:val="00CA6D3E"/>
    <w:rsid w:val="00CA7235"/>
    <w:rsid w:val="00CA746B"/>
    <w:rsid w:val="00CA7982"/>
    <w:rsid w:val="00CB1788"/>
    <w:rsid w:val="00CB1DE5"/>
    <w:rsid w:val="00CB215D"/>
    <w:rsid w:val="00CB2FBD"/>
    <w:rsid w:val="00CB308A"/>
    <w:rsid w:val="00CB34F6"/>
    <w:rsid w:val="00CB3AED"/>
    <w:rsid w:val="00CB3B38"/>
    <w:rsid w:val="00CB4617"/>
    <w:rsid w:val="00CB4A72"/>
    <w:rsid w:val="00CB4AC5"/>
    <w:rsid w:val="00CB638E"/>
    <w:rsid w:val="00CB699B"/>
    <w:rsid w:val="00CB69BD"/>
    <w:rsid w:val="00CB7429"/>
    <w:rsid w:val="00CC063B"/>
    <w:rsid w:val="00CC0EE4"/>
    <w:rsid w:val="00CC1895"/>
    <w:rsid w:val="00CC1A5D"/>
    <w:rsid w:val="00CC20F6"/>
    <w:rsid w:val="00CC2400"/>
    <w:rsid w:val="00CC2A37"/>
    <w:rsid w:val="00CC34F6"/>
    <w:rsid w:val="00CC5C14"/>
    <w:rsid w:val="00CC68A8"/>
    <w:rsid w:val="00CC6940"/>
    <w:rsid w:val="00CD009A"/>
    <w:rsid w:val="00CD1B5D"/>
    <w:rsid w:val="00CD2336"/>
    <w:rsid w:val="00CD313E"/>
    <w:rsid w:val="00CD48B3"/>
    <w:rsid w:val="00CD5427"/>
    <w:rsid w:val="00CD595A"/>
    <w:rsid w:val="00CD6004"/>
    <w:rsid w:val="00CD604E"/>
    <w:rsid w:val="00CD612A"/>
    <w:rsid w:val="00CD789B"/>
    <w:rsid w:val="00CD7C7E"/>
    <w:rsid w:val="00CD7DEA"/>
    <w:rsid w:val="00CE013D"/>
    <w:rsid w:val="00CE06A6"/>
    <w:rsid w:val="00CE13AF"/>
    <w:rsid w:val="00CE204E"/>
    <w:rsid w:val="00CE2591"/>
    <w:rsid w:val="00CE32E1"/>
    <w:rsid w:val="00CE3CC0"/>
    <w:rsid w:val="00CE3DA3"/>
    <w:rsid w:val="00CE43C8"/>
    <w:rsid w:val="00CE5120"/>
    <w:rsid w:val="00CE5734"/>
    <w:rsid w:val="00CE5A73"/>
    <w:rsid w:val="00CE68C7"/>
    <w:rsid w:val="00CE6E3D"/>
    <w:rsid w:val="00CE70F1"/>
    <w:rsid w:val="00CF173E"/>
    <w:rsid w:val="00CF1C36"/>
    <w:rsid w:val="00CF1FC4"/>
    <w:rsid w:val="00CF20BC"/>
    <w:rsid w:val="00CF2235"/>
    <w:rsid w:val="00CF2521"/>
    <w:rsid w:val="00CF27A5"/>
    <w:rsid w:val="00CF2ABA"/>
    <w:rsid w:val="00CF2F22"/>
    <w:rsid w:val="00CF38B3"/>
    <w:rsid w:val="00CF3D74"/>
    <w:rsid w:val="00CF428D"/>
    <w:rsid w:val="00CF44DB"/>
    <w:rsid w:val="00CF4958"/>
    <w:rsid w:val="00CF5789"/>
    <w:rsid w:val="00CF6852"/>
    <w:rsid w:val="00CF7A58"/>
    <w:rsid w:val="00D000CE"/>
    <w:rsid w:val="00D001E9"/>
    <w:rsid w:val="00D00920"/>
    <w:rsid w:val="00D00DC2"/>
    <w:rsid w:val="00D0145F"/>
    <w:rsid w:val="00D01D4C"/>
    <w:rsid w:val="00D01F84"/>
    <w:rsid w:val="00D02FFB"/>
    <w:rsid w:val="00D035A7"/>
    <w:rsid w:val="00D03DD9"/>
    <w:rsid w:val="00D04E53"/>
    <w:rsid w:val="00D0506D"/>
    <w:rsid w:val="00D05648"/>
    <w:rsid w:val="00D05EC9"/>
    <w:rsid w:val="00D06686"/>
    <w:rsid w:val="00D06A35"/>
    <w:rsid w:val="00D0723E"/>
    <w:rsid w:val="00D07A21"/>
    <w:rsid w:val="00D07F72"/>
    <w:rsid w:val="00D1218B"/>
    <w:rsid w:val="00D1269B"/>
    <w:rsid w:val="00D126AC"/>
    <w:rsid w:val="00D12B9D"/>
    <w:rsid w:val="00D13B9E"/>
    <w:rsid w:val="00D13BCC"/>
    <w:rsid w:val="00D1416C"/>
    <w:rsid w:val="00D141B2"/>
    <w:rsid w:val="00D143D1"/>
    <w:rsid w:val="00D15312"/>
    <w:rsid w:val="00D15746"/>
    <w:rsid w:val="00D16BBA"/>
    <w:rsid w:val="00D16FF0"/>
    <w:rsid w:val="00D17102"/>
    <w:rsid w:val="00D20218"/>
    <w:rsid w:val="00D20849"/>
    <w:rsid w:val="00D208AE"/>
    <w:rsid w:val="00D21612"/>
    <w:rsid w:val="00D21C64"/>
    <w:rsid w:val="00D21F4B"/>
    <w:rsid w:val="00D22067"/>
    <w:rsid w:val="00D22ECF"/>
    <w:rsid w:val="00D24294"/>
    <w:rsid w:val="00D24D92"/>
    <w:rsid w:val="00D25BBC"/>
    <w:rsid w:val="00D26416"/>
    <w:rsid w:val="00D268EC"/>
    <w:rsid w:val="00D26C7E"/>
    <w:rsid w:val="00D27A09"/>
    <w:rsid w:val="00D27BA4"/>
    <w:rsid w:val="00D31E24"/>
    <w:rsid w:val="00D31F65"/>
    <w:rsid w:val="00D32299"/>
    <w:rsid w:val="00D337FC"/>
    <w:rsid w:val="00D342D8"/>
    <w:rsid w:val="00D3513D"/>
    <w:rsid w:val="00D364C5"/>
    <w:rsid w:val="00D4022A"/>
    <w:rsid w:val="00D40979"/>
    <w:rsid w:val="00D41D78"/>
    <w:rsid w:val="00D41EE6"/>
    <w:rsid w:val="00D42B45"/>
    <w:rsid w:val="00D44268"/>
    <w:rsid w:val="00D45521"/>
    <w:rsid w:val="00D4560A"/>
    <w:rsid w:val="00D463F6"/>
    <w:rsid w:val="00D46947"/>
    <w:rsid w:val="00D470CB"/>
    <w:rsid w:val="00D47EA4"/>
    <w:rsid w:val="00D5025D"/>
    <w:rsid w:val="00D51887"/>
    <w:rsid w:val="00D52C60"/>
    <w:rsid w:val="00D53EB6"/>
    <w:rsid w:val="00D547FA"/>
    <w:rsid w:val="00D55D62"/>
    <w:rsid w:val="00D55FC1"/>
    <w:rsid w:val="00D57A85"/>
    <w:rsid w:val="00D57BB0"/>
    <w:rsid w:val="00D57E7A"/>
    <w:rsid w:val="00D6089C"/>
    <w:rsid w:val="00D60B92"/>
    <w:rsid w:val="00D6159D"/>
    <w:rsid w:val="00D6165F"/>
    <w:rsid w:val="00D61C58"/>
    <w:rsid w:val="00D62363"/>
    <w:rsid w:val="00D635C2"/>
    <w:rsid w:val="00D63B35"/>
    <w:rsid w:val="00D64569"/>
    <w:rsid w:val="00D64C49"/>
    <w:rsid w:val="00D65D9A"/>
    <w:rsid w:val="00D6600B"/>
    <w:rsid w:val="00D66455"/>
    <w:rsid w:val="00D667DD"/>
    <w:rsid w:val="00D66AE0"/>
    <w:rsid w:val="00D70899"/>
    <w:rsid w:val="00D71666"/>
    <w:rsid w:val="00D71EC1"/>
    <w:rsid w:val="00D72224"/>
    <w:rsid w:val="00D7243C"/>
    <w:rsid w:val="00D729F1"/>
    <w:rsid w:val="00D744A9"/>
    <w:rsid w:val="00D74672"/>
    <w:rsid w:val="00D7479C"/>
    <w:rsid w:val="00D75B49"/>
    <w:rsid w:val="00D76440"/>
    <w:rsid w:val="00D76AF4"/>
    <w:rsid w:val="00D76EA6"/>
    <w:rsid w:val="00D76FD9"/>
    <w:rsid w:val="00D82199"/>
    <w:rsid w:val="00D8335A"/>
    <w:rsid w:val="00D84816"/>
    <w:rsid w:val="00D85542"/>
    <w:rsid w:val="00D85D2E"/>
    <w:rsid w:val="00D86016"/>
    <w:rsid w:val="00D863E1"/>
    <w:rsid w:val="00D86E66"/>
    <w:rsid w:val="00D872BD"/>
    <w:rsid w:val="00D87369"/>
    <w:rsid w:val="00D878DE"/>
    <w:rsid w:val="00D87C7D"/>
    <w:rsid w:val="00D87FAE"/>
    <w:rsid w:val="00D910AE"/>
    <w:rsid w:val="00D92503"/>
    <w:rsid w:val="00D93D72"/>
    <w:rsid w:val="00D943C9"/>
    <w:rsid w:val="00D9476F"/>
    <w:rsid w:val="00D94941"/>
    <w:rsid w:val="00D94DC3"/>
    <w:rsid w:val="00D97A36"/>
    <w:rsid w:val="00DA1E2A"/>
    <w:rsid w:val="00DA1FF9"/>
    <w:rsid w:val="00DA20CF"/>
    <w:rsid w:val="00DA403A"/>
    <w:rsid w:val="00DA49E7"/>
    <w:rsid w:val="00DA5CF7"/>
    <w:rsid w:val="00DA655C"/>
    <w:rsid w:val="00DA692B"/>
    <w:rsid w:val="00DA6F34"/>
    <w:rsid w:val="00DA78F6"/>
    <w:rsid w:val="00DB0726"/>
    <w:rsid w:val="00DB12AC"/>
    <w:rsid w:val="00DB1B32"/>
    <w:rsid w:val="00DB1E82"/>
    <w:rsid w:val="00DB3A5C"/>
    <w:rsid w:val="00DB3B09"/>
    <w:rsid w:val="00DB3CDF"/>
    <w:rsid w:val="00DB465E"/>
    <w:rsid w:val="00DB4BCE"/>
    <w:rsid w:val="00DB4CAC"/>
    <w:rsid w:val="00DB5350"/>
    <w:rsid w:val="00DB5AB9"/>
    <w:rsid w:val="00DB5ED7"/>
    <w:rsid w:val="00DB60BF"/>
    <w:rsid w:val="00DB6F22"/>
    <w:rsid w:val="00DC2DAF"/>
    <w:rsid w:val="00DC38F5"/>
    <w:rsid w:val="00DC4D31"/>
    <w:rsid w:val="00DC5FAB"/>
    <w:rsid w:val="00DC6516"/>
    <w:rsid w:val="00DC6616"/>
    <w:rsid w:val="00DC7F26"/>
    <w:rsid w:val="00DC7FDF"/>
    <w:rsid w:val="00DD06C6"/>
    <w:rsid w:val="00DD12B3"/>
    <w:rsid w:val="00DD348A"/>
    <w:rsid w:val="00DD53CB"/>
    <w:rsid w:val="00DD5DBC"/>
    <w:rsid w:val="00DD78E8"/>
    <w:rsid w:val="00DE15C1"/>
    <w:rsid w:val="00DE1A14"/>
    <w:rsid w:val="00DE1AE5"/>
    <w:rsid w:val="00DE1BC0"/>
    <w:rsid w:val="00DE1C7A"/>
    <w:rsid w:val="00DE200D"/>
    <w:rsid w:val="00DE27A0"/>
    <w:rsid w:val="00DE4BE3"/>
    <w:rsid w:val="00DE628D"/>
    <w:rsid w:val="00DE7B8C"/>
    <w:rsid w:val="00DF0C07"/>
    <w:rsid w:val="00DF1453"/>
    <w:rsid w:val="00DF2A4B"/>
    <w:rsid w:val="00DF3436"/>
    <w:rsid w:val="00DF3D0C"/>
    <w:rsid w:val="00DF403B"/>
    <w:rsid w:val="00DF49FF"/>
    <w:rsid w:val="00DF502C"/>
    <w:rsid w:val="00DF5CA8"/>
    <w:rsid w:val="00DF642A"/>
    <w:rsid w:val="00DF6761"/>
    <w:rsid w:val="00DF6A21"/>
    <w:rsid w:val="00E00043"/>
    <w:rsid w:val="00E001C6"/>
    <w:rsid w:val="00E001CB"/>
    <w:rsid w:val="00E01204"/>
    <w:rsid w:val="00E0237D"/>
    <w:rsid w:val="00E03088"/>
    <w:rsid w:val="00E03707"/>
    <w:rsid w:val="00E047B7"/>
    <w:rsid w:val="00E04C7F"/>
    <w:rsid w:val="00E04EE4"/>
    <w:rsid w:val="00E05852"/>
    <w:rsid w:val="00E06430"/>
    <w:rsid w:val="00E06624"/>
    <w:rsid w:val="00E07A17"/>
    <w:rsid w:val="00E07FCC"/>
    <w:rsid w:val="00E10FBD"/>
    <w:rsid w:val="00E112A5"/>
    <w:rsid w:val="00E11F31"/>
    <w:rsid w:val="00E12036"/>
    <w:rsid w:val="00E12354"/>
    <w:rsid w:val="00E125D8"/>
    <w:rsid w:val="00E12813"/>
    <w:rsid w:val="00E14D5F"/>
    <w:rsid w:val="00E15246"/>
    <w:rsid w:val="00E1549E"/>
    <w:rsid w:val="00E15A15"/>
    <w:rsid w:val="00E15FB9"/>
    <w:rsid w:val="00E1614A"/>
    <w:rsid w:val="00E163A4"/>
    <w:rsid w:val="00E16ADC"/>
    <w:rsid w:val="00E178D8"/>
    <w:rsid w:val="00E20685"/>
    <w:rsid w:val="00E22977"/>
    <w:rsid w:val="00E22C4E"/>
    <w:rsid w:val="00E23618"/>
    <w:rsid w:val="00E24716"/>
    <w:rsid w:val="00E248DB"/>
    <w:rsid w:val="00E2582C"/>
    <w:rsid w:val="00E267C7"/>
    <w:rsid w:val="00E271B2"/>
    <w:rsid w:val="00E271C8"/>
    <w:rsid w:val="00E2751D"/>
    <w:rsid w:val="00E27735"/>
    <w:rsid w:val="00E27F00"/>
    <w:rsid w:val="00E27F4B"/>
    <w:rsid w:val="00E30398"/>
    <w:rsid w:val="00E3052A"/>
    <w:rsid w:val="00E316E4"/>
    <w:rsid w:val="00E3313E"/>
    <w:rsid w:val="00E351E3"/>
    <w:rsid w:val="00E35300"/>
    <w:rsid w:val="00E35555"/>
    <w:rsid w:val="00E35B5F"/>
    <w:rsid w:val="00E36096"/>
    <w:rsid w:val="00E3710F"/>
    <w:rsid w:val="00E37769"/>
    <w:rsid w:val="00E4253D"/>
    <w:rsid w:val="00E426E9"/>
    <w:rsid w:val="00E43D40"/>
    <w:rsid w:val="00E44587"/>
    <w:rsid w:val="00E44EC7"/>
    <w:rsid w:val="00E4733F"/>
    <w:rsid w:val="00E4798E"/>
    <w:rsid w:val="00E5030E"/>
    <w:rsid w:val="00E50C29"/>
    <w:rsid w:val="00E50EBE"/>
    <w:rsid w:val="00E50F72"/>
    <w:rsid w:val="00E5135D"/>
    <w:rsid w:val="00E5174F"/>
    <w:rsid w:val="00E51E28"/>
    <w:rsid w:val="00E5320A"/>
    <w:rsid w:val="00E53227"/>
    <w:rsid w:val="00E5325D"/>
    <w:rsid w:val="00E5454E"/>
    <w:rsid w:val="00E54C88"/>
    <w:rsid w:val="00E55D1C"/>
    <w:rsid w:val="00E563D6"/>
    <w:rsid w:val="00E56BA3"/>
    <w:rsid w:val="00E578D6"/>
    <w:rsid w:val="00E57BC0"/>
    <w:rsid w:val="00E60754"/>
    <w:rsid w:val="00E611CE"/>
    <w:rsid w:val="00E61F55"/>
    <w:rsid w:val="00E62322"/>
    <w:rsid w:val="00E624F4"/>
    <w:rsid w:val="00E62C5F"/>
    <w:rsid w:val="00E62E71"/>
    <w:rsid w:val="00E62EBE"/>
    <w:rsid w:val="00E62F8B"/>
    <w:rsid w:val="00E655DA"/>
    <w:rsid w:val="00E65D44"/>
    <w:rsid w:val="00E65FAF"/>
    <w:rsid w:val="00E661D5"/>
    <w:rsid w:val="00E67A01"/>
    <w:rsid w:val="00E7072D"/>
    <w:rsid w:val="00E70F0A"/>
    <w:rsid w:val="00E719CB"/>
    <w:rsid w:val="00E72599"/>
    <w:rsid w:val="00E7327D"/>
    <w:rsid w:val="00E74857"/>
    <w:rsid w:val="00E74EF5"/>
    <w:rsid w:val="00E75D62"/>
    <w:rsid w:val="00E75E71"/>
    <w:rsid w:val="00E76A79"/>
    <w:rsid w:val="00E771F9"/>
    <w:rsid w:val="00E775B8"/>
    <w:rsid w:val="00E77C3F"/>
    <w:rsid w:val="00E77F14"/>
    <w:rsid w:val="00E80627"/>
    <w:rsid w:val="00E80C92"/>
    <w:rsid w:val="00E817F3"/>
    <w:rsid w:val="00E81FF4"/>
    <w:rsid w:val="00E82512"/>
    <w:rsid w:val="00E8277D"/>
    <w:rsid w:val="00E840C4"/>
    <w:rsid w:val="00E84CDE"/>
    <w:rsid w:val="00E84FCC"/>
    <w:rsid w:val="00E853D3"/>
    <w:rsid w:val="00E857A8"/>
    <w:rsid w:val="00E86219"/>
    <w:rsid w:val="00E865BF"/>
    <w:rsid w:val="00E903E6"/>
    <w:rsid w:val="00E9085E"/>
    <w:rsid w:val="00E90988"/>
    <w:rsid w:val="00E90CE3"/>
    <w:rsid w:val="00E913D4"/>
    <w:rsid w:val="00E915D0"/>
    <w:rsid w:val="00E931C1"/>
    <w:rsid w:val="00E932C5"/>
    <w:rsid w:val="00E9353E"/>
    <w:rsid w:val="00E93817"/>
    <w:rsid w:val="00E93F40"/>
    <w:rsid w:val="00E940C1"/>
    <w:rsid w:val="00E94881"/>
    <w:rsid w:val="00E952B3"/>
    <w:rsid w:val="00E954A0"/>
    <w:rsid w:val="00E96018"/>
    <w:rsid w:val="00E9627D"/>
    <w:rsid w:val="00E96C67"/>
    <w:rsid w:val="00E9768A"/>
    <w:rsid w:val="00E978CB"/>
    <w:rsid w:val="00E9790A"/>
    <w:rsid w:val="00EA07F0"/>
    <w:rsid w:val="00EA1907"/>
    <w:rsid w:val="00EA374B"/>
    <w:rsid w:val="00EA3827"/>
    <w:rsid w:val="00EA3B09"/>
    <w:rsid w:val="00EA3B2D"/>
    <w:rsid w:val="00EA410E"/>
    <w:rsid w:val="00EA505C"/>
    <w:rsid w:val="00EA518E"/>
    <w:rsid w:val="00EA5A92"/>
    <w:rsid w:val="00EA5B54"/>
    <w:rsid w:val="00EA7E1F"/>
    <w:rsid w:val="00EB0697"/>
    <w:rsid w:val="00EB0DA3"/>
    <w:rsid w:val="00EB1015"/>
    <w:rsid w:val="00EB19A3"/>
    <w:rsid w:val="00EB2815"/>
    <w:rsid w:val="00EB2CF5"/>
    <w:rsid w:val="00EB391B"/>
    <w:rsid w:val="00EB3965"/>
    <w:rsid w:val="00EB49E4"/>
    <w:rsid w:val="00EB566A"/>
    <w:rsid w:val="00EB6A21"/>
    <w:rsid w:val="00EB71AE"/>
    <w:rsid w:val="00EC0097"/>
    <w:rsid w:val="00EC0A5F"/>
    <w:rsid w:val="00EC0AFE"/>
    <w:rsid w:val="00EC1DE5"/>
    <w:rsid w:val="00EC1F44"/>
    <w:rsid w:val="00EC2E49"/>
    <w:rsid w:val="00EC3B69"/>
    <w:rsid w:val="00EC3EFF"/>
    <w:rsid w:val="00EC57EC"/>
    <w:rsid w:val="00EC65F9"/>
    <w:rsid w:val="00EC6AFA"/>
    <w:rsid w:val="00EC7793"/>
    <w:rsid w:val="00ED0449"/>
    <w:rsid w:val="00ED10CE"/>
    <w:rsid w:val="00ED1C72"/>
    <w:rsid w:val="00ED1D78"/>
    <w:rsid w:val="00ED2EDB"/>
    <w:rsid w:val="00ED3D39"/>
    <w:rsid w:val="00ED43B8"/>
    <w:rsid w:val="00ED4960"/>
    <w:rsid w:val="00ED4B7E"/>
    <w:rsid w:val="00ED58AA"/>
    <w:rsid w:val="00ED656E"/>
    <w:rsid w:val="00ED6FC5"/>
    <w:rsid w:val="00ED759C"/>
    <w:rsid w:val="00EE005A"/>
    <w:rsid w:val="00EE016C"/>
    <w:rsid w:val="00EE112B"/>
    <w:rsid w:val="00EE1541"/>
    <w:rsid w:val="00EE19B0"/>
    <w:rsid w:val="00EE2080"/>
    <w:rsid w:val="00EE2455"/>
    <w:rsid w:val="00EE252E"/>
    <w:rsid w:val="00EE2F23"/>
    <w:rsid w:val="00EE3879"/>
    <w:rsid w:val="00EE4F4B"/>
    <w:rsid w:val="00EE5B35"/>
    <w:rsid w:val="00EE611D"/>
    <w:rsid w:val="00EE6C11"/>
    <w:rsid w:val="00EE7853"/>
    <w:rsid w:val="00EF0042"/>
    <w:rsid w:val="00EF082E"/>
    <w:rsid w:val="00EF0E6A"/>
    <w:rsid w:val="00EF22C6"/>
    <w:rsid w:val="00EF23E3"/>
    <w:rsid w:val="00EF267A"/>
    <w:rsid w:val="00EF26F6"/>
    <w:rsid w:val="00EF2DAA"/>
    <w:rsid w:val="00EF4A86"/>
    <w:rsid w:val="00EF4BAF"/>
    <w:rsid w:val="00EF5692"/>
    <w:rsid w:val="00EF6673"/>
    <w:rsid w:val="00EF6EE0"/>
    <w:rsid w:val="00F0159A"/>
    <w:rsid w:val="00F021ED"/>
    <w:rsid w:val="00F03855"/>
    <w:rsid w:val="00F03E68"/>
    <w:rsid w:val="00F0425F"/>
    <w:rsid w:val="00F04A51"/>
    <w:rsid w:val="00F064E1"/>
    <w:rsid w:val="00F06A5F"/>
    <w:rsid w:val="00F06FD6"/>
    <w:rsid w:val="00F07E2A"/>
    <w:rsid w:val="00F10651"/>
    <w:rsid w:val="00F11CAF"/>
    <w:rsid w:val="00F122F7"/>
    <w:rsid w:val="00F14050"/>
    <w:rsid w:val="00F1411C"/>
    <w:rsid w:val="00F14771"/>
    <w:rsid w:val="00F147B1"/>
    <w:rsid w:val="00F148CD"/>
    <w:rsid w:val="00F14FFF"/>
    <w:rsid w:val="00F15968"/>
    <w:rsid w:val="00F15EF4"/>
    <w:rsid w:val="00F16051"/>
    <w:rsid w:val="00F20156"/>
    <w:rsid w:val="00F2028A"/>
    <w:rsid w:val="00F20A77"/>
    <w:rsid w:val="00F20EAF"/>
    <w:rsid w:val="00F21691"/>
    <w:rsid w:val="00F21C7E"/>
    <w:rsid w:val="00F21D5E"/>
    <w:rsid w:val="00F22491"/>
    <w:rsid w:val="00F23520"/>
    <w:rsid w:val="00F23CD6"/>
    <w:rsid w:val="00F24B3B"/>
    <w:rsid w:val="00F259BC"/>
    <w:rsid w:val="00F2653E"/>
    <w:rsid w:val="00F2729A"/>
    <w:rsid w:val="00F27BDD"/>
    <w:rsid w:val="00F309D9"/>
    <w:rsid w:val="00F316DB"/>
    <w:rsid w:val="00F3194F"/>
    <w:rsid w:val="00F31CC8"/>
    <w:rsid w:val="00F33B19"/>
    <w:rsid w:val="00F33E67"/>
    <w:rsid w:val="00F343D7"/>
    <w:rsid w:val="00F34D63"/>
    <w:rsid w:val="00F37275"/>
    <w:rsid w:val="00F3743D"/>
    <w:rsid w:val="00F40E59"/>
    <w:rsid w:val="00F424A4"/>
    <w:rsid w:val="00F42D57"/>
    <w:rsid w:val="00F43EF4"/>
    <w:rsid w:val="00F44005"/>
    <w:rsid w:val="00F44252"/>
    <w:rsid w:val="00F44B0E"/>
    <w:rsid w:val="00F44D4C"/>
    <w:rsid w:val="00F44FFC"/>
    <w:rsid w:val="00F451D3"/>
    <w:rsid w:val="00F458CA"/>
    <w:rsid w:val="00F4752D"/>
    <w:rsid w:val="00F47E7E"/>
    <w:rsid w:val="00F51B73"/>
    <w:rsid w:val="00F523DC"/>
    <w:rsid w:val="00F52B72"/>
    <w:rsid w:val="00F52DF6"/>
    <w:rsid w:val="00F52E44"/>
    <w:rsid w:val="00F52EA8"/>
    <w:rsid w:val="00F5312E"/>
    <w:rsid w:val="00F539F1"/>
    <w:rsid w:val="00F54BF3"/>
    <w:rsid w:val="00F550F4"/>
    <w:rsid w:val="00F55AD2"/>
    <w:rsid w:val="00F55E5A"/>
    <w:rsid w:val="00F61739"/>
    <w:rsid w:val="00F624B8"/>
    <w:rsid w:val="00F625EA"/>
    <w:rsid w:val="00F62F83"/>
    <w:rsid w:val="00F633BA"/>
    <w:rsid w:val="00F64854"/>
    <w:rsid w:val="00F64A96"/>
    <w:rsid w:val="00F65D76"/>
    <w:rsid w:val="00F665AF"/>
    <w:rsid w:val="00F6766D"/>
    <w:rsid w:val="00F7105C"/>
    <w:rsid w:val="00F71C1A"/>
    <w:rsid w:val="00F725B5"/>
    <w:rsid w:val="00F73DEC"/>
    <w:rsid w:val="00F73ED7"/>
    <w:rsid w:val="00F74927"/>
    <w:rsid w:val="00F75D7E"/>
    <w:rsid w:val="00F7653C"/>
    <w:rsid w:val="00F76967"/>
    <w:rsid w:val="00F76EEB"/>
    <w:rsid w:val="00F77479"/>
    <w:rsid w:val="00F801E2"/>
    <w:rsid w:val="00F81762"/>
    <w:rsid w:val="00F8234A"/>
    <w:rsid w:val="00F82DEA"/>
    <w:rsid w:val="00F84552"/>
    <w:rsid w:val="00F84E4A"/>
    <w:rsid w:val="00F85619"/>
    <w:rsid w:val="00F85F5C"/>
    <w:rsid w:val="00F86280"/>
    <w:rsid w:val="00F865D1"/>
    <w:rsid w:val="00F912BC"/>
    <w:rsid w:val="00F93536"/>
    <w:rsid w:val="00F93881"/>
    <w:rsid w:val="00F93A89"/>
    <w:rsid w:val="00F94655"/>
    <w:rsid w:val="00F9669D"/>
    <w:rsid w:val="00F976F5"/>
    <w:rsid w:val="00F97C7F"/>
    <w:rsid w:val="00F97D96"/>
    <w:rsid w:val="00F97E91"/>
    <w:rsid w:val="00FA0034"/>
    <w:rsid w:val="00FA0F06"/>
    <w:rsid w:val="00FA152F"/>
    <w:rsid w:val="00FA15F8"/>
    <w:rsid w:val="00FA1F5B"/>
    <w:rsid w:val="00FA2714"/>
    <w:rsid w:val="00FA30CE"/>
    <w:rsid w:val="00FA384F"/>
    <w:rsid w:val="00FA3CE5"/>
    <w:rsid w:val="00FA417B"/>
    <w:rsid w:val="00FA48DC"/>
    <w:rsid w:val="00FA4EAA"/>
    <w:rsid w:val="00FA57AC"/>
    <w:rsid w:val="00FA58E3"/>
    <w:rsid w:val="00FA5A67"/>
    <w:rsid w:val="00FA5B5B"/>
    <w:rsid w:val="00FB1443"/>
    <w:rsid w:val="00FB1798"/>
    <w:rsid w:val="00FB2D00"/>
    <w:rsid w:val="00FB38CF"/>
    <w:rsid w:val="00FB3A4D"/>
    <w:rsid w:val="00FB3F6F"/>
    <w:rsid w:val="00FB6A09"/>
    <w:rsid w:val="00FB7D9E"/>
    <w:rsid w:val="00FC00F1"/>
    <w:rsid w:val="00FC0818"/>
    <w:rsid w:val="00FC09C6"/>
    <w:rsid w:val="00FC12FF"/>
    <w:rsid w:val="00FC2E98"/>
    <w:rsid w:val="00FC3329"/>
    <w:rsid w:val="00FC3424"/>
    <w:rsid w:val="00FC3493"/>
    <w:rsid w:val="00FC41ED"/>
    <w:rsid w:val="00FC4967"/>
    <w:rsid w:val="00FC59A0"/>
    <w:rsid w:val="00FC5C94"/>
    <w:rsid w:val="00FC6FB4"/>
    <w:rsid w:val="00FC78A3"/>
    <w:rsid w:val="00FC7BB1"/>
    <w:rsid w:val="00FD0CA8"/>
    <w:rsid w:val="00FD24C2"/>
    <w:rsid w:val="00FD2766"/>
    <w:rsid w:val="00FD3035"/>
    <w:rsid w:val="00FE1DDF"/>
    <w:rsid w:val="00FE20BA"/>
    <w:rsid w:val="00FE3748"/>
    <w:rsid w:val="00FE385A"/>
    <w:rsid w:val="00FE39D9"/>
    <w:rsid w:val="00FE3C97"/>
    <w:rsid w:val="00FE50C5"/>
    <w:rsid w:val="00FE6EED"/>
    <w:rsid w:val="00FE7D40"/>
    <w:rsid w:val="00FF0328"/>
    <w:rsid w:val="00FF0860"/>
    <w:rsid w:val="00FF08C1"/>
    <w:rsid w:val="00FF268D"/>
    <w:rsid w:val="00FF28BC"/>
    <w:rsid w:val="00FF4015"/>
    <w:rsid w:val="00FF4509"/>
    <w:rsid w:val="00FF476B"/>
    <w:rsid w:val="00FF4EED"/>
    <w:rsid w:val="00FF5466"/>
    <w:rsid w:val="00FF5E0B"/>
    <w:rsid w:val="00FF607D"/>
    <w:rsid w:val="00FF6322"/>
    <w:rsid w:val="00FF644D"/>
    <w:rsid w:val="00FF67F7"/>
    <w:rsid w:val="00FF6A23"/>
    <w:rsid w:val="00FF6DC1"/>
    <w:rsid w:val="00FF70CF"/>
    <w:rsid w:val="00FF7622"/>
    <w:rsid w:val="00FF7786"/>
    <w:rsid w:val="00FF7DAE"/>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6536EA2-4E14-47FD-96D2-BCC0C7E35A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EC7793"/>
    <w:pPr>
      <w:bidi/>
      <w:spacing w:line="360" w:lineRule="auto"/>
      <w:jc w:val="both"/>
    </w:pPr>
    <w:rPr>
      <w:rFonts w:cs="David"/>
      <w:sz w:val="22"/>
      <w:szCs w:val="24"/>
    </w:rPr>
  </w:style>
  <w:style w:type="paragraph" w:styleId="15">
    <w:name w:val="heading 1"/>
    <w:basedOn w:val="a4"/>
    <w:next w:val="a4"/>
    <w:link w:val="16"/>
    <w:qFormat/>
    <w:rsid w:val="00A158E4"/>
    <w:pPr>
      <w:keepNext/>
      <w:keepLines/>
      <w:spacing w:before="480"/>
      <w:outlineLvl w:val="0"/>
    </w:pPr>
    <w:rPr>
      <w:rFonts w:ascii="Cambria" w:eastAsia="Times New Roman" w:hAnsi="Cambria" w:cs="Times New Roman"/>
      <w:b/>
      <w:bCs/>
      <w:color w:val="365F91"/>
      <w:sz w:val="28"/>
      <w:szCs w:val="28"/>
    </w:rPr>
  </w:style>
  <w:style w:type="paragraph" w:styleId="23">
    <w:name w:val="heading 2"/>
    <w:basedOn w:val="a4"/>
    <w:next w:val="a4"/>
    <w:link w:val="24"/>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3">
    <w:name w:val="heading 3"/>
    <w:aliases w:val="Level 1 - 1 Char,Level 1 - 1 Char Char,Level 1 - 1 Char Char Char Char Char,Level 1 - 1 Char Char Char,Level 1 - 1,Level 1 - 1 Char Char Char Char Char Char Char Char,Level 1 - 1 Char Char Char Char Char Char Char תו,H3,Level 2 Heading,h3,Map"/>
    <w:basedOn w:val="a4"/>
    <w:next w:val="a4"/>
    <w:link w:val="34"/>
    <w:unhideWhenUsed/>
    <w:qFormat/>
    <w:rsid w:val="00A158E4"/>
    <w:pPr>
      <w:keepNext/>
      <w:keepLines/>
      <w:spacing w:before="200"/>
      <w:outlineLvl w:val="2"/>
    </w:pPr>
    <w:rPr>
      <w:rFonts w:ascii="Cambria" w:eastAsia="Times New Roman" w:hAnsi="Cambria" w:cs="Times New Roman"/>
      <w:b/>
      <w:bCs/>
      <w:color w:val="4F81BD"/>
    </w:rPr>
  </w:style>
  <w:style w:type="paragraph" w:styleId="41">
    <w:name w:val="heading 4"/>
    <w:basedOn w:val="a4"/>
    <w:next w:val="a4"/>
    <w:link w:val="42"/>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a4"/>
    <w:next w:val="a4"/>
    <w:link w:val="60"/>
    <w:qFormat/>
    <w:rsid w:val="005A6C8B"/>
    <w:pPr>
      <w:keepNext/>
      <w:spacing w:before="360" w:after="120"/>
      <w:outlineLvl w:val="5"/>
    </w:pPr>
    <w:rPr>
      <w:rFonts w:ascii="Arial" w:eastAsia="Times New Roman" w:hAnsi="Arial" w:cs="Arial"/>
      <w:b/>
      <w:bCs/>
      <w:sz w:val="28"/>
      <w:szCs w:val="28"/>
      <w:u w:val="single"/>
      <w:lang w:eastAsia="he-IL"/>
    </w:rPr>
  </w:style>
  <w:style w:type="paragraph" w:styleId="7">
    <w:name w:val="heading 7"/>
    <w:basedOn w:val="a4"/>
    <w:next w:val="a4"/>
    <w:link w:val="70"/>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nhideWhenUsed/>
    <w:qFormat/>
    <w:rsid w:val="00925221"/>
    <w:pPr>
      <w:keepNext/>
      <w:keepLines/>
      <w:spacing w:before="40" w:line="240" w:lineRule="auto"/>
      <w:jc w:val="left"/>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List Paragraph"/>
    <w:aliases w:val="LP1,פיסקת bullets,style 2,פיסקת רשימה11,מכרזים - טקסט סעיפים"/>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5"/>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 תו תו,Header תו תו תו תו תו תו,Header תו תו תו תו"/>
    <w:basedOn w:val="a5"/>
    <w:link w:val="ad"/>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5"/>
    <w:link w:val="af"/>
    <w:uiPriority w:val="99"/>
    <w:rsid w:val="002F432F"/>
    <w:rPr>
      <w:rFonts w:cs="David"/>
      <w:szCs w:val="24"/>
    </w:rPr>
  </w:style>
  <w:style w:type="character" w:styleId="af1">
    <w:name w:val="annotation reference"/>
    <w:basedOn w:val="a5"/>
    <w:unhideWhenUsed/>
    <w:rsid w:val="000B76D3"/>
    <w:rPr>
      <w:sz w:val="16"/>
      <w:szCs w:val="16"/>
    </w:rPr>
  </w:style>
  <w:style w:type="paragraph" w:styleId="af2">
    <w:name w:val="annotation text"/>
    <w:basedOn w:val="a4"/>
    <w:link w:val="af3"/>
    <w:unhideWhenUsed/>
    <w:rsid w:val="000B76D3"/>
    <w:pPr>
      <w:spacing w:line="240" w:lineRule="auto"/>
    </w:pPr>
    <w:rPr>
      <w:sz w:val="20"/>
      <w:szCs w:val="20"/>
    </w:rPr>
  </w:style>
  <w:style w:type="character" w:customStyle="1" w:styleId="af3">
    <w:name w:val="טקסט הערה תו"/>
    <w:basedOn w:val="a5"/>
    <w:link w:val="af2"/>
    <w:rsid w:val="000B76D3"/>
    <w:rPr>
      <w:rFonts w:cs="David"/>
      <w:sz w:val="20"/>
      <w:szCs w:val="20"/>
    </w:rPr>
  </w:style>
  <w:style w:type="paragraph" w:styleId="af4">
    <w:name w:val="annotation subject"/>
    <w:basedOn w:val="af2"/>
    <w:next w:val="af2"/>
    <w:link w:val="af5"/>
    <w:unhideWhenUsed/>
    <w:rsid w:val="000B76D3"/>
    <w:rPr>
      <w:b/>
      <w:bCs/>
    </w:rPr>
  </w:style>
  <w:style w:type="character" w:customStyle="1" w:styleId="af5">
    <w:name w:val="נושא הערה תו"/>
    <w:basedOn w:val="af3"/>
    <w:link w:val="af4"/>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5"/>
    <w:link w:val="af6"/>
    <w:rsid w:val="000B76D3"/>
    <w:rPr>
      <w:rFonts w:ascii="Tahoma" w:hAnsi="Tahoma" w:cs="Tahoma"/>
      <w:sz w:val="16"/>
      <w:szCs w:val="16"/>
    </w:rPr>
  </w:style>
  <w:style w:type="paragraph" w:customStyle="1" w:styleId="BulletList2">
    <w:name w:val="Bullet List 2"/>
    <w:basedOn w:val="a4"/>
    <w:rsid w:val="00FF6A23"/>
    <w:pPr>
      <w:numPr>
        <w:numId w:val="4"/>
      </w:numPr>
      <w:spacing w:before="120" w:line="320" w:lineRule="exact"/>
    </w:pPr>
    <w:rPr>
      <w:rFonts w:ascii="Times New Roman" w:eastAsia="Times New Roman" w:hAnsi="Times New Roman"/>
      <w:lang w:eastAsia="he-IL"/>
    </w:rPr>
  </w:style>
  <w:style w:type="paragraph" w:customStyle="1" w:styleId="af8">
    <w:name w:val="פסקה ב"/>
    <w:basedOn w:val="a4"/>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6"/>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5"/>
    <w:link w:val="5"/>
    <w:rsid w:val="00813EB4"/>
    <w:rPr>
      <w:rFonts w:ascii="Times New Roman" w:eastAsia="Times New Roman" w:hAnsi="Times New Roman" w:cs="David"/>
      <w:color w:val="FF0000"/>
      <w:sz w:val="20"/>
      <w:szCs w:val="24"/>
      <w:u w:val="single"/>
      <w:lang w:eastAsia="he-IL"/>
    </w:rPr>
  </w:style>
  <w:style w:type="character" w:customStyle="1" w:styleId="16">
    <w:name w:val="כותרת 1 תו"/>
    <w:basedOn w:val="a5"/>
    <w:link w:val="15"/>
    <w:rsid w:val="00A158E4"/>
    <w:rPr>
      <w:rFonts w:ascii="Cambria" w:eastAsia="Times New Roman" w:hAnsi="Cambria" w:cs="Times New Roman"/>
      <w:b/>
      <w:bCs/>
      <w:color w:val="365F91"/>
      <w:sz w:val="28"/>
      <w:szCs w:val="28"/>
    </w:rPr>
  </w:style>
  <w:style w:type="character" w:customStyle="1" w:styleId="24">
    <w:name w:val="כותרת 2 תו"/>
    <w:basedOn w:val="a5"/>
    <w:link w:val="23"/>
    <w:rsid w:val="00A158E4"/>
    <w:rPr>
      <w:rFonts w:ascii="Cambria" w:eastAsia="Times New Roman" w:hAnsi="Cambria" w:cs="Times New Roman"/>
      <w:b/>
      <w:bCs/>
      <w:color w:val="4F81BD"/>
      <w:sz w:val="26"/>
      <w:szCs w:val="26"/>
    </w:rPr>
  </w:style>
  <w:style w:type="character" w:customStyle="1" w:styleId="34">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basedOn w:val="a5"/>
    <w:link w:val="33"/>
    <w:rsid w:val="00A158E4"/>
    <w:rPr>
      <w:rFonts w:ascii="Cambria" w:eastAsia="Times New Roman" w:hAnsi="Cambria" w:cs="Times New Roman"/>
      <w:b/>
      <w:bCs/>
      <w:color w:val="4F81BD"/>
      <w:szCs w:val="24"/>
    </w:rPr>
  </w:style>
  <w:style w:type="paragraph" w:customStyle="1" w:styleId="25">
    <w:name w:val="ציטוט 2"/>
    <w:basedOn w:val="a4"/>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2">
    <w:name w:val="כותרת 4 תו"/>
    <w:basedOn w:val="a5"/>
    <w:link w:val="41"/>
    <w:rsid w:val="001E0B3C"/>
    <w:rPr>
      <w:rFonts w:ascii="Cambria" w:eastAsia="Times New Roman" w:hAnsi="Cambria" w:cs="Times New Roman"/>
      <w:b/>
      <w:bCs/>
      <w:i/>
      <w:iCs/>
      <w:color w:val="4F81BD"/>
      <w:szCs w:val="24"/>
    </w:rPr>
  </w:style>
  <w:style w:type="table" w:customStyle="1" w:styleId="-11">
    <w:name w:val="הצללה בהירה - הדגשה 11"/>
    <w:basedOn w:val="a6"/>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6"/>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5"/>
    <w:link w:val="8"/>
    <w:uiPriority w:val="99"/>
    <w:rsid w:val="00921692"/>
    <w:rPr>
      <w:rFonts w:asciiTheme="majorHAnsi" w:eastAsiaTheme="majorEastAsia" w:hAnsiTheme="majorHAnsi" w:cstheme="majorBidi"/>
      <w:color w:val="404040" w:themeColor="text1" w:themeTint="BF"/>
    </w:rPr>
  </w:style>
  <w:style w:type="paragraph" w:customStyle="1" w:styleId="17">
    <w:name w:val="סגנון1"/>
    <w:basedOn w:val="a4"/>
    <w:link w:val="18"/>
    <w:qFormat/>
    <w:rsid w:val="00491E9E"/>
    <w:pPr>
      <w:jc w:val="center"/>
    </w:pPr>
    <w:rPr>
      <w:b/>
      <w:bCs/>
      <w:sz w:val="24"/>
      <w:u w:val="single"/>
    </w:rPr>
  </w:style>
  <w:style w:type="paragraph" w:styleId="afb">
    <w:name w:val="TOC Heading"/>
    <w:basedOn w:val="15"/>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8">
    <w:name w:val="סגנון1 תו"/>
    <w:basedOn w:val="a5"/>
    <w:link w:val="17"/>
    <w:rsid w:val="00491E9E"/>
    <w:rPr>
      <w:rFonts w:cs="David"/>
      <w:b/>
      <w:bCs/>
      <w:sz w:val="24"/>
      <w:szCs w:val="24"/>
      <w:u w:val="single"/>
    </w:rPr>
  </w:style>
  <w:style w:type="paragraph" w:styleId="TOC1">
    <w:name w:val="toc 1"/>
    <w:basedOn w:val="a4"/>
    <w:next w:val="a4"/>
    <w:autoRedefine/>
    <w:uiPriority w:val="39"/>
    <w:unhideWhenUsed/>
    <w:rsid w:val="00E27F4B"/>
    <w:pPr>
      <w:tabs>
        <w:tab w:val="left" w:pos="849"/>
        <w:tab w:val="right" w:leader="dot" w:pos="9628"/>
      </w:tabs>
      <w:spacing w:after="100"/>
    </w:pPr>
  </w:style>
  <w:style w:type="character" w:styleId="Hyperlink">
    <w:name w:val="Hyperlink"/>
    <w:basedOn w:val="a5"/>
    <w:uiPriority w:val="99"/>
    <w:unhideWhenUsed/>
    <w:rsid w:val="00FC3424"/>
    <w:rPr>
      <w:color w:val="0000FF" w:themeColor="hyperlink"/>
      <w:u w:val="single"/>
    </w:rPr>
  </w:style>
  <w:style w:type="paragraph" w:styleId="TOC2">
    <w:name w:val="toc 2"/>
    <w:basedOn w:val="a4"/>
    <w:next w:val="a4"/>
    <w:autoRedefine/>
    <w:uiPriority w:val="39"/>
    <w:unhideWhenUsed/>
    <w:rsid w:val="00E27F4B"/>
    <w:pPr>
      <w:tabs>
        <w:tab w:val="left" w:pos="1274"/>
        <w:tab w:val="right" w:leader="dot" w:pos="9628"/>
      </w:tabs>
      <w:spacing w:after="100"/>
      <w:ind w:left="220"/>
    </w:pPr>
  </w:style>
  <w:style w:type="character" w:customStyle="1" w:styleId="70">
    <w:name w:val="כותרת 7 תו"/>
    <w:basedOn w:val="a5"/>
    <w:link w:val="7"/>
    <w:rsid w:val="00754A00"/>
    <w:rPr>
      <w:rFonts w:ascii="Times New Roman" w:eastAsia="Times New Roman" w:hAnsi="Times New Roman" w:cs="David"/>
      <w:b/>
      <w:bCs/>
      <w:szCs w:val="24"/>
      <w:u w:val="single"/>
      <w:lang w:eastAsia="he-IL"/>
    </w:rPr>
  </w:style>
  <w:style w:type="numbering" w:styleId="111111">
    <w:name w:val="Outline List 2"/>
    <w:basedOn w:val="a7"/>
    <w:rsid w:val="005B186D"/>
    <w:pPr>
      <w:numPr>
        <w:numId w:val="6"/>
      </w:numPr>
    </w:pPr>
  </w:style>
  <w:style w:type="paragraph" w:customStyle="1" w:styleId="afc">
    <w:name w:val="כותרת ראשית"/>
    <w:basedOn w:val="a4"/>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5"/>
    <w:link w:val="afd"/>
    <w:uiPriority w:val="99"/>
    <w:rsid w:val="00093EF7"/>
    <w:rPr>
      <w:rFonts w:ascii="Arial" w:eastAsia="Times New Roman" w:hAnsi="Arial" w:cs="David"/>
      <w:sz w:val="22"/>
      <w:szCs w:val="24"/>
    </w:rPr>
  </w:style>
  <w:style w:type="paragraph" w:customStyle="1" w:styleId="aff">
    <w:name w:val="תו תו תו תו תו תו"/>
    <w:basedOn w:val="a4"/>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9">
    <w:name w:val="1"/>
    <w:basedOn w:val="a4"/>
    <w:next w:val="35"/>
    <w:uiPriority w:val="99"/>
    <w:rsid w:val="00093EF7"/>
    <w:pPr>
      <w:spacing w:line="240" w:lineRule="auto"/>
      <w:ind w:left="720"/>
    </w:pPr>
    <w:rPr>
      <w:rFonts w:ascii="Times New Roman" w:eastAsia="Times New Roman" w:hAnsi="Times New Roman"/>
      <w:sz w:val="28"/>
      <w:szCs w:val="28"/>
      <w:lang w:eastAsia="he-IL"/>
    </w:rPr>
  </w:style>
  <w:style w:type="paragraph" w:styleId="35">
    <w:name w:val="Body Text Indent 3"/>
    <w:basedOn w:val="a4"/>
    <w:link w:val="36"/>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6">
    <w:name w:val="כניסה בגוף טקסט 3 תו"/>
    <w:basedOn w:val="a5"/>
    <w:link w:val="35"/>
    <w:uiPriority w:val="99"/>
    <w:rsid w:val="00093EF7"/>
    <w:rPr>
      <w:rFonts w:ascii="Times New Roman" w:eastAsia="Times New Roman" w:hAnsi="Times New Roman" w:cs="David"/>
      <w:sz w:val="16"/>
      <w:szCs w:val="16"/>
      <w:lang w:eastAsia="he-IL"/>
    </w:rPr>
  </w:style>
  <w:style w:type="paragraph" w:customStyle="1" w:styleId="1a">
    <w:name w:val="פיסקת רשימה1"/>
    <w:basedOn w:val="a4"/>
    <w:uiPriority w:val="34"/>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5"/>
    <w:rsid w:val="00A81E47"/>
    <w:rPr>
      <w:rFonts w:ascii="Times New Roman" w:hAnsi="Times New Roman" w:cs="Times New Roman"/>
      <w:sz w:val="26"/>
      <w:szCs w:val="26"/>
    </w:rPr>
  </w:style>
  <w:style w:type="paragraph" w:styleId="aff0">
    <w:name w:val="Subtitle"/>
    <w:basedOn w:val="a4"/>
    <w:link w:val="aff1"/>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5"/>
    <w:link w:val="aff0"/>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uiPriority w:val="99"/>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5"/>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5"/>
    <w:link w:val="aff4"/>
    <w:uiPriority w:val="99"/>
    <w:semiHidden/>
    <w:rsid w:val="00D72224"/>
    <w:rPr>
      <w:rFonts w:ascii="Tahoma" w:hAnsi="Tahoma" w:cs="Tahoma"/>
      <w:sz w:val="16"/>
      <w:szCs w:val="16"/>
    </w:rPr>
  </w:style>
  <w:style w:type="paragraph" w:styleId="NormalWeb">
    <w:name w:val="Normal (Web)"/>
    <w:basedOn w:val="a4"/>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פיסקת רשימה11 תו,מכרזים - טקסט סעיפים תו"/>
    <w:link w:val="a8"/>
    <w:uiPriority w:val="34"/>
    <w:rsid w:val="00B43A4F"/>
    <w:rPr>
      <w:rFonts w:cs="David"/>
      <w:sz w:val="22"/>
      <w:szCs w:val="24"/>
    </w:rPr>
  </w:style>
  <w:style w:type="numbering" w:customStyle="1" w:styleId="1b">
    <w:name w:val="ללא רשימה1"/>
    <w:next w:val="a7"/>
    <w:uiPriority w:val="99"/>
    <w:semiHidden/>
    <w:unhideWhenUsed/>
    <w:rsid w:val="003C5AAB"/>
  </w:style>
  <w:style w:type="character" w:styleId="FollowedHyperlink">
    <w:name w:val="FollowedHyperlink"/>
    <w:basedOn w:val="a5"/>
    <w:unhideWhenUsed/>
    <w:rsid w:val="003C5AAB"/>
    <w:rPr>
      <w:color w:val="800080" w:themeColor="followedHyperlink"/>
      <w:u w:val="single"/>
    </w:rPr>
  </w:style>
  <w:style w:type="character" w:customStyle="1" w:styleId="51">
    <w:name w:val="כותרת 5 תו1"/>
    <w:aliases w:val="ASAPHeading 5 תו1"/>
    <w:basedOn w:val="a5"/>
    <w:semiHidden/>
    <w:rsid w:val="003C5AAB"/>
    <w:rPr>
      <w:rFonts w:asciiTheme="majorHAnsi" w:eastAsiaTheme="majorEastAsia" w:hAnsiTheme="majorHAnsi" w:cstheme="majorBidi"/>
      <w:color w:val="365F91" w:themeColor="accent1" w:themeShade="BF"/>
      <w:sz w:val="22"/>
      <w:szCs w:val="24"/>
    </w:rPr>
  </w:style>
  <w:style w:type="table" w:customStyle="1" w:styleId="1c">
    <w:name w:val="רשת טבלה1"/>
    <w:basedOn w:val="a6"/>
    <w:next w:val="af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6"/>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6"/>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7"/>
    <w:next w:val="111111"/>
    <w:semiHidden/>
    <w:unhideWhenUsed/>
    <w:rsid w:val="003C5AAB"/>
  </w:style>
  <w:style w:type="table" w:customStyle="1" w:styleId="26">
    <w:name w:val="רשת טבלה2"/>
    <w:basedOn w:val="a6"/>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nhideWhenUsed/>
    <w:rsid w:val="00BD5892"/>
    <w:pPr>
      <w:spacing w:line="240" w:lineRule="auto"/>
    </w:pPr>
    <w:rPr>
      <w:sz w:val="20"/>
      <w:szCs w:val="20"/>
    </w:rPr>
  </w:style>
  <w:style w:type="character" w:customStyle="1" w:styleId="aff7">
    <w:name w:val="טקסט הערת שוליים תו"/>
    <w:basedOn w:val="a5"/>
    <w:link w:val="aff6"/>
    <w:rsid w:val="00BD5892"/>
    <w:rPr>
      <w:rFonts w:cs="David"/>
    </w:rPr>
  </w:style>
  <w:style w:type="character" w:styleId="aff8">
    <w:name w:val="footnote reference"/>
    <w:basedOn w:val="a5"/>
    <w:unhideWhenUsed/>
    <w:rsid w:val="00BD5892"/>
    <w:rPr>
      <w:vertAlign w:val="superscript"/>
    </w:rPr>
  </w:style>
  <w:style w:type="table" w:customStyle="1" w:styleId="210">
    <w:name w:val="רשת טבלה21"/>
    <w:basedOn w:val="a6"/>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4"/>
    <w:next w:val="a4"/>
    <w:autoRedefine/>
    <w:uiPriority w:val="39"/>
    <w:unhideWhenUsed/>
    <w:rsid w:val="00E27F4B"/>
    <w:pPr>
      <w:tabs>
        <w:tab w:val="left" w:pos="1133"/>
        <w:tab w:val="right" w:leader="dot" w:pos="9628"/>
      </w:tabs>
      <w:spacing w:after="100"/>
      <w:ind w:left="440"/>
    </w:pPr>
  </w:style>
  <w:style w:type="character" w:customStyle="1" w:styleId="90">
    <w:name w:val="כותרת 9 תו"/>
    <w:aliases w:val="פרטיכל תו"/>
    <w:basedOn w:val="a5"/>
    <w:link w:val="9"/>
    <w:rsid w:val="00925221"/>
    <w:rPr>
      <w:rFonts w:asciiTheme="majorHAnsi" w:eastAsiaTheme="majorEastAsia" w:hAnsiTheme="majorHAnsi" w:cstheme="majorBidi"/>
      <w:i/>
      <w:iCs/>
      <w:color w:val="272727" w:themeColor="text1" w:themeTint="D8"/>
      <w:sz w:val="21"/>
      <w:szCs w:val="21"/>
    </w:rPr>
  </w:style>
  <w:style w:type="character" w:styleId="aff9">
    <w:name w:val="page number"/>
    <w:basedOn w:val="a5"/>
    <w:uiPriority w:val="99"/>
    <w:rsid w:val="00925221"/>
  </w:style>
  <w:style w:type="paragraph" w:customStyle="1" w:styleId="1">
    <w:name w:val="כותרת רמה 1"/>
    <w:basedOn w:val="a4"/>
    <w:link w:val="1d"/>
    <w:qFormat/>
    <w:rsid w:val="00925221"/>
    <w:pPr>
      <w:keepNext/>
      <w:numPr>
        <w:numId w:val="13"/>
      </w:numPr>
      <w:shd w:val="clear" w:color="auto" w:fill="F2F2F2"/>
      <w:spacing w:before="240" w:after="180" w:line="240" w:lineRule="auto"/>
      <w:ind w:left="567" w:hanging="567"/>
      <w:jc w:val="left"/>
      <w:outlineLvl w:val="0"/>
    </w:pPr>
    <w:rPr>
      <w:rFonts w:ascii="Arial" w:eastAsia="Times New Roman" w:hAnsi="Arial" w:cstheme="minorBidi"/>
      <w:b/>
      <w:bCs/>
      <w:color w:val="003399"/>
      <w:kern w:val="32"/>
      <w:szCs w:val="22"/>
    </w:rPr>
  </w:style>
  <w:style w:type="numbering" w:customStyle="1" w:styleId="a0">
    <w:name w:val="מספור משרד האוצר"/>
    <w:uiPriority w:val="99"/>
    <w:rsid w:val="00925221"/>
    <w:pPr>
      <w:numPr>
        <w:numId w:val="14"/>
      </w:numPr>
    </w:pPr>
  </w:style>
  <w:style w:type="character" w:customStyle="1" w:styleId="1d">
    <w:name w:val="כותרת רמה 1 תו"/>
    <w:basedOn w:val="a5"/>
    <w:link w:val="1"/>
    <w:rsid w:val="00925221"/>
    <w:rPr>
      <w:rFonts w:ascii="Arial" w:eastAsia="Times New Roman" w:hAnsi="Arial" w:cstheme="minorBidi"/>
      <w:b/>
      <w:bCs/>
      <w:color w:val="003399"/>
      <w:kern w:val="32"/>
      <w:sz w:val="22"/>
      <w:szCs w:val="22"/>
      <w:shd w:val="clear" w:color="auto" w:fill="F2F2F2"/>
    </w:rPr>
  </w:style>
  <w:style w:type="paragraph" w:customStyle="1" w:styleId="27">
    <w:name w:val="סעיף רמה 2"/>
    <w:basedOn w:val="a4"/>
    <w:link w:val="28"/>
    <w:qFormat/>
    <w:rsid w:val="00925221"/>
    <w:pPr>
      <w:ind w:left="567" w:hanging="567"/>
    </w:pPr>
    <w:rPr>
      <w:rFonts w:ascii="Arial" w:eastAsia="Times New Roman" w:hAnsi="Arial" w:cstheme="minorBidi"/>
      <w:szCs w:val="22"/>
    </w:rPr>
  </w:style>
  <w:style w:type="character" w:customStyle="1" w:styleId="28">
    <w:name w:val="סעיף רמה 2 תו"/>
    <w:basedOn w:val="a5"/>
    <w:link w:val="27"/>
    <w:rsid w:val="00925221"/>
    <w:rPr>
      <w:rFonts w:ascii="Arial" w:eastAsia="Times New Roman" w:hAnsi="Arial" w:cstheme="minorBidi"/>
      <w:sz w:val="22"/>
      <w:szCs w:val="22"/>
    </w:rPr>
  </w:style>
  <w:style w:type="paragraph" w:customStyle="1" w:styleId="37">
    <w:name w:val="סעיף רמה 3"/>
    <w:basedOn w:val="27"/>
    <w:link w:val="38"/>
    <w:qFormat/>
    <w:rsid w:val="00925221"/>
    <w:pPr>
      <w:tabs>
        <w:tab w:val="left" w:pos="1304"/>
      </w:tabs>
      <w:ind w:left="1304" w:hanging="737"/>
    </w:pPr>
  </w:style>
  <w:style w:type="character" w:customStyle="1" w:styleId="38">
    <w:name w:val="סעיף רמה 3 תו"/>
    <w:basedOn w:val="28"/>
    <w:link w:val="37"/>
    <w:rsid w:val="00925221"/>
    <w:rPr>
      <w:rFonts w:ascii="Arial" w:eastAsia="Times New Roman" w:hAnsi="Arial" w:cstheme="minorBidi"/>
      <w:sz w:val="22"/>
      <w:szCs w:val="22"/>
    </w:rPr>
  </w:style>
  <w:style w:type="paragraph" w:customStyle="1" w:styleId="a2">
    <w:name w:val="טקסט סעיף"/>
    <w:basedOn w:val="a4"/>
    <w:link w:val="Char0"/>
    <w:rsid w:val="00925221"/>
    <w:pPr>
      <w:numPr>
        <w:ilvl w:val="1"/>
        <w:numId w:val="23"/>
      </w:numPr>
    </w:pPr>
    <w:rPr>
      <w:rFonts w:ascii="Arial" w:eastAsia="Times New Roman" w:hAnsi="Arial" w:cs="Arial"/>
      <w:szCs w:val="22"/>
    </w:rPr>
  </w:style>
  <w:style w:type="paragraph" w:customStyle="1" w:styleId="a3">
    <w:name w:val="תת סעיף"/>
    <w:basedOn w:val="a4"/>
    <w:link w:val="Char1"/>
    <w:rsid w:val="00925221"/>
    <w:pPr>
      <w:numPr>
        <w:ilvl w:val="2"/>
        <w:numId w:val="23"/>
      </w:numPr>
    </w:pPr>
    <w:rPr>
      <w:rFonts w:ascii="Times New Roman" w:eastAsia="Times New Roman" w:hAnsi="Times New Roman" w:cs="Arial"/>
      <w:szCs w:val="22"/>
    </w:rPr>
  </w:style>
  <w:style w:type="paragraph" w:customStyle="1" w:styleId="14">
    <w:name w:val="תת סעיף1"/>
    <w:basedOn w:val="a3"/>
    <w:rsid w:val="00925221"/>
    <w:pPr>
      <w:numPr>
        <w:ilvl w:val="3"/>
      </w:numPr>
      <w:tabs>
        <w:tab w:val="clear" w:pos="3119"/>
      </w:tabs>
      <w:ind w:left="2920" w:hanging="360"/>
    </w:pPr>
  </w:style>
  <w:style w:type="character" w:customStyle="1" w:styleId="Char0">
    <w:name w:val="טקסט סעיף Char"/>
    <w:link w:val="a2"/>
    <w:rsid w:val="00925221"/>
    <w:rPr>
      <w:rFonts w:ascii="Arial" w:eastAsia="Times New Roman" w:hAnsi="Arial"/>
      <w:sz w:val="22"/>
      <w:szCs w:val="22"/>
    </w:rPr>
  </w:style>
  <w:style w:type="paragraph" w:customStyle="1" w:styleId="211111">
    <w:name w:val="תת סעיף2 1.1.1.1.1"/>
    <w:basedOn w:val="14"/>
    <w:rsid w:val="00925221"/>
    <w:pPr>
      <w:numPr>
        <w:ilvl w:val="4"/>
      </w:numPr>
      <w:tabs>
        <w:tab w:val="clear" w:pos="4253"/>
      </w:tabs>
      <w:ind w:left="3640" w:hanging="360"/>
    </w:pPr>
  </w:style>
  <w:style w:type="paragraph" w:customStyle="1" w:styleId="43">
    <w:name w:val="סעיף רמה 4"/>
    <w:basedOn w:val="37"/>
    <w:link w:val="44"/>
    <w:qFormat/>
    <w:rsid w:val="00925221"/>
    <w:pPr>
      <w:tabs>
        <w:tab w:val="left" w:pos="2268"/>
      </w:tabs>
      <w:ind w:left="2268" w:hanging="964"/>
    </w:pPr>
  </w:style>
  <w:style w:type="paragraph" w:customStyle="1" w:styleId="52">
    <w:name w:val="סעיף רמה 5"/>
    <w:basedOn w:val="43"/>
    <w:link w:val="53"/>
    <w:qFormat/>
    <w:rsid w:val="00925221"/>
    <w:pPr>
      <w:tabs>
        <w:tab w:val="clear" w:pos="2268"/>
        <w:tab w:val="left" w:pos="3402"/>
      </w:tabs>
      <w:ind w:left="3402" w:hanging="1134"/>
    </w:pPr>
  </w:style>
  <w:style w:type="character" w:customStyle="1" w:styleId="44">
    <w:name w:val="סעיף רמה 4 תו"/>
    <w:basedOn w:val="38"/>
    <w:link w:val="43"/>
    <w:rsid w:val="00925221"/>
    <w:rPr>
      <w:rFonts w:ascii="Arial" w:eastAsia="Times New Roman" w:hAnsi="Arial" w:cstheme="minorBidi"/>
      <w:sz w:val="22"/>
      <w:szCs w:val="22"/>
    </w:rPr>
  </w:style>
  <w:style w:type="paragraph" w:customStyle="1" w:styleId="-">
    <w:name w:val="נספח - כותרת"/>
    <w:basedOn w:val="affa"/>
    <w:link w:val="-Char"/>
    <w:qFormat/>
    <w:rsid w:val="00925221"/>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b/>
      <w:bCs/>
      <w:color w:val="FFFFFF"/>
      <w:sz w:val="22"/>
      <w:szCs w:val="22"/>
    </w:rPr>
  </w:style>
  <w:style w:type="character" w:customStyle="1" w:styleId="53">
    <w:name w:val="סעיף רמה 5 תו"/>
    <w:basedOn w:val="44"/>
    <w:link w:val="52"/>
    <w:rsid w:val="00925221"/>
    <w:rPr>
      <w:rFonts w:ascii="Arial" w:eastAsia="Times New Roman" w:hAnsi="Arial" w:cstheme="minorBidi"/>
      <w:sz w:val="22"/>
      <w:szCs w:val="22"/>
    </w:rPr>
  </w:style>
  <w:style w:type="character" w:customStyle="1" w:styleId="-Char">
    <w:name w:val="נספח - כותרת Char"/>
    <w:basedOn w:val="affb"/>
    <w:link w:val="-"/>
    <w:rsid w:val="00925221"/>
    <w:rPr>
      <w:rFonts w:ascii="Arial" w:eastAsiaTheme="majorEastAsia" w:hAnsi="Arial" w:cstheme="majorBidi"/>
      <w:b/>
      <w:bCs/>
      <w:color w:val="FFFFFF"/>
      <w:spacing w:val="-10"/>
      <w:kern w:val="28"/>
      <w:sz w:val="22"/>
      <w:szCs w:val="22"/>
      <w:shd w:val="clear" w:color="auto" w:fill="4F81BD"/>
    </w:rPr>
  </w:style>
  <w:style w:type="paragraph" w:styleId="affa">
    <w:name w:val="Title"/>
    <w:basedOn w:val="a4"/>
    <w:next w:val="a4"/>
    <w:link w:val="affb"/>
    <w:qFormat/>
    <w:rsid w:val="00925221"/>
    <w:pPr>
      <w:spacing w:line="240" w:lineRule="auto"/>
      <w:contextualSpacing/>
      <w:jc w:val="left"/>
    </w:pPr>
    <w:rPr>
      <w:rFonts w:asciiTheme="majorHAnsi" w:eastAsiaTheme="majorEastAsia" w:hAnsiTheme="majorHAnsi" w:cstheme="majorBidi"/>
      <w:spacing w:val="-10"/>
      <w:kern w:val="28"/>
      <w:sz w:val="56"/>
      <w:szCs w:val="56"/>
    </w:rPr>
  </w:style>
  <w:style w:type="character" w:customStyle="1" w:styleId="affb">
    <w:name w:val="כותרת טקסט תו"/>
    <w:basedOn w:val="a5"/>
    <w:link w:val="affa"/>
    <w:rsid w:val="00925221"/>
    <w:rPr>
      <w:rFonts w:asciiTheme="majorHAnsi" w:eastAsiaTheme="majorEastAsia" w:hAnsiTheme="majorHAnsi" w:cstheme="majorBidi"/>
      <w:spacing w:val="-10"/>
      <w:kern w:val="28"/>
      <w:sz w:val="56"/>
      <w:szCs w:val="56"/>
    </w:rPr>
  </w:style>
  <w:style w:type="paragraph" w:customStyle="1" w:styleId="-0">
    <w:name w:val="נספח - תיאור"/>
    <w:basedOn w:val="aff0"/>
    <w:link w:val="-1"/>
    <w:qFormat/>
    <w:rsid w:val="00925221"/>
    <w:pPr>
      <w:pBdr>
        <w:bottom w:val="single" w:sz="6" w:space="1" w:color="1F497D"/>
      </w:pBdr>
      <w:spacing w:after="60"/>
      <w:outlineLvl w:val="1"/>
    </w:pPr>
    <w:rPr>
      <w:rFonts w:asciiTheme="minorHAnsi" w:eastAsiaTheme="minorEastAsia" w:hAnsiTheme="minorHAnsi" w:cstheme="minorBidi"/>
      <w:color w:val="5A5A5A" w:themeColor="text1" w:themeTint="A5"/>
      <w:spacing w:val="15"/>
      <w:sz w:val="22"/>
      <w:szCs w:val="22"/>
    </w:rPr>
  </w:style>
  <w:style w:type="character" w:customStyle="1" w:styleId="-1">
    <w:name w:val="נספח - תיאור תו"/>
    <w:basedOn w:val="aff1"/>
    <w:link w:val="-0"/>
    <w:rsid w:val="00925221"/>
    <w:rPr>
      <w:rFonts w:asciiTheme="minorHAnsi" w:eastAsiaTheme="minorEastAsia" w:hAnsiTheme="minorHAnsi" w:cstheme="minorBidi"/>
      <w:color w:val="5A5A5A" w:themeColor="text1" w:themeTint="A5"/>
      <w:spacing w:val="15"/>
      <w:sz w:val="22"/>
      <w:szCs w:val="22"/>
    </w:rPr>
  </w:style>
  <w:style w:type="paragraph" w:customStyle="1" w:styleId="affc">
    <w:name w:val="כותרת סעיף"/>
    <w:basedOn w:val="a4"/>
    <w:link w:val="affd"/>
    <w:rsid w:val="00925221"/>
    <w:pPr>
      <w:tabs>
        <w:tab w:val="num" w:pos="567"/>
      </w:tabs>
      <w:spacing w:before="240"/>
      <w:ind w:left="567" w:right="567" w:hanging="567"/>
    </w:pPr>
    <w:rPr>
      <w:rFonts w:ascii="Arial" w:eastAsia="Times New Roman" w:hAnsi="Arial" w:cs="Arial"/>
      <w:b/>
      <w:bCs/>
      <w:color w:val="1B3461"/>
      <w:szCs w:val="22"/>
    </w:rPr>
  </w:style>
  <w:style w:type="character" w:customStyle="1" w:styleId="Char1">
    <w:name w:val="תת סעיף Char"/>
    <w:link w:val="a3"/>
    <w:rsid w:val="00925221"/>
    <w:rPr>
      <w:rFonts w:ascii="Times New Roman" w:eastAsia="Times New Roman" w:hAnsi="Times New Roman"/>
      <w:sz w:val="22"/>
      <w:szCs w:val="22"/>
    </w:rPr>
  </w:style>
  <w:style w:type="paragraph" w:customStyle="1" w:styleId="CharChar">
    <w:name w:val="אייקון אסור לעשות תו Char Char"/>
    <w:basedOn w:val="a2"/>
    <w:link w:val="CharCharChar"/>
    <w:rsid w:val="00925221"/>
    <w:pPr>
      <w:numPr>
        <w:numId w:val="13"/>
      </w:numPr>
    </w:pPr>
    <w:rPr>
      <w:rFonts w:ascii="Wingdings" w:hAnsi="Wingdings"/>
      <w:color w:val="A81229"/>
      <w:position w:val="-4"/>
      <w:sz w:val="28"/>
      <w:szCs w:val="28"/>
    </w:rPr>
  </w:style>
  <w:style w:type="character" w:customStyle="1" w:styleId="CharCharChar">
    <w:name w:val="אייקון אסור לעשות תו Char Char Char"/>
    <w:basedOn w:val="Char0"/>
    <w:link w:val="CharChar"/>
    <w:rsid w:val="00925221"/>
    <w:rPr>
      <w:rFonts w:ascii="Wingdings" w:eastAsia="Times New Roman" w:hAnsi="Wingdings"/>
      <w:color w:val="A81229"/>
      <w:position w:val="-4"/>
      <w:sz w:val="28"/>
      <w:szCs w:val="28"/>
    </w:rPr>
  </w:style>
  <w:style w:type="paragraph" w:customStyle="1" w:styleId="a">
    <w:name w:val="הגדרות"/>
    <w:basedOn w:val="a4"/>
    <w:link w:val="affe"/>
    <w:qFormat/>
    <w:rsid w:val="00925221"/>
    <w:pPr>
      <w:numPr>
        <w:numId w:val="21"/>
      </w:numPr>
      <w:contextualSpacing/>
    </w:pPr>
    <w:rPr>
      <w:rFonts w:ascii="Arial" w:eastAsia="Times New Roman" w:hAnsi="Arial" w:cs="Arial"/>
      <w:szCs w:val="22"/>
    </w:rPr>
  </w:style>
  <w:style w:type="character" w:customStyle="1" w:styleId="affe">
    <w:name w:val="הגדרות תו"/>
    <w:basedOn w:val="a5"/>
    <w:link w:val="a"/>
    <w:rsid w:val="00925221"/>
    <w:rPr>
      <w:rFonts w:ascii="Arial" w:eastAsia="Times New Roman" w:hAnsi="Arial"/>
      <w:sz w:val="22"/>
      <w:szCs w:val="22"/>
    </w:rPr>
  </w:style>
  <w:style w:type="paragraph" w:customStyle="1" w:styleId="afff">
    <w:name w:val="טקסט סעיף מודגש"/>
    <w:basedOn w:val="a2"/>
    <w:link w:val="afff0"/>
    <w:rsid w:val="00925221"/>
    <w:pPr>
      <w:numPr>
        <w:ilvl w:val="0"/>
        <w:numId w:val="0"/>
      </w:numPr>
      <w:ind w:left="1440" w:hanging="360"/>
    </w:pPr>
    <w:rPr>
      <w:b/>
      <w:bCs/>
    </w:rPr>
  </w:style>
  <w:style w:type="character" w:customStyle="1" w:styleId="afff0">
    <w:name w:val="טקסט סעיף מודגש תו"/>
    <w:link w:val="afff"/>
    <w:rsid w:val="00925221"/>
    <w:rPr>
      <w:rFonts w:ascii="Arial" w:eastAsia="Times New Roman" w:hAnsi="Arial"/>
      <w:b/>
      <w:bCs/>
      <w:sz w:val="22"/>
      <w:szCs w:val="22"/>
    </w:rPr>
  </w:style>
  <w:style w:type="paragraph" w:customStyle="1" w:styleId="afff1">
    <w:name w:val="אייקון מערכות מידע"/>
    <w:basedOn w:val="a2"/>
    <w:link w:val="afff2"/>
    <w:rsid w:val="00925221"/>
    <w:pPr>
      <w:numPr>
        <w:ilvl w:val="0"/>
        <w:numId w:val="0"/>
      </w:numPr>
      <w:ind w:left="1440" w:hanging="360"/>
    </w:pPr>
    <w:rPr>
      <w:rFonts w:ascii="Wingdings" w:hAnsi="Wingdings"/>
      <w:color w:val="36A6E8"/>
      <w:position w:val="-4"/>
      <w:sz w:val="28"/>
      <w:szCs w:val="28"/>
    </w:rPr>
  </w:style>
  <w:style w:type="character" w:customStyle="1" w:styleId="afff2">
    <w:name w:val="אייקון מערכות מידע תו"/>
    <w:link w:val="afff1"/>
    <w:rsid w:val="00925221"/>
    <w:rPr>
      <w:rFonts w:ascii="Wingdings" w:eastAsia="Times New Roman" w:hAnsi="Wingdings"/>
      <w:color w:val="36A6E8"/>
      <w:position w:val="-4"/>
      <w:sz w:val="28"/>
      <w:szCs w:val="28"/>
    </w:rPr>
  </w:style>
  <w:style w:type="paragraph" w:customStyle="1" w:styleId="afff3">
    <w:name w:val="טקסט רץ טבלה עליונה"/>
    <w:basedOn w:val="a4"/>
    <w:rsid w:val="00925221"/>
    <w:pPr>
      <w:spacing w:line="240" w:lineRule="auto"/>
    </w:pPr>
    <w:rPr>
      <w:rFonts w:ascii="Arial" w:eastAsia="Times New Roman" w:hAnsi="Arial" w:cs="Arial"/>
      <w:sz w:val="20"/>
      <w:szCs w:val="20"/>
    </w:rPr>
  </w:style>
  <w:style w:type="paragraph" w:customStyle="1" w:styleId="afff4">
    <w:name w:val="טקסט נספח"/>
    <w:basedOn w:val="a4"/>
    <w:rsid w:val="00925221"/>
    <w:pPr>
      <w:spacing w:before="240"/>
    </w:pPr>
    <w:rPr>
      <w:rFonts w:ascii="Arial" w:eastAsia="Times New Roman" w:hAnsi="Arial"/>
      <w:szCs w:val="22"/>
    </w:rPr>
  </w:style>
  <w:style w:type="paragraph" w:customStyle="1" w:styleId="11">
    <w:name w:val="זיו1"/>
    <w:basedOn w:val="a4"/>
    <w:rsid w:val="00925221"/>
    <w:pPr>
      <w:numPr>
        <w:numId w:val="15"/>
      </w:numPr>
      <w:spacing w:before="240" w:line="240" w:lineRule="auto"/>
    </w:pPr>
    <w:rPr>
      <w:rFonts w:ascii="Times New Roman" w:eastAsia="Times New Roman" w:hAnsi="Times New Roman" w:cs="Times New Roman"/>
      <w:sz w:val="24"/>
    </w:rPr>
  </w:style>
  <w:style w:type="paragraph" w:customStyle="1" w:styleId="21">
    <w:name w:val="זיו2"/>
    <w:basedOn w:val="a4"/>
    <w:rsid w:val="00925221"/>
    <w:pPr>
      <w:numPr>
        <w:ilvl w:val="1"/>
        <w:numId w:val="15"/>
      </w:numPr>
      <w:spacing w:before="240" w:line="240" w:lineRule="auto"/>
    </w:pPr>
    <w:rPr>
      <w:rFonts w:ascii="Times New Roman" w:eastAsia="Times New Roman" w:hAnsi="Times New Roman" w:cs="Times New Roman"/>
      <w:sz w:val="24"/>
    </w:rPr>
  </w:style>
  <w:style w:type="paragraph" w:customStyle="1" w:styleId="30">
    <w:name w:val="זיו3"/>
    <w:basedOn w:val="a4"/>
    <w:rsid w:val="00925221"/>
    <w:pPr>
      <w:numPr>
        <w:ilvl w:val="2"/>
        <w:numId w:val="15"/>
      </w:numPr>
      <w:spacing w:before="240" w:line="240" w:lineRule="auto"/>
    </w:pPr>
    <w:rPr>
      <w:rFonts w:ascii="Times New Roman" w:eastAsia="Times New Roman" w:hAnsi="Times New Roman" w:cs="Times New Roman"/>
      <w:sz w:val="24"/>
    </w:rPr>
  </w:style>
  <w:style w:type="paragraph" w:customStyle="1" w:styleId="4">
    <w:name w:val="זיו4"/>
    <w:basedOn w:val="a4"/>
    <w:rsid w:val="00925221"/>
    <w:pPr>
      <w:numPr>
        <w:ilvl w:val="3"/>
        <w:numId w:val="15"/>
      </w:numPr>
      <w:spacing w:before="240" w:line="240" w:lineRule="auto"/>
    </w:pPr>
    <w:rPr>
      <w:rFonts w:ascii="Times New Roman" w:eastAsia="Times New Roman" w:hAnsi="Times New Roman" w:cs="Times New Roman"/>
      <w:sz w:val="24"/>
    </w:rPr>
  </w:style>
  <w:style w:type="paragraph" w:customStyle="1" w:styleId="12">
    <w:name w:val="היסט1"/>
    <w:basedOn w:val="a4"/>
    <w:rsid w:val="00925221"/>
    <w:pPr>
      <w:numPr>
        <w:numId w:val="16"/>
      </w:numPr>
      <w:spacing w:before="240" w:line="240" w:lineRule="auto"/>
    </w:pPr>
    <w:rPr>
      <w:rFonts w:ascii="Arial" w:eastAsia="Times New Roman" w:hAnsi="Arial" w:cs="Times New Roman"/>
      <w:sz w:val="24"/>
    </w:rPr>
  </w:style>
  <w:style w:type="paragraph" w:customStyle="1" w:styleId="22">
    <w:name w:val="היסט2"/>
    <w:basedOn w:val="a4"/>
    <w:rsid w:val="00925221"/>
    <w:pPr>
      <w:numPr>
        <w:ilvl w:val="1"/>
        <w:numId w:val="16"/>
      </w:numPr>
      <w:spacing w:before="240" w:line="240" w:lineRule="auto"/>
    </w:pPr>
    <w:rPr>
      <w:rFonts w:ascii="Arial" w:eastAsia="Times New Roman" w:hAnsi="Arial" w:cs="Times New Roman"/>
      <w:sz w:val="24"/>
    </w:rPr>
  </w:style>
  <w:style w:type="paragraph" w:customStyle="1" w:styleId="31">
    <w:name w:val="היסט3"/>
    <w:basedOn w:val="a4"/>
    <w:rsid w:val="00925221"/>
    <w:pPr>
      <w:numPr>
        <w:ilvl w:val="2"/>
        <w:numId w:val="16"/>
      </w:numPr>
      <w:spacing w:before="240" w:line="240" w:lineRule="auto"/>
    </w:pPr>
    <w:rPr>
      <w:rFonts w:ascii="Arial" w:eastAsia="Times New Roman" w:hAnsi="Arial" w:cs="Times New Roman"/>
      <w:sz w:val="24"/>
    </w:rPr>
  </w:style>
  <w:style w:type="paragraph" w:customStyle="1" w:styleId="40">
    <w:name w:val="היסט4"/>
    <w:basedOn w:val="a4"/>
    <w:rsid w:val="00925221"/>
    <w:pPr>
      <w:numPr>
        <w:ilvl w:val="3"/>
        <w:numId w:val="16"/>
      </w:numPr>
      <w:spacing w:before="240" w:line="240" w:lineRule="auto"/>
    </w:pPr>
    <w:rPr>
      <w:rFonts w:ascii="Arial" w:eastAsia="Times New Roman" w:hAnsi="Arial" w:cs="Times New Roman"/>
      <w:sz w:val="24"/>
    </w:rPr>
  </w:style>
  <w:style w:type="character" w:customStyle="1" w:styleId="afff5">
    <w:name w:val="טקסט סעיף תו"/>
    <w:rsid w:val="00925221"/>
    <w:rPr>
      <w:rFonts w:ascii="Arial" w:hAnsi="Arial" w:cs="Arial"/>
      <w:sz w:val="22"/>
      <w:szCs w:val="22"/>
      <w:lang w:val="en-US" w:eastAsia="en-US" w:bidi="he-IL"/>
    </w:rPr>
  </w:style>
  <w:style w:type="paragraph" w:customStyle="1" w:styleId="afff6">
    <w:name w:val="כותרת שם נספח"/>
    <w:basedOn w:val="a4"/>
    <w:rsid w:val="00925221"/>
    <w:pPr>
      <w:spacing w:before="240"/>
    </w:pPr>
    <w:rPr>
      <w:rFonts w:ascii="Arial" w:eastAsia="Times New Roman" w:hAnsi="Arial" w:cs="Arial"/>
      <w:b/>
      <w:bCs/>
      <w:color w:val="1B3461"/>
      <w:sz w:val="26"/>
      <w:szCs w:val="26"/>
    </w:rPr>
  </w:style>
  <w:style w:type="paragraph" w:customStyle="1" w:styleId="61">
    <w:name w:val="סעיף רמה 6"/>
    <w:basedOn w:val="52"/>
    <w:link w:val="6Char"/>
    <w:qFormat/>
    <w:rsid w:val="00925221"/>
    <w:pPr>
      <w:ind w:left="4820" w:hanging="1418"/>
    </w:pPr>
  </w:style>
  <w:style w:type="character" w:customStyle="1" w:styleId="62">
    <w:name w:val="סעיף רמה 6 תו"/>
    <w:basedOn w:val="53"/>
    <w:rsid w:val="00925221"/>
    <w:rPr>
      <w:rFonts w:ascii="Arial" w:eastAsia="Times New Roman" w:hAnsi="Arial" w:cstheme="minorBidi"/>
      <w:b w:val="0"/>
      <w:sz w:val="22"/>
      <w:szCs w:val="22"/>
    </w:rPr>
  </w:style>
  <w:style w:type="character" w:customStyle="1" w:styleId="afff7">
    <w:name w:val="טקסט סעיף תו תו"/>
    <w:rsid w:val="00925221"/>
    <w:rPr>
      <w:rFonts w:ascii="Arial" w:hAnsi="Arial" w:cs="Arial"/>
      <w:sz w:val="22"/>
      <w:szCs w:val="22"/>
      <w:lang w:val="en-US" w:eastAsia="en-US" w:bidi="he-IL"/>
    </w:rPr>
  </w:style>
  <w:style w:type="paragraph" w:customStyle="1" w:styleId="afff8">
    <w:name w:val="טקסט סעיף תו תו תו תו"/>
    <w:basedOn w:val="a4"/>
    <w:rsid w:val="00925221"/>
    <w:pPr>
      <w:tabs>
        <w:tab w:val="num" w:pos="1107"/>
      </w:tabs>
      <w:ind w:left="1107" w:hanging="567"/>
    </w:pPr>
    <w:rPr>
      <w:rFonts w:ascii="Arial" w:eastAsia="Times New Roman" w:hAnsi="Arial" w:cs="Arial"/>
      <w:szCs w:val="22"/>
    </w:rPr>
  </w:style>
  <w:style w:type="character" w:customStyle="1" w:styleId="CharChar0">
    <w:name w:val="טקסט סעיף Char Char"/>
    <w:basedOn w:val="a5"/>
    <w:rsid w:val="00925221"/>
    <w:rPr>
      <w:rFonts w:ascii="Arial" w:hAnsi="Arial" w:cs="Arial"/>
      <w:sz w:val="22"/>
      <w:szCs w:val="22"/>
      <w:lang w:val="en-US" w:eastAsia="en-US" w:bidi="he-IL"/>
    </w:rPr>
  </w:style>
  <w:style w:type="paragraph" w:customStyle="1" w:styleId="afff9">
    <w:name w:val="כותרת טבלת נספחים"/>
    <w:basedOn w:val="a4"/>
    <w:rsid w:val="00925221"/>
    <w:pPr>
      <w:spacing w:line="240" w:lineRule="auto"/>
      <w:jc w:val="center"/>
    </w:pPr>
    <w:rPr>
      <w:rFonts w:ascii="Arial" w:eastAsia="Times New Roman" w:hAnsi="Arial" w:cs="Arial"/>
      <w:b/>
      <w:color w:val="1B3461"/>
      <w:sz w:val="28"/>
      <w:szCs w:val="22"/>
    </w:rPr>
  </w:style>
  <w:style w:type="paragraph" w:customStyle="1" w:styleId="Char2">
    <w:name w:val="תו תו Char"/>
    <w:basedOn w:val="a4"/>
    <w:rsid w:val="00925221"/>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4"/>
    <w:rsid w:val="00925221"/>
    <w:pPr>
      <w:bidi w:val="0"/>
      <w:spacing w:after="160" w:line="240" w:lineRule="exact"/>
    </w:pPr>
    <w:rPr>
      <w:rFonts w:ascii="Verdana" w:eastAsia="Times New Roman" w:hAnsi="Verdana" w:cs="FrankRuehl"/>
      <w:sz w:val="16"/>
      <w:szCs w:val="20"/>
      <w:lang w:bidi="ar-SA"/>
    </w:rPr>
  </w:style>
  <w:style w:type="numbering" w:customStyle="1" w:styleId="2">
    <w:name w:val="סגנון2"/>
    <w:rsid w:val="00925221"/>
    <w:pPr>
      <w:numPr>
        <w:numId w:val="17"/>
      </w:numPr>
    </w:pPr>
  </w:style>
  <w:style w:type="numbering" w:customStyle="1" w:styleId="32">
    <w:name w:val="סגנון3"/>
    <w:rsid w:val="00925221"/>
    <w:pPr>
      <w:numPr>
        <w:numId w:val="18"/>
      </w:numPr>
    </w:pPr>
  </w:style>
  <w:style w:type="paragraph" w:customStyle="1" w:styleId="afffa">
    <w:name w:val="שם הוראה"/>
    <w:basedOn w:val="a4"/>
    <w:rsid w:val="00925221"/>
    <w:pPr>
      <w:spacing w:line="240" w:lineRule="auto"/>
    </w:pPr>
    <w:rPr>
      <w:rFonts w:ascii="Arial" w:eastAsia="Times New Roman" w:hAnsi="Arial" w:cs="Arial"/>
      <w:b/>
      <w:bCs/>
      <w:color w:val="FFFFFF"/>
      <w:sz w:val="28"/>
      <w:szCs w:val="28"/>
    </w:rPr>
  </w:style>
  <w:style w:type="paragraph" w:customStyle="1" w:styleId="CharChar1">
    <w:name w:val="Char תו Char תו"/>
    <w:basedOn w:val="a4"/>
    <w:rsid w:val="00925221"/>
    <w:pPr>
      <w:bidi w:val="0"/>
      <w:spacing w:after="160" w:line="240" w:lineRule="exact"/>
    </w:pPr>
    <w:rPr>
      <w:rFonts w:ascii="Verdana" w:eastAsia="Times New Roman" w:hAnsi="Verdana" w:cs="FrankRuehl"/>
      <w:sz w:val="16"/>
      <w:szCs w:val="20"/>
      <w:lang w:bidi="ar-SA"/>
    </w:rPr>
  </w:style>
  <w:style w:type="paragraph" w:customStyle="1" w:styleId="afffb">
    <w:name w:val="תו"/>
    <w:basedOn w:val="a4"/>
    <w:rsid w:val="00925221"/>
    <w:pPr>
      <w:bidi w:val="0"/>
      <w:spacing w:after="160" w:line="240" w:lineRule="exact"/>
    </w:pPr>
    <w:rPr>
      <w:rFonts w:ascii="Verdana" w:eastAsia="Times New Roman" w:hAnsi="Verdana" w:cs="FrankRuehl"/>
      <w:sz w:val="16"/>
      <w:szCs w:val="20"/>
      <w:lang w:bidi="ar-SA"/>
    </w:rPr>
  </w:style>
  <w:style w:type="character" w:customStyle="1" w:styleId="affd">
    <w:name w:val="כותרת סעיף תו"/>
    <w:basedOn w:val="a5"/>
    <w:link w:val="affc"/>
    <w:rsid w:val="00925221"/>
    <w:rPr>
      <w:rFonts w:ascii="Arial" w:eastAsia="Times New Roman" w:hAnsi="Arial"/>
      <w:b/>
      <w:bCs/>
      <w:color w:val="1B3461"/>
      <w:sz w:val="22"/>
      <w:szCs w:val="22"/>
    </w:rPr>
  </w:style>
  <w:style w:type="paragraph" w:customStyle="1" w:styleId="Style2">
    <w:name w:val="Style2"/>
    <w:basedOn w:val="a2"/>
    <w:link w:val="Style2Char"/>
    <w:qFormat/>
    <w:rsid w:val="00925221"/>
    <w:pPr>
      <w:numPr>
        <w:ilvl w:val="0"/>
        <w:numId w:val="0"/>
      </w:numPr>
      <w:tabs>
        <w:tab w:val="left" w:pos="1557"/>
      </w:tabs>
      <w:ind w:left="1440" w:hanging="360"/>
    </w:pPr>
    <w:rPr>
      <w:b/>
      <w:bCs/>
      <w:u w:val="single"/>
    </w:rPr>
  </w:style>
  <w:style w:type="paragraph" w:customStyle="1" w:styleId="Style3">
    <w:name w:val="Style3"/>
    <w:basedOn w:val="a3"/>
    <w:link w:val="Style3Char"/>
    <w:qFormat/>
    <w:rsid w:val="00925221"/>
    <w:pPr>
      <w:numPr>
        <w:numId w:val="13"/>
      </w:numPr>
    </w:pPr>
    <w:rPr>
      <w:u w:val="single"/>
    </w:rPr>
  </w:style>
  <w:style w:type="character" w:customStyle="1" w:styleId="Style2Char">
    <w:name w:val="Style2 Char"/>
    <w:basedOn w:val="Char0"/>
    <w:link w:val="Style2"/>
    <w:rsid w:val="00925221"/>
    <w:rPr>
      <w:rFonts w:ascii="Arial" w:eastAsia="Times New Roman" w:hAnsi="Arial"/>
      <w:b/>
      <w:bCs/>
      <w:sz w:val="22"/>
      <w:szCs w:val="22"/>
      <w:u w:val="single"/>
    </w:rPr>
  </w:style>
  <w:style w:type="character" w:customStyle="1" w:styleId="Style3Char">
    <w:name w:val="Style3 Char"/>
    <w:basedOn w:val="Char1"/>
    <w:link w:val="Style3"/>
    <w:rsid w:val="00925221"/>
    <w:rPr>
      <w:rFonts w:ascii="Times New Roman" w:eastAsia="Times New Roman" w:hAnsi="Times New Roman"/>
      <w:sz w:val="22"/>
      <w:szCs w:val="22"/>
      <w:u w:val="single"/>
    </w:rPr>
  </w:style>
  <w:style w:type="character" w:customStyle="1" w:styleId="6Char">
    <w:name w:val="סעיף רמה 6 Char"/>
    <w:basedOn w:val="53"/>
    <w:link w:val="61"/>
    <w:rsid w:val="00925221"/>
    <w:rPr>
      <w:rFonts w:ascii="Arial" w:eastAsia="Times New Roman" w:hAnsi="Arial" w:cstheme="minorBidi"/>
      <w:sz w:val="22"/>
      <w:szCs w:val="22"/>
    </w:rPr>
  </w:style>
  <w:style w:type="character" w:customStyle="1" w:styleId="apple-converted-space">
    <w:name w:val="apple-converted-space"/>
    <w:rsid w:val="00925221"/>
  </w:style>
  <w:style w:type="paragraph" w:customStyle="1" w:styleId="220">
    <w:name w:val="סעיף רמה 22"/>
    <w:basedOn w:val="27"/>
    <w:link w:val="22Char"/>
    <w:qFormat/>
    <w:rsid w:val="00925221"/>
    <w:pPr>
      <w:numPr>
        <w:ilvl w:val="1"/>
      </w:numPr>
      <w:ind w:left="567" w:hanging="567"/>
    </w:pPr>
    <w:rPr>
      <w:u w:val="single"/>
    </w:rPr>
  </w:style>
  <w:style w:type="paragraph" w:customStyle="1" w:styleId="330">
    <w:name w:val="סעיף רמה 33"/>
    <w:basedOn w:val="37"/>
    <w:link w:val="33Char"/>
    <w:qFormat/>
    <w:rsid w:val="00925221"/>
    <w:rPr>
      <w:u w:val="single"/>
    </w:rPr>
  </w:style>
  <w:style w:type="character" w:customStyle="1" w:styleId="22Char">
    <w:name w:val="סעיף רמה 22 Char"/>
    <w:basedOn w:val="28"/>
    <w:link w:val="220"/>
    <w:rsid w:val="00925221"/>
    <w:rPr>
      <w:rFonts w:ascii="Arial" w:eastAsia="Times New Roman" w:hAnsi="Arial" w:cstheme="minorBidi"/>
      <w:sz w:val="22"/>
      <w:szCs w:val="22"/>
      <w:u w:val="single"/>
    </w:rPr>
  </w:style>
  <w:style w:type="character" w:customStyle="1" w:styleId="33Char">
    <w:name w:val="סעיף רמה 33 Char"/>
    <w:basedOn w:val="38"/>
    <w:link w:val="330"/>
    <w:rsid w:val="00925221"/>
    <w:rPr>
      <w:rFonts w:ascii="Arial" w:eastAsia="Times New Roman" w:hAnsi="Arial" w:cstheme="minorBidi"/>
      <w:sz w:val="22"/>
      <w:szCs w:val="22"/>
      <w:u w:val="single"/>
    </w:rPr>
  </w:style>
  <w:style w:type="character" w:customStyle="1" w:styleId="afffc">
    <w:name w:val="ללא מרווח תו"/>
    <w:link w:val="afffd"/>
    <w:uiPriority w:val="1"/>
    <w:locked/>
    <w:rsid w:val="004A077C"/>
    <w:rPr>
      <w:sz w:val="22"/>
      <w:szCs w:val="22"/>
    </w:rPr>
  </w:style>
  <w:style w:type="paragraph" w:styleId="afffd">
    <w:name w:val="No Spacing"/>
    <w:link w:val="afffc"/>
    <w:uiPriority w:val="1"/>
    <w:qFormat/>
    <w:rsid w:val="004A077C"/>
    <w:pPr>
      <w:bidi/>
    </w:pPr>
    <w:rPr>
      <w:sz w:val="22"/>
      <w:szCs w:val="22"/>
    </w:rPr>
  </w:style>
  <w:style w:type="paragraph" w:customStyle="1" w:styleId="DCHeading3">
    <w:name w:val="DC_Heading 3"/>
    <w:basedOn w:val="33"/>
    <w:uiPriority w:val="99"/>
    <w:rsid w:val="00F259BC"/>
    <w:pPr>
      <w:keepNext w:val="0"/>
      <w:keepLines w:val="0"/>
      <w:tabs>
        <w:tab w:val="left" w:pos="1304"/>
      </w:tabs>
      <w:spacing w:before="0"/>
      <w:ind w:left="2772" w:hanging="504"/>
      <w:contextualSpacing/>
    </w:pPr>
    <w:rPr>
      <w:rFonts w:ascii="Arial" w:eastAsia="PMingLiU" w:hAnsi="Arial" w:cs="Arial"/>
      <w:b w:val="0"/>
      <w:bCs w:val="0"/>
      <w:color w:val="auto"/>
      <w:sz w:val="21"/>
      <w:szCs w:val="21"/>
      <w:u w:val="single"/>
    </w:rPr>
  </w:style>
  <w:style w:type="paragraph" w:customStyle="1" w:styleId="afffe">
    <w:name w:val="סגנון מרווח בין שורות:  בודד"/>
    <w:basedOn w:val="a4"/>
    <w:uiPriority w:val="99"/>
    <w:rsid w:val="00BE4143"/>
    <w:pPr>
      <w:spacing w:line="240" w:lineRule="auto"/>
    </w:pPr>
    <w:rPr>
      <w:rFonts w:ascii="Arial" w:eastAsia="Times New Roman" w:hAnsi="Arial" w:cs="Arial"/>
      <w:lang w:eastAsia="he-IL"/>
    </w:rPr>
  </w:style>
  <w:style w:type="character" w:customStyle="1" w:styleId="1e">
    <w:name w:val="אזכור לא מזוהה1"/>
    <w:basedOn w:val="a5"/>
    <w:uiPriority w:val="99"/>
    <w:semiHidden/>
    <w:unhideWhenUsed/>
    <w:rsid w:val="00871616"/>
    <w:rPr>
      <w:color w:val="605E5C"/>
      <w:shd w:val="clear" w:color="auto" w:fill="E1DFDD"/>
    </w:rPr>
  </w:style>
  <w:style w:type="paragraph" w:customStyle="1" w:styleId="HeadingPerek">
    <w:name w:val="HeadingPerek"/>
    <w:basedOn w:val="a4"/>
    <w:link w:val="HeadingPerekChar"/>
    <w:uiPriority w:val="99"/>
    <w:qFormat/>
    <w:rsid w:val="00E65FAF"/>
    <w:pPr>
      <w:numPr>
        <w:numId w:val="28"/>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5"/>
    <w:link w:val="HeadingPerek"/>
    <w:uiPriority w:val="99"/>
    <w:rsid w:val="00E65FAF"/>
    <w:rPr>
      <w:rFonts w:ascii="Times New Roman" w:eastAsia="Times New Roman" w:hAnsi="Times New Roman" w:cs="David"/>
      <w:b/>
      <w:bCs/>
      <w:sz w:val="32"/>
      <w:szCs w:val="32"/>
      <w:lang w:eastAsia="he-IL"/>
    </w:rPr>
  </w:style>
  <w:style w:type="paragraph" w:customStyle="1" w:styleId="PARA1">
    <w:name w:val="PARA 1"/>
    <w:basedOn w:val="a4"/>
    <w:link w:val="PARA1Char"/>
    <w:uiPriority w:val="99"/>
    <w:qFormat/>
    <w:rsid w:val="00E65FAF"/>
    <w:pPr>
      <w:numPr>
        <w:ilvl w:val="1"/>
        <w:numId w:val="28"/>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uiPriority w:val="99"/>
    <w:qFormat/>
    <w:rsid w:val="00E65FAF"/>
    <w:pPr>
      <w:numPr>
        <w:ilvl w:val="2"/>
      </w:numPr>
    </w:pPr>
    <w:rPr>
      <w:rFonts w:ascii="Arial" w:hAnsi="Arial"/>
      <w:b/>
    </w:rPr>
  </w:style>
  <w:style w:type="paragraph" w:customStyle="1" w:styleId="PARA3">
    <w:name w:val="PARA 3"/>
    <w:basedOn w:val="a4"/>
    <w:link w:val="PARA3Char"/>
    <w:uiPriority w:val="99"/>
    <w:qFormat/>
    <w:rsid w:val="00E65FAF"/>
    <w:pPr>
      <w:numPr>
        <w:ilvl w:val="3"/>
        <w:numId w:val="28"/>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uiPriority w:val="99"/>
    <w:qFormat/>
    <w:rsid w:val="00E65FAF"/>
    <w:pPr>
      <w:spacing w:line="240" w:lineRule="auto"/>
      <w:ind w:left="720"/>
      <w:contextualSpacing/>
    </w:pPr>
    <w:rPr>
      <w:rFonts w:ascii="Times New Roman" w:eastAsia="Times New Roman" w:hAnsi="Times New Roman" w:cs="FrankRuehl"/>
      <w:sz w:val="26"/>
      <w:szCs w:val="26"/>
      <w:lang w:eastAsia="he-IL"/>
    </w:rPr>
  </w:style>
  <w:style w:type="table" w:customStyle="1" w:styleId="1f">
    <w:name w:val="טבלת רשת1"/>
    <w:basedOn w:val="a6"/>
    <w:next w:val="af9"/>
    <w:uiPriority w:val="39"/>
    <w:rsid w:val="00E65FAF"/>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4E5854"/>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4E5854"/>
    <w:rPr>
      <w:rFonts w:ascii="Arial" w:eastAsia="Times New Roman" w:hAnsi="Arial"/>
      <w:noProof/>
      <w:sz w:val="24"/>
      <w:szCs w:val="24"/>
      <w:lang w:eastAsia="he-IL"/>
    </w:rPr>
  </w:style>
  <w:style w:type="table" w:customStyle="1" w:styleId="1f0">
    <w:name w:val="רשת טבלה בהירה1"/>
    <w:basedOn w:val="a6"/>
    <w:uiPriority w:val="40"/>
    <w:rsid w:val="004E585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9">
    <w:name w:val="רשת טבלה בהירה2"/>
    <w:basedOn w:val="a6"/>
    <w:next w:val="1f0"/>
    <w:uiPriority w:val="40"/>
    <w:rsid w:val="004E585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60">
    <w:name w:val="כותרת 6 תו"/>
    <w:basedOn w:val="a5"/>
    <w:link w:val="6"/>
    <w:rsid w:val="005A6C8B"/>
    <w:rPr>
      <w:rFonts w:ascii="Arial" w:eastAsia="Times New Roman" w:hAnsi="Arial"/>
      <w:b/>
      <w:bCs/>
      <w:sz w:val="28"/>
      <w:szCs w:val="28"/>
      <w:u w:val="single"/>
      <w:lang w:eastAsia="he-IL"/>
    </w:rPr>
  </w:style>
  <w:style w:type="paragraph" w:customStyle="1" w:styleId="Hnormal1">
    <w:name w:val="Hnormal"/>
    <w:uiPriority w:val="99"/>
    <w:rsid w:val="005A6C8B"/>
    <w:pPr>
      <w:bidi/>
      <w:jc w:val="both"/>
    </w:pPr>
    <w:rPr>
      <w:rFonts w:ascii="Times New Roman" w:eastAsia="Times New Roman" w:hAnsi="Times New Roman" w:cs="David"/>
      <w:noProof/>
      <w:szCs w:val="24"/>
      <w:lang w:eastAsia="he-IL"/>
    </w:rPr>
  </w:style>
  <w:style w:type="paragraph" w:customStyle="1" w:styleId="39">
    <w:name w:val="פסקה3"/>
    <w:basedOn w:val="a4"/>
    <w:uiPriority w:val="99"/>
    <w:rsid w:val="005A6C8B"/>
    <w:pPr>
      <w:ind w:left="907"/>
    </w:pPr>
    <w:rPr>
      <w:rFonts w:ascii="Arial" w:eastAsia="Times New Roman" w:hAnsi="Arial" w:cs="Arial"/>
      <w:noProof/>
      <w:sz w:val="24"/>
      <w:lang w:eastAsia="he-IL"/>
    </w:rPr>
  </w:style>
  <w:style w:type="paragraph" w:customStyle="1" w:styleId="45">
    <w:name w:val="פסקה4"/>
    <w:uiPriority w:val="99"/>
    <w:rsid w:val="005A6C8B"/>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5A6C8B"/>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5A6C8B"/>
    <w:pPr>
      <w:spacing w:line="360" w:lineRule="auto"/>
      <w:ind w:left="1152"/>
    </w:pPr>
    <w:rPr>
      <w:b/>
      <w:bCs/>
      <w:u w:val="single"/>
    </w:rPr>
  </w:style>
  <w:style w:type="character" w:customStyle="1" w:styleId="HTMLMarkup">
    <w:name w:val="HTML Markup"/>
    <w:rsid w:val="005A6C8B"/>
    <w:rPr>
      <w:vanish/>
      <w:color w:val="FF0000"/>
    </w:rPr>
  </w:style>
  <w:style w:type="character" w:customStyle="1" w:styleId="StyleNormalWebLatinArialComplexArialBlackCharCharCharChar">
    <w:name w:val="Style Normal (Web) + (Latin) Arial (Complex) Arial Black Char Char Char Char"/>
    <w:rsid w:val="005A6C8B"/>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5A6C8B"/>
    <w:pPr>
      <w:numPr>
        <w:ilvl w:val="1"/>
        <w:numId w:val="33"/>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5A6C8B"/>
    <w:pPr>
      <w:numPr>
        <w:ilvl w:val="0"/>
        <w:numId w:val="32"/>
      </w:numPr>
    </w:pPr>
    <w:rPr>
      <w:sz w:val="18"/>
      <w:szCs w:val="18"/>
    </w:rPr>
  </w:style>
  <w:style w:type="paragraph" w:customStyle="1" w:styleId="HNormal080">
    <w:name w:val="סגנון HNormal + לפני:  0.8&quot; אחרי:  0 נק'"/>
    <w:basedOn w:val="HNormal"/>
    <w:uiPriority w:val="99"/>
    <w:rsid w:val="005A6C8B"/>
    <w:pPr>
      <w:spacing w:after="0"/>
      <w:ind w:left="1152"/>
    </w:pPr>
    <w:rPr>
      <w:sz w:val="22"/>
      <w:szCs w:val="22"/>
    </w:rPr>
  </w:style>
  <w:style w:type="paragraph" w:customStyle="1" w:styleId="00">
    <w:name w:val="סגנון ת' בטבלה + לפני:  0&quot; שורה ראשונה:  0&quot;"/>
    <w:basedOn w:val="a4"/>
    <w:uiPriority w:val="99"/>
    <w:rsid w:val="005A6C8B"/>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5A6C8B"/>
    <w:pPr>
      <w:spacing w:after="240" w:line="360" w:lineRule="auto"/>
      <w:ind w:left="1872"/>
    </w:pPr>
    <w:rPr>
      <w:b/>
      <w:bCs/>
      <w:u w:val="single"/>
    </w:rPr>
  </w:style>
  <w:style w:type="paragraph" w:styleId="affff">
    <w:name w:val="table of figures"/>
    <w:basedOn w:val="HNormal"/>
    <w:next w:val="HNormal"/>
    <w:uiPriority w:val="99"/>
    <w:rsid w:val="005A6C8B"/>
    <w:pPr>
      <w:tabs>
        <w:tab w:val="left" w:pos="576"/>
        <w:tab w:val="left" w:leader="dot" w:pos="7920"/>
      </w:tabs>
      <w:ind w:left="288"/>
    </w:pPr>
  </w:style>
  <w:style w:type="paragraph" w:styleId="affff0">
    <w:name w:val="caption"/>
    <w:basedOn w:val="a4"/>
    <w:next w:val="a4"/>
    <w:uiPriority w:val="99"/>
    <w:qFormat/>
    <w:rsid w:val="005A6C8B"/>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5A6C8B"/>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3"/>
    <w:autoRedefine/>
    <w:uiPriority w:val="99"/>
    <w:rsid w:val="005A6C8B"/>
    <w:pPr>
      <w:keepLines w:val="0"/>
      <w:pageBreakBefore/>
      <w:widowControl w:val="0"/>
      <w:tabs>
        <w:tab w:val="num" w:pos="1080"/>
      </w:tabs>
      <w:spacing w:before="60" w:after="60" w:line="240" w:lineRule="auto"/>
      <w:ind w:left="1080" w:hanging="720"/>
      <w:jc w:val="center"/>
    </w:pPr>
    <w:rPr>
      <w:rFonts w:ascii="Tahoma" w:hAnsi="Tahoma" w:cs="Aharoni"/>
      <w:iCs/>
      <w:color w:val="auto"/>
      <w:spacing w:val="60"/>
      <w:sz w:val="24"/>
      <w:szCs w:val="24"/>
      <w:lang w:eastAsia="he-IL"/>
    </w:rPr>
  </w:style>
  <w:style w:type="paragraph" w:customStyle="1" w:styleId="StyleHeading3Complex12ptNotBoldLinespacing15lin">
    <w:name w:val="Style Heading 3 + (Complex) 12 pt Not Bold Line spacing:  1.5 lin..."/>
    <w:basedOn w:val="33"/>
    <w:autoRedefine/>
    <w:uiPriority w:val="99"/>
    <w:rsid w:val="005A6C8B"/>
    <w:pPr>
      <w:keepNext w:val="0"/>
      <w:keepLines w:val="0"/>
      <w:widowControl w:val="0"/>
      <w:tabs>
        <w:tab w:val="num" w:pos="1440"/>
      </w:tabs>
      <w:spacing w:before="360"/>
      <w:ind w:left="1440" w:hanging="720"/>
    </w:pPr>
    <w:rPr>
      <w:rFonts w:ascii="Arial" w:hAnsi="Arial" w:cs="Arial"/>
      <w:b w:val="0"/>
      <w:bCs w:val="0"/>
      <w:iCs/>
      <w:color w:val="auto"/>
      <w:spacing w:val="24"/>
      <w:sz w:val="28"/>
      <w:szCs w:val="28"/>
      <w:u w:val="single"/>
    </w:rPr>
  </w:style>
  <w:style w:type="paragraph" w:customStyle="1" w:styleId="Style1">
    <w:name w:val="Style1"/>
    <w:basedOn w:val="41"/>
    <w:autoRedefine/>
    <w:uiPriority w:val="99"/>
    <w:rsid w:val="005A6C8B"/>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After1">
    <w:name w:val="Style After:  1&quot;"/>
    <w:basedOn w:val="a4"/>
    <w:uiPriority w:val="99"/>
    <w:rsid w:val="005A6C8B"/>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5A6C8B"/>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1"/>
    <w:uiPriority w:val="99"/>
    <w:rsid w:val="005A6C8B"/>
    <w:pPr>
      <w:keepLines w:val="0"/>
      <w:autoSpaceDE w:val="0"/>
      <w:autoSpaceDN w:val="0"/>
      <w:spacing w:before="0"/>
      <w:ind w:left="1021" w:right="720" w:hanging="1021"/>
    </w:pPr>
    <w:rPr>
      <w:rFonts w:ascii="Arial" w:hAnsi="Arial" w:cs="Arial"/>
      <w:noProof/>
      <w:color w:val="auto"/>
      <w:sz w:val="24"/>
      <w:u w:val="single"/>
      <w:lang w:eastAsia="he-IL"/>
    </w:rPr>
  </w:style>
  <w:style w:type="paragraph" w:styleId="2a">
    <w:name w:val="List Bullet 2"/>
    <w:basedOn w:val="a4"/>
    <w:autoRedefine/>
    <w:uiPriority w:val="99"/>
    <w:rsid w:val="005A6C8B"/>
    <w:pPr>
      <w:tabs>
        <w:tab w:val="num" w:pos="643"/>
      </w:tabs>
      <w:spacing w:after="120"/>
      <w:ind w:left="643" w:hanging="360"/>
    </w:pPr>
    <w:rPr>
      <w:rFonts w:ascii="Arial" w:eastAsia="Times New Roman" w:hAnsi="Arial" w:cs="Arial"/>
      <w:szCs w:val="22"/>
      <w:lang w:eastAsia="he-IL"/>
    </w:rPr>
  </w:style>
  <w:style w:type="paragraph" w:styleId="affff1">
    <w:name w:val="List Bullet"/>
    <w:basedOn w:val="a4"/>
    <w:autoRedefine/>
    <w:uiPriority w:val="99"/>
    <w:rsid w:val="005A6C8B"/>
    <w:pPr>
      <w:tabs>
        <w:tab w:val="num" w:pos="360"/>
      </w:tabs>
      <w:spacing w:after="120"/>
      <w:ind w:left="360" w:hanging="360"/>
    </w:pPr>
    <w:rPr>
      <w:rFonts w:ascii="Arial" w:eastAsia="Times New Roman" w:hAnsi="Arial" w:cs="Arial"/>
      <w:szCs w:val="22"/>
      <w:lang w:eastAsia="he-IL"/>
    </w:rPr>
  </w:style>
  <w:style w:type="paragraph" w:styleId="3a">
    <w:name w:val="List Bullet 3"/>
    <w:basedOn w:val="a4"/>
    <w:autoRedefine/>
    <w:uiPriority w:val="99"/>
    <w:rsid w:val="005A6C8B"/>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5A6C8B"/>
    <w:pPr>
      <w:tabs>
        <w:tab w:val="num" w:pos="1080"/>
      </w:tabs>
      <w:ind w:left="720" w:right="720" w:hanging="720"/>
    </w:pPr>
  </w:style>
  <w:style w:type="paragraph" w:customStyle="1" w:styleId="312">
    <w:name w:val="סגנון כותרת 3 + (עברית ושפות אחרות) ‏12 נק'"/>
    <w:basedOn w:val="33"/>
    <w:uiPriority w:val="99"/>
    <w:rsid w:val="005A6C8B"/>
    <w:pPr>
      <w:keepNext w:val="0"/>
      <w:keepLines w:val="0"/>
      <w:widowControl w:val="0"/>
      <w:tabs>
        <w:tab w:val="left" w:pos="1418"/>
      </w:tabs>
      <w:spacing w:before="360" w:line="320" w:lineRule="exact"/>
      <w:ind w:left="794" w:hanging="794"/>
    </w:pPr>
    <w:rPr>
      <w:rFonts w:ascii="Arial" w:hAnsi="Arial" w:cs="Arial"/>
      <w:i/>
      <w:iCs/>
      <w:color w:val="auto"/>
      <w:spacing w:val="24"/>
      <w:sz w:val="28"/>
      <w:szCs w:val="28"/>
      <w:u w:val="single"/>
    </w:rPr>
  </w:style>
  <w:style w:type="paragraph" w:customStyle="1" w:styleId="Style4">
    <w:name w:val="Style4"/>
    <w:basedOn w:val="a4"/>
    <w:uiPriority w:val="99"/>
    <w:rsid w:val="005A6C8B"/>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5A6C8B"/>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5A6C8B"/>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5A6C8B"/>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5A6C8B"/>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5A6C8B"/>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5A6C8B"/>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3"/>
    <w:uiPriority w:val="99"/>
    <w:rsid w:val="005A6C8B"/>
    <w:pPr>
      <w:keepNext w:val="0"/>
      <w:keepLines w:val="0"/>
      <w:widowControl w:val="0"/>
      <w:tabs>
        <w:tab w:val="num" w:pos="0"/>
        <w:tab w:val="left" w:pos="1418"/>
      </w:tabs>
      <w:spacing w:before="360"/>
      <w:ind w:left="794" w:hanging="794"/>
    </w:pPr>
    <w:rPr>
      <w:rFonts w:ascii="Tahoma" w:hAnsi="Tahoma" w:cs="Arial"/>
      <w:b w:val="0"/>
      <w:bCs w:val="0"/>
      <w:color w:val="auto"/>
      <w:spacing w:val="24"/>
      <w:sz w:val="28"/>
      <w:szCs w:val="28"/>
      <w:u w:val="single"/>
    </w:rPr>
  </w:style>
  <w:style w:type="paragraph" w:customStyle="1" w:styleId="StyleBefore045Hanging053Linespacing15lines">
    <w:name w:val="Style Before:  0.45&quot; Hanging:  0.53&quot; Line spacing:  1.5 lines"/>
    <w:basedOn w:val="a4"/>
    <w:uiPriority w:val="99"/>
    <w:rsid w:val="005A6C8B"/>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5A6C8B"/>
    <w:pPr>
      <w:spacing w:after="0"/>
      <w:jc w:val="left"/>
    </w:pPr>
    <w:rPr>
      <w:sz w:val="18"/>
      <w:szCs w:val="22"/>
    </w:rPr>
  </w:style>
  <w:style w:type="paragraph" w:styleId="3b">
    <w:name w:val="Body Text 3"/>
    <w:basedOn w:val="a4"/>
    <w:link w:val="3c"/>
    <w:uiPriority w:val="99"/>
    <w:rsid w:val="005A6C8B"/>
    <w:pPr>
      <w:tabs>
        <w:tab w:val="left" w:pos="1200"/>
      </w:tabs>
      <w:spacing w:line="240" w:lineRule="atLeast"/>
    </w:pPr>
    <w:rPr>
      <w:rFonts w:ascii="Courier" w:eastAsia="Times New Roman" w:hAnsi="Arial" w:cs="Levenim MT"/>
      <w:snapToGrid w:val="0"/>
      <w:sz w:val="24"/>
      <w:szCs w:val="20"/>
      <w:lang w:eastAsia="he-IL"/>
    </w:rPr>
  </w:style>
  <w:style w:type="character" w:customStyle="1" w:styleId="3c">
    <w:name w:val="גוף טקסט 3 תו"/>
    <w:basedOn w:val="a5"/>
    <w:link w:val="3b"/>
    <w:uiPriority w:val="99"/>
    <w:rsid w:val="005A6C8B"/>
    <w:rPr>
      <w:rFonts w:ascii="Courier" w:eastAsia="Times New Roman" w:hAnsi="Arial" w:cs="Levenim MT"/>
      <w:snapToGrid w:val="0"/>
      <w:sz w:val="24"/>
      <w:lang w:eastAsia="he-IL"/>
    </w:rPr>
  </w:style>
  <w:style w:type="paragraph" w:customStyle="1" w:styleId="DataItem">
    <w:name w:val="DataItem"/>
    <w:basedOn w:val="a4"/>
    <w:uiPriority w:val="99"/>
    <w:rsid w:val="005A6C8B"/>
    <w:pPr>
      <w:spacing w:before="120" w:line="320" w:lineRule="exact"/>
    </w:pPr>
    <w:rPr>
      <w:rFonts w:ascii="Arial" w:eastAsia="Times New Roman" w:hAnsi="Arial" w:cs="Arial"/>
      <w:lang w:eastAsia="he-IL"/>
    </w:rPr>
  </w:style>
  <w:style w:type="paragraph" w:customStyle="1" w:styleId="DataItemB">
    <w:name w:val="DataItemB"/>
    <w:basedOn w:val="a4"/>
    <w:uiPriority w:val="99"/>
    <w:rsid w:val="005A6C8B"/>
    <w:pPr>
      <w:spacing w:before="120" w:line="320" w:lineRule="exact"/>
    </w:pPr>
    <w:rPr>
      <w:rFonts w:ascii="Arial" w:eastAsia="Times New Roman" w:hAnsi="Arial" w:cs="Arial"/>
      <w:b/>
      <w:bCs/>
      <w:lang w:eastAsia="he-IL"/>
    </w:rPr>
  </w:style>
  <w:style w:type="paragraph" w:customStyle="1" w:styleId="ind3">
    <w:name w:val="ind3"/>
    <w:basedOn w:val="a4"/>
    <w:uiPriority w:val="99"/>
    <w:rsid w:val="005A6C8B"/>
    <w:pPr>
      <w:numPr>
        <w:ilvl w:val="1"/>
      </w:numPr>
    </w:pPr>
    <w:rPr>
      <w:rFonts w:ascii="Arial" w:eastAsia="Times New Roman" w:hAnsi="Arial" w:cs="Arial"/>
      <w:szCs w:val="26"/>
    </w:rPr>
  </w:style>
  <w:style w:type="paragraph" w:customStyle="1" w:styleId="TableTTL">
    <w:name w:val="TableTTL"/>
    <w:basedOn w:val="Hnormal1"/>
    <w:next w:val="Hnormal1"/>
    <w:uiPriority w:val="99"/>
    <w:rsid w:val="005A6C8B"/>
    <w:pPr>
      <w:spacing w:after="240" w:line="360" w:lineRule="auto"/>
      <w:ind w:left="1152"/>
    </w:pPr>
    <w:rPr>
      <w:b/>
      <w:bCs/>
      <w:u w:val="single"/>
      <w:lang w:eastAsia="en-US"/>
    </w:rPr>
  </w:style>
  <w:style w:type="paragraph" w:customStyle="1" w:styleId="2-">
    <w:name w:val="רמה 2 - מלל"/>
    <w:basedOn w:val="a4"/>
    <w:uiPriority w:val="99"/>
    <w:rsid w:val="005A6C8B"/>
    <w:pPr>
      <w:ind w:left="851"/>
    </w:pPr>
    <w:rPr>
      <w:rFonts w:ascii="Arial" w:eastAsia="Times New Roman" w:hAnsi="Arial" w:cs="Arial"/>
      <w:sz w:val="24"/>
    </w:rPr>
  </w:style>
  <w:style w:type="paragraph" w:customStyle="1" w:styleId="2b">
    <w:name w:val="כותרת אסתר 2"/>
    <w:basedOn w:val="a4"/>
    <w:uiPriority w:val="99"/>
    <w:rsid w:val="005A6C8B"/>
    <w:pPr>
      <w:tabs>
        <w:tab w:val="num" w:pos="720"/>
      </w:tabs>
      <w:spacing w:after="240"/>
    </w:pPr>
    <w:rPr>
      <w:rFonts w:ascii="Arial" w:eastAsia="Times New Roman" w:hAnsi="Arial" w:cs="Levenim MT"/>
      <w:bCs/>
      <w:snapToGrid w:val="0"/>
      <w:sz w:val="20"/>
      <w:szCs w:val="20"/>
      <w:u w:val="single"/>
      <w:lang w:eastAsia="he-IL"/>
    </w:rPr>
  </w:style>
  <w:style w:type="paragraph" w:styleId="TOC4">
    <w:name w:val="toc 4"/>
    <w:basedOn w:val="a4"/>
    <w:next w:val="a4"/>
    <w:autoRedefine/>
    <w:uiPriority w:val="39"/>
    <w:rsid w:val="005A6C8B"/>
    <w:pPr>
      <w:tabs>
        <w:tab w:val="left" w:pos="423"/>
        <w:tab w:val="right" w:pos="9344"/>
      </w:tabs>
      <w:spacing w:line="240" w:lineRule="auto"/>
    </w:pPr>
    <w:rPr>
      <w:rFonts w:asciiTheme="minorHAnsi" w:eastAsia="Times New Roman" w:hAnsiTheme="minorHAnsi" w:cs="Arial"/>
      <w:b/>
      <w:bCs/>
      <w:sz w:val="24"/>
      <w:lang w:eastAsia="he-IL"/>
    </w:rPr>
  </w:style>
  <w:style w:type="paragraph" w:styleId="TOC5">
    <w:name w:val="toc 5"/>
    <w:basedOn w:val="a4"/>
    <w:next w:val="a4"/>
    <w:autoRedefine/>
    <w:uiPriority w:val="39"/>
    <w:rsid w:val="005A6C8B"/>
    <w:pPr>
      <w:tabs>
        <w:tab w:val="left" w:pos="990"/>
        <w:tab w:val="right" w:pos="9344"/>
      </w:tabs>
      <w:spacing w:line="240" w:lineRule="auto"/>
      <w:ind w:left="425"/>
    </w:pPr>
    <w:rPr>
      <w:rFonts w:ascii="Arial" w:eastAsia="Times New Roman" w:hAnsi="Arial" w:cs="Arial"/>
      <w:sz w:val="24"/>
      <w:lang w:eastAsia="he-IL"/>
    </w:rPr>
  </w:style>
  <w:style w:type="paragraph" w:styleId="TOC6">
    <w:name w:val="toc 6"/>
    <w:basedOn w:val="a4"/>
    <w:next w:val="a4"/>
    <w:autoRedefine/>
    <w:uiPriority w:val="39"/>
    <w:rsid w:val="005A6C8B"/>
    <w:rPr>
      <w:rFonts w:asciiTheme="minorHAnsi" w:eastAsia="Times New Roman" w:hAnsiTheme="minorHAnsi" w:cs="Times New Roman"/>
      <w:szCs w:val="22"/>
      <w:lang w:eastAsia="he-IL"/>
    </w:rPr>
  </w:style>
  <w:style w:type="paragraph" w:styleId="TOC7">
    <w:name w:val="toc 7"/>
    <w:basedOn w:val="a4"/>
    <w:next w:val="a4"/>
    <w:autoRedefine/>
    <w:uiPriority w:val="39"/>
    <w:rsid w:val="005A6C8B"/>
    <w:rPr>
      <w:rFonts w:asciiTheme="minorHAnsi" w:eastAsia="Times New Roman" w:hAnsiTheme="minorHAnsi" w:cs="Times New Roman"/>
      <w:szCs w:val="22"/>
      <w:lang w:eastAsia="he-IL"/>
    </w:rPr>
  </w:style>
  <w:style w:type="paragraph" w:styleId="TOC8">
    <w:name w:val="toc 8"/>
    <w:basedOn w:val="a4"/>
    <w:next w:val="a4"/>
    <w:autoRedefine/>
    <w:uiPriority w:val="39"/>
    <w:rsid w:val="005A6C8B"/>
    <w:rPr>
      <w:rFonts w:asciiTheme="minorHAnsi" w:eastAsia="Times New Roman" w:hAnsiTheme="minorHAnsi" w:cs="Times New Roman"/>
      <w:szCs w:val="22"/>
      <w:lang w:eastAsia="he-IL"/>
    </w:rPr>
  </w:style>
  <w:style w:type="paragraph" w:styleId="TOC9">
    <w:name w:val="toc 9"/>
    <w:basedOn w:val="a4"/>
    <w:next w:val="a4"/>
    <w:autoRedefine/>
    <w:uiPriority w:val="39"/>
    <w:rsid w:val="005A6C8B"/>
    <w:rPr>
      <w:rFonts w:asciiTheme="minorHAnsi" w:eastAsia="Times New Roman" w:hAnsiTheme="minorHAnsi" w:cs="Times New Roman"/>
      <w:szCs w:val="22"/>
      <w:lang w:eastAsia="he-IL"/>
    </w:rPr>
  </w:style>
  <w:style w:type="paragraph" w:styleId="2c">
    <w:name w:val="Body Text Indent 2"/>
    <w:basedOn w:val="a4"/>
    <w:link w:val="2d"/>
    <w:uiPriority w:val="99"/>
    <w:rsid w:val="005A6C8B"/>
    <w:pPr>
      <w:spacing w:after="120" w:line="480" w:lineRule="auto"/>
      <w:ind w:left="360"/>
    </w:pPr>
    <w:rPr>
      <w:rFonts w:ascii="Arial" w:eastAsia="Times New Roman" w:hAnsi="Arial" w:cs="Arial"/>
      <w:sz w:val="24"/>
      <w:lang w:eastAsia="he-IL"/>
    </w:rPr>
  </w:style>
  <w:style w:type="character" w:customStyle="1" w:styleId="2d">
    <w:name w:val="כניסה בגוף טקסט 2 תו"/>
    <w:basedOn w:val="a5"/>
    <w:link w:val="2c"/>
    <w:uiPriority w:val="99"/>
    <w:rsid w:val="005A6C8B"/>
    <w:rPr>
      <w:rFonts w:ascii="Arial" w:eastAsia="Times New Roman" w:hAnsi="Arial"/>
      <w:sz w:val="24"/>
      <w:szCs w:val="24"/>
      <w:lang w:eastAsia="he-IL"/>
    </w:rPr>
  </w:style>
  <w:style w:type="paragraph" w:customStyle="1" w:styleId="text1">
    <w:name w:val="text 1"/>
    <w:basedOn w:val="a4"/>
    <w:uiPriority w:val="99"/>
    <w:rsid w:val="005A6C8B"/>
    <w:pPr>
      <w:ind w:left="567"/>
    </w:pPr>
    <w:rPr>
      <w:rFonts w:ascii="Arial" w:eastAsia="Times New Roman" w:hAnsi="Arial" w:cs="Arial"/>
    </w:rPr>
  </w:style>
  <w:style w:type="paragraph" w:customStyle="1" w:styleId="text2">
    <w:name w:val="text 2"/>
    <w:basedOn w:val="a4"/>
    <w:uiPriority w:val="99"/>
    <w:rsid w:val="005A6C8B"/>
    <w:pPr>
      <w:ind w:left="1134"/>
    </w:pPr>
    <w:rPr>
      <w:rFonts w:ascii="Arial" w:eastAsia="Times New Roman" w:hAnsi="Arial" w:cs="Arial"/>
    </w:rPr>
  </w:style>
  <w:style w:type="character" w:styleId="affff2">
    <w:name w:val="line number"/>
    <w:basedOn w:val="a5"/>
    <w:rsid w:val="005A6C8B"/>
  </w:style>
  <w:style w:type="paragraph" w:customStyle="1" w:styleId="text3">
    <w:name w:val="text 3"/>
    <w:basedOn w:val="a4"/>
    <w:uiPriority w:val="99"/>
    <w:rsid w:val="005A6C8B"/>
    <w:pPr>
      <w:ind w:left="1956"/>
    </w:pPr>
    <w:rPr>
      <w:rFonts w:ascii="Arial" w:eastAsia="Times New Roman" w:hAnsi="Arial" w:cs="Arial"/>
    </w:rPr>
  </w:style>
  <w:style w:type="paragraph" w:customStyle="1" w:styleId="text4">
    <w:name w:val="text 4"/>
    <w:basedOn w:val="a4"/>
    <w:uiPriority w:val="99"/>
    <w:rsid w:val="005A6C8B"/>
    <w:pPr>
      <w:ind w:left="2807"/>
    </w:pPr>
    <w:rPr>
      <w:rFonts w:ascii="Arial" w:eastAsia="Times New Roman" w:hAnsi="Arial" w:cs="Arial"/>
    </w:rPr>
  </w:style>
  <w:style w:type="paragraph" w:customStyle="1" w:styleId="text5">
    <w:name w:val="text 5"/>
    <w:basedOn w:val="a4"/>
    <w:uiPriority w:val="99"/>
    <w:rsid w:val="005A6C8B"/>
    <w:pPr>
      <w:ind w:left="3799"/>
    </w:pPr>
    <w:rPr>
      <w:rFonts w:ascii="Arial" w:eastAsia="Times New Roman" w:hAnsi="Arial" w:cs="Arial"/>
    </w:rPr>
  </w:style>
  <w:style w:type="paragraph" w:styleId="affff3">
    <w:name w:val="Quote"/>
    <w:basedOn w:val="a4"/>
    <w:link w:val="affff4"/>
    <w:uiPriority w:val="99"/>
    <w:qFormat/>
    <w:rsid w:val="005A6C8B"/>
    <w:pPr>
      <w:spacing w:line="280" w:lineRule="exact"/>
      <w:ind w:left="1701" w:right="851"/>
    </w:pPr>
    <w:rPr>
      <w:rFonts w:ascii="Arial" w:eastAsia="Times New Roman" w:hAnsi="Arial" w:cs="Arial"/>
    </w:rPr>
  </w:style>
  <w:style w:type="character" w:customStyle="1" w:styleId="affff4">
    <w:name w:val="ציטוט תו"/>
    <w:basedOn w:val="a5"/>
    <w:link w:val="affff3"/>
    <w:uiPriority w:val="99"/>
    <w:rsid w:val="005A6C8B"/>
    <w:rPr>
      <w:rFonts w:ascii="Arial" w:eastAsia="Times New Roman" w:hAnsi="Arial"/>
      <w:sz w:val="22"/>
      <w:szCs w:val="24"/>
    </w:rPr>
  </w:style>
  <w:style w:type="paragraph" w:customStyle="1" w:styleId="13">
    <w:name w:val="רשימה_1"/>
    <w:basedOn w:val="a4"/>
    <w:next w:val="a4"/>
    <w:uiPriority w:val="99"/>
    <w:rsid w:val="005A6C8B"/>
    <w:pPr>
      <w:numPr>
        <w:numId w:val="34"/>
      </w:numPr>
      <w:tabs>
        <w:tab w:val="left" w:pos="567"/>
      </w:tabs>
    </w:pPr>
    <w:rPr>
      <w:rFonts w:ascii="Arial" w:eastAsia="Times New Roman" w:hAnsi="Arial" w:cs="Arial"/>
      <w:b/>
      <w:bCs/>
    </w:rPr>
  </w:style>
  <w:style w:type="paragraph" w:customStyle="1" w:styleId="a1">
    <w:name w:val="רשימה_א"/>
    <w:basedOn w:val="a4"/>
    <w:uiPriority w:val="99"/>
    <w:rsid w:val="005A6C8B"/>
    <w:pPr>
      <w:numPr>
        <w:numId w:val="35"/>
      </w:numPr>
      <w:ind w:right="0"/>
    </w:pPr>
    <w:rPr>
      <w:rFonts w:ascii="Arial" w:eastAsia="Times New Roman" w:hAnsi="Arial" w:cs="Arial"/>
    </w:rPr>
  </w:style>
  <w:style w:type="paragraph" w:customStyle="1" w:styleId="Text10">
    <w:name w:val="Text1"/>
    <w:basedOn w:val="15"/>
    <w:autoRedefine/>
    <w:uiPriority w:val="99"/>
    <w:rsid w:val="005A6C8B"/>
    <w:pPr>
      <w:keepNext w:val="0"/>
      <w:keepLines w:val="0"/>
      <w:spacing w:before="60" w:after="60" w:line="240" w:lineRule="auto"/>
      <w:ind w:left="567"/>
      <w:jc w:val="right"/>
      <w:outlineLvl w:val="9"/>
    </w:pPr>
    <w:rPr>
      <w:rFonts w:ascii="Arial" w:hAnsi="Arial" w:cs="Arial"/>
      <w:b w:val="0"/>
      <w:bCs w:val="0"/>
      <w:color w:val="auto"/>
      <w:kern w:val="28"/>
      <w:sz w:val="24"/>
      <w:szCs w:val="22"/>
      <w:lang w:eastAsia="he-IL"/>
    </w:rPr>
  </w:style>
  <w:style w:type="paragraph" w:customStyle="1" w:styleId="NormalE">
    <w:name w:val="NormalE"/>
    <w:basedOn w:val="a4"/>
    <w:uiPriority w:val="99"/>
    <w:rsid w:val="005A6C8B"/>
    <w:pPr>
      <w:keepLines/>
      <w:bidi w:val="0"/>
      <w:jc w:val="right"/>
    </w:pPr>
    <w:rPr>
      <w:rFonts w:ascii="Arial" w:eastAsia="Times New Roman" w:hAnsi="Arial" w:cs="Arial"/>
      <w:lang w:eastAsia="he-IL"/>
    </w:rPr>
  </w:style>
  <w:style w:type="numbering" w:customStyle="1" w:styleId="CurrentList1">
    <w:name w:val="Current List1"/>
    <w:rsid w:val="005A6C8B"/>
    <w:pPr>
      <w:numPr>
        <w:numId w:val="36"/>
      </w:numPr>
    </w:pPr>
  </w:style>
  <w:style w:type="paragraph" w:customStyle="1" w:styleId="StyleTOC3">
    <w:name w:val="Style TOC 3 +"/>
    <w:basedOn w:val="TOC3"/>
    <w:uiPriority w:val="99"/>
    <w:rsid w:val="005A6C8B"/>
  </w:style>
  <w:style w:type="paragraph" w:styleId="2e">
    <w:name w:val="Body Text 2"/>
    <w:basedOn w:val="a4"/>
    <w:link w:val="2f"/>
    <w:uiPriority w:val="99"/>
    <w:rsid w:val="005A6C8B"/>
    <w:rPr>
      <w:rFonts w:ascii="Arial" w:eastAsia="Times New Roman" w:hAnsi="Arial" w:cs="Arial"/>
      <w:b/>
      <w:bCs/>
      <w:sz w:val="20"/>
      <w:lang w:eastAsia="he-IL"/>
    </w:rPr>
  </w:style>
  <w:style w:type="character" w:customStyle="1" w:styleId="2f">
    <w:name w:val="גוף טקסט 2 תו"/>
    <w:basedOn w:val="a5"/>
    <w:link w:val="2e"/>
    <w:uiPriority w:val="99"/>
    <w:rsid w:val="005A6C8B"/>
    <w:rPr>
      <w:rFonts w:ascii="Arial" w:eastAsia="Times New Roman" w:hAnsi="Arial"/>
      <w:b/>
      <w:bCs/>
      <w:szCs w:val="24"/>
      <w:lang w:eastAsia="he-IL"/>
    </w:rPr>
  </w:style>
  <w:style w:type="paragraph" w:customStyle="1" w:styleId="affff5">
    <w:name w:val="נורמל"/>
    <w:basedOn w:val="NormalWeb"/>
    <w:uiPriority w:val="99"/>
    <w:rsid w:val="005A6C8B"/>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6">
    <w:name w:val="Table Elegant"/>
    <w:basedOn w:val="a6"/>
    <w:rsid w:val="005A6C8B"/>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1">
    <w:name w:val="תו1"/>
    <w:basedOn w:val="a4"/>
    <w:uiPriority w:val="99"/>
    <w:rsid w:val="005A6C8B"/>
    <w:pPr>
      <w:bidi w:val="0"/>
      <w:spacing w:after="160" w:line="240" w:lineRule="exact"/>
    </w:pPr>
    <w:rPr>
      <w:rFonts w:ascii="Verdana" w:eastAsia="Times New Roman" w:hAnsi="Verdana" w:cs="FrankRuehl"/>
      <w:sz w:val="16"/>
      <w:szCs w:val="20"/>
      <w:lang w:bidi="ar-SA"/>
    </w:rPr>
  </w:style>
  <w:style w:type="character" w:styleId="affff7">
    <w:name w:val="Strong"/>
    <w:qFormat/>
    <w:rsid w:val="005A6C8B"/>
    <w:rPr>
      <w:b/>
      <w:bCs/>
    </w:rPr>
  </w:style>
  <w:style w:type="paragraph" w:customStyle="1" w:styleId="affff8">
    <w:name w:val="מדורג"/>
    <w:basedOn w:val="a4"/>
    <w:autoRedefine/>
    <w:uiPriority w:val="99"/>
    <w:rsid w:val="005A6C8B"/>
    <w:pPr>
      <w:tabs>
        <w:tab w:val="num" w:pos="648"/>
      </w:tabs>
      <w:autoSpaceDE w:val="0"/>
      <w:autoSpaceDN w:val="0"/>
      <w:spacing w:before="240" w:after="240"/>
      <w:ind w:right="360" w:hanging="72"/>
    </w:pPr>
    <w:rPr>
      <w:rFonts w:ascii="Arial" w:eastAsia="Times New Roman" w:hAnsi="Arial" w:cs="Arial"/>
      <w:sz w:val="20"/>
      <w:lang w:eastAsia="he-IL"/>
    </w:rPr>
  </w:style>
  <w:style w:type="paragraph" w:customStyle="1" w:styleId="affff9">
    <w:name w:val="היסט כפול"/>
    <w:basedOn w:val="a4"/>
    <w:next w:val="a4"/>
    <w:uiPriority w:val="99"/>
    <w:rsid w:val="005A6C8B"/>
    <w:pPr>
      <w:tabs>
        <w:tab w:val="left" w:pos="680"/>
      </w:tabs>
      <w:autoSpaceDN w:val="0"/>
      <w:ind w:left="1134" w:hanging="1134"/>
    </w:pPr>
    <w:rPr>
      <w:rFonts w:ascii="Arial" w:eastAsia="Times New Roman" w:hAnsi="Arial" w:cs="Arial"/>
      <w:sz w:val="20"/>
      <w:lang w:eastAsia="he-IL"/>
    </w:rPr>
  </w:style>
  <w:style w:type="paragraph" w:customStyle="1" w:styleId="1f2">
    <w:name w:val="היסט כפול 1"/>
    <w:basedOn w:val="affff9"/>
    <w:next w:val="a4"/>
    <w:uiPriority w:val="99"/>
    <w:rsid w:val="005A6C8B"/>
    <w:pPr>
      <w:tabs>
        <w:tab w:val="left" w:pos="1134"/>
      </w:tabs>
      <w:ind w:left="1418" w:hanging="1418"/>
    </w:pPr>
  </w:style>
  <w:style w:type="paragraph" w:customStyle="1" w:styleId="TableHead">
    <w:name w:val="TableHead"/>
    <w:basedOn w:val="a4"/>
    <w:uiPriority w:val="99"/>
    <w:rsid w:val="005A6C8B"/>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5A6C8B"/>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5A6C8B"/>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5A6C8B"/>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5"/>
    <w:next w:val="Hnormal1"/>
    <w:uiPriority w:val="99"/>
    <w:rsid w:val="005A6C8B"/>
    <w:pPr>
      <w:keepNext w:val="0"/>
      <w:keepLines w:val="0"/>
      <w:spacing w:before="0" w:line="240" w:lineRule="auto"/>
      <w:jc w:val="center"/>
    </w:pPr>
    <w:rPr>
      <w:rFonts w:ascii="Arial" w:hAnsi="Arial" w:cs="Arial"/>
      <w:color w:val="auto"/>
      <w:sz w:val="56"/>
      <w:szCs w:val="56"/>
    </w:rPr>
  </w:style>
  <w:style w:type="paragraph" w:customStyle="1" w:styleId="-3">
    <w:name w:val="רגיל-דוד"/>
    <w:uiPriority w:val="99"/>
    <w:rsid w:val="005A6C8B"/>
    <w:pPr>
      <w:widowControl w:val="0"/>
      <w:autoSpaceDE w:val="0"/>
      <w:autoSpaceDN w:val="0"/>
      <w:adjustRightInd w:val="0"/>
    </w:pPr>
    <w:rPr>
      <w:rFonts w:ascii="Times New Roman" w:eastAsia="Times New Roman" w:hAnsi="Times New Roman" w:cs="QDavid"/>
      <w:sz w:val="24"/>
      <w:szCs w:val="24"/>
    </w:rPr>
  </w:style>
  <w:style w:type="character" w:customStyle="1" w:styleId="CharChar10">
    <w:name w:val="Char Char1"/>
    <w:semiHidden/>
    <w:locked/>
    <w:rsid w:val="005A6C8B"/>
    <w:rPr>
      <w:rFonts w:cs="David"/>
      <w:lang w:val="en-US" w:eastAsia="en-US" w:bidi="he-IL"/>
    </w:rPr>
  </w:style>
  <w:style w:type="paragraph" w:customStyle="1" w:styleId="TableText">
    <w:name w:val="TableText"/>
    <w:basedOn w:val="a4"/>
    <w:link w:val="TableTextChar"/>
    <w:rsid w:val="005A6C8B"/>
    <w:pPr>
      <w:spacing w:before="75" w:line="280" w:lineRule="atLeast"/>
    </w:pPr>
    <w:rPr>
      <w:rFonts w:ascii="Arial" w:eastAsia="Times New Roman" w:hAnsi="Arial" w:cs="Times New Roman"/>
      <w:lang w:eastAsia="he-IL"/>
    </w:rPr>
  </w:style>
  <w:style w:type="character" w:customStyle="1" w:styleId="TableTextChar">
    <w:name w:val="TableText Char"/>
    <w:link w:val="TableText"/>
    <w:rsid w:val="005A6C8B"/>
    <w:rPr>
      <w:rFonts w:ascii="Arial" w:eastAsia="Times New Roman" w:hAnsi="Arial" w:cs="Times New Roman"/>
      <w:sz w:val="22"/>
      <w:szCs w:val="24"/>
      <w:lang w:eastAsia="he-IL"/>
    </w:rPr>
  </w:style>
  <w:style w:type="character" w:customStyle="1" w:styleId="Normal1Char">
    <w:name w:val="Normal1 Char"/>
    <w:rsid w:val="005A6C8B"/>
    <w:rPr>
      <w:rFonts w:cs="Times New Roman"/>
      <w:sz w:val="22"/>
      <w:szCs w:val="24"/>
      <w:lang w:eastAsia="he-IL"/>
    </w:rPr>
  </w:style>
  <w:style w:type="character" w:customStyle="1" w:styleId="CharChar2">
    <w:name w:val="Char Char2"/>
    <w:rsid w:val="005A6C8B"/>
    <w:rPr>
      <w:rFonts w:cs="Miriam"/>
    </w:rPr>
  </w:style>
  <w:style w:type="character" w:customStyle="1" w:styleId="affffa">
    <w:name w:val="חתימת דואר אלקטרוני תו"/>
    <w:link w:val="affffb"/>
    <w:uiPriority w:val="99"/>
    <w:rsid w:val="005A6C8B"/>
  </w:style>
  <w:style w:type="paragraph" w:styleId="affffb">
    <w:name w:val="E-mail Signature"/>
    <w:basedOn w:val="a4"/>
    <w:link w:val="affffa"/>
    <w:uiPriority w:val="99"/>
    <w:rsid w:val="005A6C8B"/>
    <w:rPr>
      <w:rFonts w:cs="Arial"/>
      <w:sz w:val="20"/>
      <w:szCs w:val="20"/>
    </w:rPr>
  </w:style>
  <w:style w:type="character" w:customStyle="1" w:styleId="1f3">
    <w:name w:val="חתימת דואר אלקטרוני תו1"/>
    <w:basedOn w:val="a5"/>
    <w:uiPriority w:val="99"/>
    <w:semiHidden/>
    <w:rsid w:val="005A6C8B"/>
    <w:rPr>
      <w:rFonts w:cs="David"/>
      <w:sz w:val="22"/>
      <w:szCs w:val="24"/>
    </w:rPr>
  </w:style>
  <w:style w:type="paragraph" w:customStyle="1" w:styleId="msolistparagraph0">
    <w:name w:val="msolistparagraph"/>
    <w:basedOn w:val="a4"/>
    <w:uiPriority w:val="99"/>
    <w:rsid w:val="005A6C8B"/>
    <w:pPr>
      <w:spacing w:after="200" w:line="276" w:lineRule="auto"/>
      <w:ind w:left="720"/>
    </w:pPr>
    <w:rPr>
      <w:rFonts w:eastAsia="Times New Roman" w:cs="Times New Roman"/>
      <w:szCs w:val="22"/>
    </w:rPr>
  </w:style>
  <w:style w:type="paragraph" w:customStyle="1" w:styleId="hnormal2">
    <w:name w:val="hnormal"/>
    <w:basedOn w:val="a4"/>
    <w:uiPriority w:val="99"/>
    <w:rsid w:val="005A6C8B"/>
    <w:pPr>
      <w:spacing w:after="120"/>
    </w:pPr>
    <w:rPr>
      <w:rFonts w:ascii="Arial" w:eastAsia="Times New Roman" w:hAnsi="Arial" w:cs="Times New Roman"/>
      <w:sz w:val="20"/>
      <w:szCs w:val="20"/>
    </w:rPr>
  </w:style>
  <w:style w:type="character" w:customStyle="1" w:styleId="CommentTextChar">
    <w:name w:val="Comment Text Char"/>
    <w:uiPriority w:val="99"/>
    <w:locked/>
    <w:rsid w:val="005A6C8B"/>
    <w:rPr>
      <w:rFonts w:eastAsia="Calibri" w:cs="David"/>
      <w:lang w:val="en-US" w:eastAsia="he-IL" w:bidi="he-IL"/>
    </w:rPr>
  </w:style>
  <w:style w:type="character" w:customStyle="1" w:styleId="CharChar3">
    <w:name w:val="Char Char3"/>
    <w:semiHidden/>
    <w:locked/>
    <w:rsid w:val="005A6C8B"/>
    <w:rPr>
      <w:rFonts w:cs="David"/>
      <w:lang w:val="en-US" w:eastAsia="he-IL" w:bidi="he-IL"/>
    </w:rPr>
  </w:style>
  <w:style w:type="table" w:customStyle="1" w:styleId="1f4">
    <w:name w:val="טבלה רגילה1"/>
    <w:semiHidden/>
    <w:rsid w:val="005A6C8B"/>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5A6C8B"/>
    <w:rPr>
      <w:rFonts w:cs="David"/>
      <w:lang w:val="en-US" w:eastAsia="he-IL" w:bidi="he-IL"/>
    </w:rPr>
  </w:style>
  <w:style w:type="character" w:customStyle="1" w:styleId="WW8Num1z0">
    <w:name w:val="WW8Num1z0"/>
    <w:rsid w:val="005A6C8B"/>
    <w:rPr>
      <w:rFonts w:cs="Times New Roman"/>
      <w:sz w:val="28"/>
      <w:u w:val="none"/>
    </w:rPr>
  </w:style>
  <w:style w:type="paragraph" w:customStyle="1" w:styleId="Header1">
    <w:name w:val="Header1"/>
    <w:basedOn w:val="a4"/>
    <w:uiPriority w:val="99"/>
    <w:rsid w:val="005A6C8B"/>
    <w:pPr>
      <w:tabs>
        <w:tab w:val="center" w:pos="4153"/>
        <w:tab w:val="right" w:pos="8306"/>
      </w:tabs>
    </w:pPr>
    <w:rPr>
      <w:rFonts w:ascii="Arial" w:eastAsia="Times New Roman" w:hAnsi="Arial" w:cs="Arial"/>
      <w:szCs w:val="26"/>
      <w:lang w:eastAsia="he-IL"/>
    </w:rPr>
  </w:style>
  <w:style w:type="paragraph" w:customStyle="1" w:styleId="1f5">
    <w:name w:val="מהדורה1"/>
    <w:hidden/>
    <w:uiPriority w:val="99"/>
    <w:semiHidden/>
    <w:rsid w:val="005A6C8B"/>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5A6C8B"/>
    <w:pPr>
      <w:keepNext/>
      <w:outlineLvl w:val="1"/>
    </w:pPr>
    <w:rPr>
      <w:rFonts w:ascii="Arial" w:eastAsia="Times New Roman" w:hAnsi="Arial" w:cs="Arial"/>
      <w:b/>
      <w:bCs/>
      <w:sz w:val="28"/>
      <w:szCs w:val="28"/>
      <w:u w:val="single"/>
      <w:lang w:eastAsia="he-IL"/>
    </w:rPr>
  </w:style>
  <w:style w:type="table" w:styleId="71">
    <w:name w:val="Table Grid 7"/>
    <w:basedOn w:val="a6"/>
    <w:rsid w:val="005A6C8B"/>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4">
    <w:name w:val="Table Grid 5"/>
    <w:basedOn w:val="a6"/>
    <w:rsid w:val="005A6C8B"/>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5A6C8B"/>
    <w:pPr>
      <w:ind w:right="-1134"/>
    </w:pPr>
    <w:rPr>
      <w:rFonts w:cs="David"/>
    </w:rPr>
  </w:style>
  <w:style w:type="paragraph" w:customStyle="1" w:styleId="2f0">
    <w:name w:val="2"/>
    <w:uiPriority w:val="59"/>
    <w:rsid w:val="005A6C8B"/>
    <w:pPr>
      <w:bidi/>
    </w:pPr>
    <w:rPr>
      <w:rFonts w:ascii="Times New Roman" w:eastAsia="Times New Roman" w:hAnsi="Times New Roman" w:cs="Miriam"/>
    </w:rPr>
  </w:style>
  <w:style w:type="character" w:customStyle="1" w:styleId="EmailStyle26">
    <w:name w:val="EmailStyle26"/>
    <w:semiHidden/>
    <w:rsid w:val="005A6C8B"/>
    <w:rPr>
      <w:rFonts w:ascii="Arial" w:hAnsi="Arial" w:cs="Arial"/>
      <w:color w:val="auto"/>
      <w:sz w:val="20"/>
      <w:szCs w:val="20"/>
    </w:rPr>
  </w:style>
  <w:style w:type="character" w:customStyle="1" w:styleId="EmailStyle31">
    <w:name w:val="EmailStyle31"/>
    <w:semiHidden/>
    <w:rsid w:val="005A6C8B"/>
    <w:rPr>
      <w:rFonts w:ascii="Arial" w:hAnsi="Arial" w:cs="Arial"/>
      <w:color w:val="auto"/>
      <w:sz w:val="20"/>
      <w:szCs w:val="20"/>
    </w:rPr>
  </w:style>
  <w:style w:type="paragraph" w:customStyle="1" w:styleId="2f1">
    <w:name w:val="פיסקת רשימה2"/>
    <w:basedOn w:val="a4"/>
    <w:uiPriority w:val="99"/>
    <w:rsid w:val="005A6C8B"/>
    <w:pPr>
      <w:bidi w:val="0"/>
      <w:ind w:left="720"/>
    </w:pPr>
    <w:rPr>
      <w:rFonts w:ascii="Arial" w:eastAsia="Times New Roman" w:hAnsi="Arial" w:cs="Times New Roman"/>
      <w:sz w:val="24"/>
    </w:rPr>
  </w:style>
  <w:style w:type="paragraph" w:customStyle="1" w:styleId="affffc">
    <w:name w:val="פסקה רג"/>
    <w:basedOn w:val="a4"/>
    <w:uiPriority w:val="99"/>
    <w:rsid w:val="005A6C8B"/>
    <w:pPr>
      <w:spacing w:before="120" w:after="120" w:line="336" w:lineRule="auto"/>
    </w:pPr>
    <w:rPr>
      <w:rFonts w:ascii="Arial" w:eastAsia="Times New Roman" w:hAnsi="Arial" w:cs="Arial"/>
      <w:sz w:val="24"/>
    </w:rPr>
  </w:style>
  <w:style w:type="character" w:customStyle="1" w:styleId="63">
    <w:name w:val="תו תו6"/>
    <w:semiHidden/>
    <w:locked/>
    <w:rsid w:val="005A6C8B"/>
    <w:rPr>
      <w:rFonts w:cs="Times New Roman"/>
      <w:sz w:val="24"/>
      <w:szCs w:val="24"/>
    </w:rPr>
  </w:style>
  <w:style w:type="paragraph" w:customStyle="1" w:styleId="2f2">
    <w:name w:val="מהדורה2"/>
    <w:hidden/>
    <w:uiPriority w:val="99"/>
    <w:semiHidden/>
    <w:rsid w:val="005A6C8B"/>
    <w:rPr>
      <w:rFonts w:ascii="Times New Roman" w:eastAsia="Times New Roman" w:hAnsi="Times New Roman" w:cs="Times New Roman"/>
      <w:sz w:val="24"/>
      <w:szCs w:val="24"/>
    </w:rPr>
  </w:style>
  <w:style w:type="paragraph" w:styleId="affffd">
    <w:name w:val="endnote text"/>
    <w:basedOn w:val="a4"/>
    <w:link w:val="affffe"/>
    <w:uiPriority w:val="99"/>
    <w:rsid w:val="005A6C8B"/>
    <w:pPr>
      <w:bidi w:val="0"/>
    </w:pPr>
    <w:rPr>
      <w:rFonts w:ascii="Arial" w:eastAsia="Times New Roman" w:hAnsi="Arial" w:cs="Times New Roman"/>
      <w:sz w:val="20"/>
      <w:szCs w:val="20"/>
    </w:rPr>
  </w:style>
  <w:style w:type="character" w:customStyle="1" w:styleId="affffe">
    <w:name w:val="טקסט הערת סיום תו"/>
    <w:basedOn w:val="a5"/>
    <w:link w:val="affffd"/>
    <w:uiPriority w:val="99"/>
    <w:rsid w:val="005A6C8B"/>
    <w:rPr>
      <w:rFonts w:ascii="Arial" w:eastAsia="Times New Roman" w:hAnsi="Arial" w:cs="Times New Roman"/>
    </w:rPr>
  </w:style>
  <w:style w:type="character" w:styleId="afffff">
    <w:name w:val="endnote reference"/>
    <w:uiPriority w:val="99"/>
    <w:rsid w:val="005A6C8B"/>
    <w:rPr>
      <w:vertAlign w:val="superscript"/>
    </w:rPr>
  </w:style>
  <w:style w:type="character" w:customStyle="1" w:styleId="st1">
    <w:name w:val="st1"/>
    <w:rsid w:val="005A6C8B"/>
  </w:style>
  <w:style w:type="paragraph" w:styleId="afffff0">
    <w:name w:val="Plain Text"/>
    <w:basedOn w:val="a4"/>
    <w:link w:val="afffff1"/>
    <w:uiPriority w:val="99"/>
    <w:unhideWhenUsed/>
    <w:rsid w:val="005A6C8B"/>
    <w:rPr>
      <w:rFonts w:cs="Times New Roman"/>
      <w:sz w:val="20"/>
      <w:szCs w:val="21"/>
      <w:lang w:val="x-none" w:eastAsia="x-none"/>
    </w:rPr>
  </w:style>
  <w:style w:type="character" w:customStyle="1" w:styleId="afffff1">
    <w:name w:val="טקסט רגיל תו"/>
    <w:basedOn w:val="a5"/>
    <w:link w:val="afffff0"/>
    <w:uiPriority w:val="99"/>
    <w:rsid w:val="005A6C8B"/>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5A6C8B"/>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5A6C8B"/>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5A6C8B"/>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3">
    <w:name w:val="תו2"/>
    <w:basedOn w:val="a4"/>
    <w:uiPriority w:val="99"/>
    <w:rsid w:val="005A6C8B"/>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5A6C8B"/>
    <w:rPr>
      <w:rFonts w:cs="David"/>
      <w:lang w:val="en-US" w:eastAsia="en-US" w:bidi="he-IL"/>
    </w:rPr>
  </w:style>
  <w:style w:type="character" w:customStyle="1" w:styleId="CharChar21">
    <w:name w:val="Char Char21"/>
    <w:rsid w:val="005A6C8B"/>
    <w:rPr>
      <w:rFonts w:cs="Miriam"/>
    </w:rPr>
  </w:style>
  <w:style w:type="paragraph" w:customStyle="1" w:styleId="CharChar12">
    <w:name w:val="Char תו Char תו1"/>
    <w:basedOn w:val="a4"/>
    <w:uiPriority w:val="99"/>
    <w:rsid w:val="005A6C8B"/>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5A6C8B"/>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5A6C8B"/>
    <w:rPr>
      <w:rFonts w:cs="Times New Roman"/>
      <w:b/>
      <w:bCs/>
      <w:noProof/>
      <w:sz w:val="22"/>
      <w:szCs w:val="28"/>
      <w:u w:val="single"/>
      <w:lang w:eastAsia="he-IL"/>
    </w:rPr>
  </w:style>
  <w:style w:type="paragraph" w:customStyle="1" w:styleId="HNormal10">
    <w:name w:val="סגנון HNormal + אחרי:  1  ס''מ"/>
    <w:basedOn w:val="HNormal"/>
    <w:uiPriority w:val="99"/>
    <w:rsid w:val="005A6C8B"/>
    <w:pPr>
      <w:ind w:right="567"/>
    </w:pPr>
    <w:rPr>
      <w:rFonts w:cs="David"/>
    </w:rPr>
  </w:style>
  <w:style w:type="paragraph" w:customStyle="1" w:styleId="331">
    <w:name w:val="סגנון לפני:  3  נק' אחרי:  3  נק'"/>
    <w:basedOn w:val="a4"/>
    <w:uiPriority w:val="99"/>
    <w:rsid w:val="005A6C8B"/>
    <w:rPr>
      <w:rFonts w:ascii="Arial" w:eastAsia="Times New Roman" w:hAnsi="Arial" w:cs="Arial"/>
      <w:sz w:val="24"/>
      <w:lang w:eastAsia="he-IL"/>
    </w:rPr>
  </w:style>
  <w:style w:type="paragraph" w:styleId="afffff2">
    <w:name w:val="List"/>
    <w:basedOn w:val="a4"/>
    <w:uiPriority w:val="99"/>
    <w:semiHidden/>
    <w:rsid w:val="005A6C8B"/>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5A6C8B"/>
    <w:pPr>
      <w:spacing w:after="0" w:line="360" w:lineRule="auto"/>
    </w:pPr>
    <w:rPr>
      <w:rFonts w:cs="David"/>
    </w:rPr>
  </w:style>
  <w:style w:type="paragraph" w:customStyle="1" w:styleId="3d">
    <w:name w:val="תו3"/>
    <w:basedOn w:val="a4"/>
    <w:uiPriority w:val="99"/>
    <w:rsid w:val="005A6C8B"/>
    <w:pPr>
      <w:bidi w:val="0"/>
      <w:spacing w:after="160" w:line="240" w:lineRule="exact"/>
    </w:pPr>
    <w:rPr>
      <w:rFonts w:ascii="Verdana" w:eastAsia="Times New Roman" w:hAnsi="Verdana" w:cs="FrankRuehl"/>
      <w:sz w:val="16"/>
      <w:szCs w:val="20"/>
      <w:lang w:bidi="ar-SA"/>
    </w:rPr>
  </w:style>
  <w:style w:type="paragraph" w:customStyle="1" w:styleId="20">
    <w:name w:val="מיספור2"/>
    <w:basedOn w:val="a4"/>
    <w:next w:val="a4"/>
    <w:uiPriority w:val="99"/>
    <w:rsid w:val="005A6C8B"/>
    <w:pPr>
      <w:numPr>
        <w:ilvl w:val="1"/>
        <w:numId w:val="37"/>
      </w:numPr>
      <w:spacing w:before="120" w:after="60" w:line="240" w:lineRule="auto"/>
      <w:ind w:right="0"/>
    </w:pPr>
    <w:rPr>
      <w:rFonts w:ascii="Arial" w:eastAsia="Times New Roman" w:hAnsi="Arial" w:cs="Arial"/>
      <w:sz w:val="20"/>
      <w:lang w:eastAsia="he-IL"/>
    </w:rPr>
  </w:style>
  <w:style w:type="paragraph" w:customStyle="1" w:styleId="10">
    <w:name w:val="מספור1"/>
    <w:basedOn w:val="a4"/>
    <w:next w:val="a4"/>
    <w:link w:val="1f6"/>
    <w:autoRedefine/>
    <w:uiPriority w:val="99"/>
    <w:rsid w:val="005A6C8B"/>
    <w:pPr>
      <w:numPr>
        <w:numId w:val="37"/>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6">
    <w:name w:val="מספור1 תו"/>
    <w:link w:val="10"/>
    <w:uiPriority w:val="99"/>
    <w:rsid w:val="005A6C8B"/>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5A6C8B"/>
    <w:pPr>
      <w:numPr>
        <w:ilvl w:val="2"/>
        <w:numId w:val="37"/>
      </w:numPr>
      <w:spacing w:before="120" w:after="60" w:line="240" w:lineRule="auto"/>
      <w:ind w:right="0"/>
    </w:pPr>
    <w:rPr>
      <w:rFonts w:ascii="Arial" w:eastAsia="Times New Roman" w:hAnsi="Arial" w:cs="Arial"/>
      <w:sz w:val="20"/>
      <w:lang w:eastAsia="he-IL"/>
    </w:rPr>
  </w:style>
  <w:style w:type="paragraph" w:styleId="afffff3">
    <w:name w:val="Intense Quote"/>
    <w:basedOn w:val="23"/>
    <w:next w:val="a4"/>
    <w:link w:val="afffff4"/>
    <w:uiPriority w:val="30"/>
    <w:rsid w:val="005A6C8B"/>
    <w:pPr>
      <w:keepLines w:val="0"/>
      <w:pageBreakBefore/>
      <w:tabs>
        <w:tab w:val="num" w:pos="1152"/>
      </w:tabs>
      <w:spacing w:before="0" w:line="240" w:lineRule="auto"/>
      <w:ind w:left="1156" w:hanging="578"/>
      <w:jc w:val="center"/>
    </w:pPr>
    <w:rPr>
      <w:rFonts w:ascii="Times New Roman Bold" w:hAnsi="Times New Roman Bold" w:cs="Arial"/>
      <w:noProof/>
      <w:color w:val="auto"/>
      <w:sz w:val="24"/>
      <w:szCs w:val="24"/>
      <w:u w:val="single"/>
      <w:lang w:eastAsia="he-IL"/>
    </w:rPr>
  </w:style>
  <w:style w:type="character" w:customStyle="1" w:styleId="afffff4">
    <w:name w:val="ציטוט חזק תו"/>
    <w:basedOn w:val="a5"/>
    <w:link w:val="afffff3"/>
    <w:uiPriority w:val="30"/>
    <w:rsid w:val="005A6C8B"/>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5A6C8B"/>
    <w:pPr>
      <w:spacing w:line="240" w:lineRule="auto"/>
      <w:jc w:val="left"/>
    </w:pPr>
    <w:rPr>
      <w:rFonts w:ascii="Arial" w:eastAsia="Times New Roman" w:hAnsi="Arial" w:cs="Arial"/>
      <w:noProof/>
      <w:sz w:val="20"/>
      <w:lang w:eastAsia="he-IL"/>
    </w:rPr>
  </w:style>
  <w:style w:type="paragraph" w:customStyle="1" w:styleId="46">
    <w:name w:val="תו4"/>
    <w:basedOn w:val="a4"/>
    <w:rsid w:val="005A6C8B"/>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5A6C8B"/>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3"/>
    <w:rsid w:val="005A6C8B"/>
    <w:pPr>
      <w:keepLines w:val="0"/>
      <w:pageBreakBefore/>
      <w:spacing w:before="0" w:after="360" w:line="240" w:lineRule="auto"/>
      <w:jc w:val="center"/>
    </w:pPr>
    <w:rPr>
      <w:rFonts w:ascii="Arial" w:hAnsi="Arial" w:cs="Arial"/>
      <w:noProof/>
      <w:color w:val="auto"/>
      <w:sz w:val="28"/>
      <w:szCs w:val="32"/>
      <w:u w:val="single"/>
      <w:lang w:eastAsia="he-IL"/>
    </w:rPr>
  </w:style>
  <w:style w:type="paragraph" w:customStyle="1" w:styleId="HNormal00">
    <w:name w:val="סגנון HNormal + אחרי:  0  נק'"/>
    <w:basedOn w:val="HNormal"/>
    <w:rsid w:val="005A6C8B"/>
    <w:pPr>
      <w:spacing w:after="0"/>
    </w:pPr>
  </w:style>
  <w:style w:type="table" w:customStyle="1" w:styleId="72">
    <w:name w:val="טבלת רשת7"/>
    <w:basedOn w:val="a6"/>
    <w:next w:val="af9"/>
    <w:uiPriority w:val="39"/>
    <w:rsid w:val="005A6C8B"/>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7">
    <w:name w:val="רשת טבלה בהירה1"/>
    <w:basedOn w:val="a6"/>
    <w:next w:val="1f0"/>
    <w:uiPriority w:val="40"/>
    <w:rsid w:val="005A6C8B"/>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e">
    <w:name w:val="רשת טבלה בהירה3"/>
    <w:basedOn w:val="a6"/>
    <w:next w:val="1f0"/>
    <w:uiPriority w:val="40"/>
    <w:rsid w:val="005A6C8B"/>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6"/>
    <w:next w:val="af9"/>
    <w:uiPriority w:val="39"/>
    <w:rsid w:val="005A6C8B"/>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5A6C8B"/>
    <w:pPr>
      <w:bidi w:val="0"/>
      <w:spacing w:line="240" w:lineRule="auto"/>
      <w:jc w:val="right"/>
    </w:pPr>
    <w:rPr>
      <w:rFonts w:ascii="Arial" w:eastAsiaTheme="minorHAnsi" w:hAnsi="Arial" w:cs="Arial"/>
      <w:sz w:val="14"/>
      <w:szCs w:val="14"/>
      <w:lang w:bidi="ar-SA"/>
    </w:rPr>
  </w:style>
  <w:style w:type="character" w:customStyle="1" w:styleId="s1">
    <w:name w:val="s1"/>
    <w:basedOn w:val="a5"/>
    <w:rsid w:val="005A6C8B"/>
    <w:rPr>
      <w:rFonts w:ascii="Arial" w:hAnsi="Arial" w:cs="Arial" w:hint="default"/>
      <w:sz w:val="14"/>
      <w:szCs w:val="14"/>
    </w:rPr>
  </w:style>
  <w:style w:type="table" w:customStyle="1" w:styleId="47">
    <w:name w:val="סגנון4"/>
    <w:basedOn w:val="a6"/>
    <w:uiPriority w:val="99"/>
    <w:rsid w:val="005A6C8B"/>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table" w:customStyle="1" w:styleId="2f4">
    <w:name w:val="טבלת רשת2"/>
    <w:basedOn w:val="a6"/>
    <w:next w:val="af9"/>
    <w:uiPriority w:val="39"/>
    <w:rsid w:val="005A6C8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ה רגילה 21"/>
    <w:basedOn w:val="a6"/>
    <w:uiPriority w:val="42"/>
    <w:rsid w:val="005A6C8B"/>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NormalWeb0">
    <w:name w:val="Normal (Web) תו"/>
    <w:basedOn w:val="a5"/>
    <w:link w:val="NormalWeb"/>
    <w:uiPriority w:val="99"/>
    <w:locked/>
    <w:rsid w:val="005A6C8B"/>
    <w:rPr>
      <w:rFonts w:ascii="Times New Roman" w:eastAsiaTheme="minorEastAsia" w:hAnsi="Times New Roman" w:cs="Times New Roman"/>
      <w:sz w:val="24"/>
      <w:szCs w:val="24"/>
    </w:rPr>
  </w:style>
  <w:style w:type="character" w:customStyle="1" w:styleId="PARA1Char">
    <w:name w:val="PARA 1 Char"/>
    <w:basedOn w:val="a5"/>
    <w:link w:val="PARA1"/>
    <w:uiPriority w:val="99"/>
    <w:locked/>
    <w:rsid w:val="005A6C8B"/>
    <w:rPr>
      <w:rFonts w:ascii="Times New Roman" w:eastAsia="Times New Roman" w:hAnsi="Times New Roman" w:cs="Narkisim"/>
      <w:sz w:val="24"/>
      <w:szCs w:val="24"/>
      <w:lang w:eastAsia="he-IL"/>
    </w:rPr>
  </w:style>
  <w:style w:type="character" w:customStyle="1" w:styleId="PARA2Char">
    <w:name w:val="PARA 2 Char"/>
    <w:basedOn w:val="a5"/>
    <w:link w:val="PARA2"/>
    <w:uiPriority w:val="99"/>
    <w:locked/>
    <w:rsid w:val="005A6C8B"/>
    <w:rPr>
      <w:rFonts w:ascii="Arial" w:eastAsia="Times New Roman" w:hAnsi="Arial" w:cs="Narkisim"/>
      <w:b/>
      <w:sz w:val="24"/>
      <w:szCs w:val="24"/>
      <w:lang w:eastAsia="he-IL"/>
    </w:rPr>
  </w:style>
  <w:style w:type="character" w:customStyle="1" w:styleId="PARA3Char">
    <w:name w:val="PARA 3 Char"/>
    <w:basedOn w:val="a5"/>
    <w:link w:val="PARA3"/>
    <w:uiPriority w:val="99"/>
    <w:locked/>
    <w:rsid w:val="005A6C8B"/>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5A6C8B"/>
    <w:pPr>
      <w:tabs>
        <w:tab w:val="clear" w:pos="990"/>
        <w:tab w:val="clear" w:pos="9344"/>
        <w:tab w:val="left" w:pos="2691"/>
        <w:tab w:val="left" w:pos="6802"/>
      </w:tabs>
      <w:ind w:left="423" w:right="1701"/>
    </w:pPr>
    <w:rPr>
      <w:sz w:val="22"/>
      <w:szCs w:val="22"/>
    </w:rPr>
  </w:style>
  <w:style w:type="paragraph" w:customStyle="1" w:styleId="CharChar13">
    <w:name w:val="גופן ברירת המחדל של קטע פסקה תו Char תו Char תו תו תו1 תו"/>
    <w:basedOn w:val="a4"/>
    <w:uiPriority w:val="99"/>
    <w:rsid w:val="005A6C8B"/>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character" w:customStyle="1" w:styleId="2f5">
    <w:name w:val="אזכור לא מזוהה2"/>
    <w:basedOn w:val="a5"/>
    <w:uiPriority w:val="99"/>
    <w:semiHidden/>
    <w:unhideWhenUsed/>
    <w:rsid w:val="00842A07"/>
    <w:rPr>
      <w:color w:val="605E5C"/>
      <w:shd w:val="clear" w:color="auto" w:fill="E1DFDD"/>
    </w:rPr>
  </w:style>
  <w:style w:type="character" w:customStyle="1" w:styleId="3f">
    <w:name w:val="אזכור לא מזוהה3"/>
    <w:basedOn w:val="a5"/>
    <w:uiPriority w:val="99"/>
    <w:semiHidden/>
    <w:unhideWhenUsed/>
    <w:rsid w:val="007F0BEC"/>
    <w:rPr>
      <w:color w:val="605E5C"/>
      <w:shd w:val="clear" w:color="auto" w:fill="E1DFDD"/>
    </w:rPr>
  </w:style>
  <w:style w:type="character" w:customStyle="1" w:styleId="48">
    <w:name w:val="אזכור לא מזוהה4"/>
    <w:basedOn w:val="a5"/>
    <w:uiPriority w:val="99"/>
    <w:semiHidden/>
    <w:unhideWhenUsed/>
    <w:rsid w:val="00481121"/>
    <w:rPr>
      <w:color w:val="605E5C"/>
      <w:shd w:val="clear" w:color="auto" w:fill="E1DFDD"/>
    </w:rPr>
  </w:style>
  <w:style w:type="table" w:styleId="afffff5">
    <w:name w:val="Grid Table Light"/>
    <w:basedOn w:val="a6"/>
    <w:uiPriority w:val="40"/>
    <w:rsid w:val="009E2989"/>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Reference">
    <w:name w:val="Reference"/>
    <w:basedOn w:val="a4"/>
    <w:rsid w:val="005B6A91"/>
    <w:pPr>
      <w:tabs>
        <w:tab w:val="left" w:pos="1474"/>
      </w:tabs>
      <w:overflowPunct w:val="0"/>
      <w:autoSpaceDE w:val="0"/>
      <w:autoSpaceDN w:val="0"/>
      <w:adjustRightInd w:val="0"/>
      <w:spacing w:line="240" w:lineRule="auto"/>
      <w:ind w:left="1650" w:hanging="992"/>
      <w:jc w:val="left"/>
      <w:textAlignment w:val="baseline"/>
    </w:pPr>
    <w:rPr>
      <w:rFonts w:ascii="Times New Roman" w:eastAsia="Times New Roman" w:hAnsi="Times New Roman" w:cs="FrankRuehl"/>
      <w:sz w:val="20"/>
      <w:szCs w:val="26"/>
      <w:lang w:eastAsia="he-IL"/>
    </w:rPr>
  </w:style>
  <w:style w:type="paragraph" w:customStyle="1" w:styleId="Char">
    <w:name w:val="הדגשת צבע תו Char"/>
    <w:basedOn w:val="a2"/>
    <w:rsid w:val="005B6A91"/>
    <w:pPr>
      <w:numPr>
        <w:numId w:val="12"/>
      </w:numPr>
    </w:pPr>
    <w:rPr>
      <w:shd w:val="clear" w:color="auto" w:fill="DEE7F6"/>
    </w:rPr>
  </w:style>
  <w:style w:type="character" w:customStyle="1" w:styleId="CharChar4">
    <w:name w:val="הדגשת צבע תו Char Char"/>
    <w:rsid w:val="005B6A91"/>
    <w:rPr>
      <w:rFonts w:ascii="Arial" w:hAnsi="Arial" w:cs="Arial"/>
      <w:sz w:val="22"/>
      <w:szCs w:val="22"/>
      <w:shd w:val="clear" w:color="auto" w:fill="DEE7F6"/>
      <w:lang w:val="en-US" w:eastAsia="en-US" w:bidi="he-IL"/>
    </w:rPr>
  </w:style>
  <w:style w:type="paragraph" w:customStyle="1" w:styleId="afffff6">
    <w:name w:val="אייקון החשוב ביותר"/>
    <w:basedOn w:val="a2"/>
    <w:rsid w:val="005B6A91"/>
    <w:pPr>
      <w:numPr>
        <w:ilvl w:val="0"/>
        <w:numId w:val="0"/>
      </w:numPr>
      <w:ind w:left="731" w:hanging="360"/>
    </w:pPr>
    <w:rPr>
      <w:rFonts w:ascii="Wingdings" w:hAnsi="Wingdings"/>
      <w:color w:val="5EA740"/>
      <w:position w:val="-4"/>
      <w:sz w:val="28"/>
      <w:szCs w:val="28"/>
    </w:rPr>
  </w:style>
  <w:style w:type="character" w:customStyle="1" w:styleId="afffff7">
    <w:name w:val="אייקון החשוב ביותר תו"/>
    <w:rsid w:val="005B6A91"/>
    <w:rPr>
      <w:rFonts w:ascii="Wingdings" w:hAnsi="Wingdings" w:cs="Arial"/>
      <w:color w:val="5EA740"/>
      <w:position w:val="-4"/>
      <w:sz w:val="28"/>
      <w:szCs w:val="28"/>
      <w:lang w:val="en-US" w:eastAsia="en-US" w:bidi="he-IL"/>
    </w:rPr>
  </w:style>
  <w:style w:type="paragraph" w:customStyle="1" w:styleId="afffff8">
    <w:name w:val="אייקון רישום/דיווח"/>
    <w:basedOn w:val="a2"/>
    <w:rsid w:val="005B6A91"/>
    <w:pPr>
      <w:numPr>
        <w:ilvl w:val="0"/>
        <w:numId w:val="0"/>
      </w:numPr>
      <w:ind w:left="731" w:hanging="360"/>
    </w:pPr>
    <w:rPr>
      <w:rFonts w:ascii="Wingdings" w:hAnsi="Wingdings"/>
      <w:color w:val="800080"/>
      <w:position w:val="-4"/>
      <w:sz w:val="28"/>
      <w:szCs w:val="28"/>
    </w:rPr>
  </w:style>
  <w:style w:type="character" w:customStyle="1" w:styleId="afffff9">
    <w:name w:val="אייקון רישום/דיווח תו"/>
    <w:rsid w:val="005B6A91"/>
    <w:rPr>
      <w:rFonts w:ascii="Wingdings" w:hAnsi="Wingdings" w:cs="Arial"/>
      <w:color w:val="800080"/>
      <w:position w:val="-4"/>
      <w:sz w:val="28"/>
      <w:szCs w:val="28"/>
      <w:lang w:val="en-US" w:eastAsia="en-US" w:bidi="he-IL"/>
    </w:rPr>
  </w:style>
  <w:style w:type="paragraph" w:customStyle="1" w:styleId="BalloonText1">
    <w:name w:val="Balloon Text1"/>
    <w:basedOn w:val="a4"/>
    <w:semiHidden/>
    <w:rsid w:val="005B6A91"/>
    <w:pPr>
      <w:spacing w:line="240" w:lineRule="auto"/>
      <w:jc w:val="left"/>
    </w:pPr>
    <w:rPr>
      <w:rFonts w:ascii="Tahoma" w:eastAsia="Times New Roman" w:hAnsi="Tahoma" w:cs="Tahoma"/>
      <w:sz w:val="16"/>
      <w:szCs w:val="16"/>
    </w:rPr>
  </w:style>
  <w:style w:type="paragraph" w:customStyle="1" w:styleId="Char3">
    <w:name w:val="תו Char"/>
    <w:basedOn w:val="a4"/>
    <w:rsid w:val="005B6A91"/>
    <w:pPr>
      <w:bidi w:val="0"/>
      <w:spacing w:after="160" w:line="240" w:lineRule="exact"/>
    </w:pPr>
    <w:rPr>
      <w:rFonts w:ascii="Verdana" w:eastAsia="Times New Roman" w:hAnsi="Verdana" w:cs="FrankRuehl"/>
      <w:sz w:val="16"/>
      <w:szCs w:val="20"/>
      <w:lang w:bidi="ar-SA"/>
    </w:rPr>
  </w:style>
  <w:style w:type="paragraph" w:customStyle="1" w:styleId="Char10">
    <w:name w:val="Char1"/>
    <w:basedOn w:val="a4"/>
    <w:rsid w:val="005B6A91"/>
    <w:pPr>
      <w:bidi w:val="0"/>
      <w:spacing w:after="160" w:line="240" w:lineRule="exact"/>
    </w:pPr>
    <w:rPr>
      <w:rFonts w:ascii="Verdana" w:eastAsia="Times New Roman" w:hAnsi="Verdana" w:cs="FrankRuehl"/>
      <w:sz w:val="16"/>
      <w:szCs w:val="20"/>
      <w:lang w:bidi="ar-SA"/>
    </w:rPr>
  </w:style>
  <w:style w:type="table" w:customStyle="1" w:styleId="1f8">
    <w:name w:val="טקסט טבלה תחתונה1"/>
    <w:basedOn w:val="a6"/>
    <w:next w:val="af9"/>
    <w:rsid w:val="005B6A91"/>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0">
    <w:name w:val="Light List Accent 1"/>
    <w:basedOn w:val="a6"/>
    <w:uiPriority w:val="61"/>
    <w:rsid w:val="005B6A91"/>
    <w:rPr>
      <w:rFonts w:ascii="Times New Roman" w:eastAsia="Times New Roman" w:hAnsi="Times New Roman" w:cs="Times New Roman"/>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39976">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284502667">
      <w:bodyDiv w:val="1"/>
      <w:marLeft w:val="0"/>
      <w:marRight w:val="0"/>
      <w:marTop w:val="0"/>
      <w:marBottom w:val="0"/>
      <w:divBdr>
        <w:top w:val="none" w:sz="0" w:space="0" w:color="auto"/>
        <w:left w:val="none" w:sz="0" w:space="0" w:color="auto"/>
        <w:bottom w:val="none" w:sz="0" w:space="0" w:color="auto"/>
        <w:right w:val="none" w:sz="0" w:space="0" w:color="auto"/>
      </w:divBdr>
    </w:div>
    <w:div w:id="324747213">
      <w:bodyDiv w:val="1"/>
      <w:marLeft w:val="0"/>
      <w:marRight w:val="0"/>
      <w:marTop w:val="0"/>
      <w:marBottom w:val="0"/>
      <w:divBdr>
        <w:top w:val="none" w:sz="0" w:space="0" w:color="auto"/>
        <w:left w:val="none" w:sz="0" w:space="0" w:color="auto"/>
        <w:bottom w:val="none" w:sz="0" w:space="0" w:color="auto"/>
        <w:right w:val="none" w:sz="0" w:space="0" w:color="auto"/>
      </w:divBdr>
    </w:div>
    <w:div w:id="512186483">
      <w:bodyDiv w:val="1"/>
      <w:marLeft w:val="0"/>
      <w:marRight w:val="0"/>
      <w:marTop w:val="0"/>
      <w:marBottom w:val="0"/>
      <w:divBdr>
        <w:top w:val="none" w:sz="0" w:space="0" w:color="auto"/>
        <w:left w:val="none" w:sz="0" w:space="0" w:color="auto"/>
        <w:bottom w:val="none" w:sz="0" w:space="0" w:color="auto"/>
        <w:right w:val="none" w:sz="0" w:space="0" w:color="auto"/>
      </w:divBdr>
    </w:div>
    <w:div w:id="546070123">
      <w:bodyDiv w:val="1"/>
      <w:marLeft w:val="0"/>
      <w:marRight w:val="0"/>
      <w:marTop w:val="0"/>
      <w:marBottom w:val="0"/>
      <w:divBdr>
        <w:top w:val="none" w:sz="0" w:space="0" w:color="auto"/>
        <w:left w:val="none" w:sz="0" w:space="0" w:color="auto"/>
        <w:bottom w:val="none" w:sz="0" w:space="0" w:color="auto"/>
        <w:right w:val="none" w:sz="0" w:space="0" w:color="auto"/>
      </w:divBdr>
    </w:div>
    <w:div w:id="596015929">
      <w:bodyDiv w:val="1"/>
      <w:marLeft w:val="0"/>
      <w:marRight w:val="0"/>
      <w:marTop w:val="0"/>
      <w:marBottom w:val="0"/>
      <w:divBdr>
        <w:top w:val="none" w:sz="0" w:space="0" w:color="auto"/>
        <w:left w:val="none" w:sz="0" w:space="0" w:color="auto"/>
        <w:bottom w:val="none" w:sz="0" w:space="0" w:color="auto"/>
        <w:right w:val="none" w:sz="0" w:space="0" w:color="auto"/>
      </w:divBdr>
    </w:div>
    <w:div w:id="60084358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33110966">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06926086">
      <w:bodyDiv w:val="1"/>
      <w:marLeft w:val="0"/>
      <w:marRight w:val="0"/>
      <w:marTop w:val="0"/>
      <w:marBottom w:val="0"/>
      <w:divBdr>
        <w:top w:val="none" w:sz="0" w:space="0" w:color="auto"/>
        <w:left w:val="none" w:sz="0" w:space="0" w:color="auto"/>
        <w:bottom w:val="none" w:sz="0" w:space="0" w:color="auto"/>
        <w:right w:val="none" w:sz="0" w:space="0" w:color="auto"/>
      </w:divBdr>
      <w:divsChild>
        <w:div w:id="317535437">
          <w:marLeft w:val="150"/>
          <w:marRight w:val="150"/>
          <w:marTop w:val="225"/>
          <w:marBottom w:val="375"/>
          <w:divBdr>
            <w:top w:val="none" w:sz="0" w:space="0" w:color="auto"/>
            <w:left w:val="none" w:sz="0" w:space="0" w:color="auto"/>
            <w:bottom w:val="none" w:sz="0" w:space="0" w:color="auto"/>
            <w:right w:val="none" w:sz="0" w:space="0" w:color="auto"/>
          </w:divBdr>
          <w:divsChild>
            <w:div w:id="1821385064">
              <w:marLeft w:val="0"/>
              <w:marRight w:val="0"/>
              <w:marTop w:val="0"/>
              <w:marBottom w:val="0"/>
              <w:divBdr>
                <w:top w:val="none" w:sz="0" w:space="0" w:color="auto"/>
                <w:left w:val="none" w:sz="0" w:space="0" w:color="auto"/>
                <w:bottom w:val="none" w:sz="0" w:space="0" w:color="auto"/>
                <w:right w:val="none" w:sz="0" w:space="0" w:color="auto"/>
              </w:divBdr>
              <w:divsChild>
                <w:div w:id="2010863825">
                  <w:marLeft w:val="0"/>
                  <w:marRight w:val="0"/>
                  <w:marTop w:val="0"/>
                  <w:marBottom w:val="0"/>
                  <w:divBdr>
                    <w:top w:val="none" w:sz="0" w:space="0" w:color="auto"/>
                    <w:left w:val="none" w:sz="0" w:space="0" w:color="auto"/>
                    <w:bottom w:val="none" w:sz="0" w:space="0" w:color="auto"/>
                    <w:right w:val="none" w:sz="0" w:space="0" w:color="auto"/>
                  </w:divBdr>
                  <w:divsChild>
                    <w:div w:id="1644309957">
                      <w:marLeft w:val="0"/>
                      <w:marRight w:val="0"/>
                      <w:marTop w:val="0"/>
                      <w:marBottom w:val="0"/>
                      <w:divBdr>
                        <w:top w:val="none" w:sz="0" w:space="0" w:color="auto"/>
                        <w:left w:val="none" w:sz="0" w:space="0" w:color="auto"/>
                        <w:bottom w:val="none" w:sz="0" w:space="0" w:color="auto"/>
                        <w:right w:val="none" w:sz="0" w:space="0" w:color="auto"/>
                      </w:divBdr>
                      <w:divsChild>
                        <w:div w:id="61832639">
                          <w:marLeft w:val="0"/>
                          <w:marRight w:val="510"/>
                          <w:marTop w:val="0"/>
                          <w:marBottom w:val="0"/>
                          <w:divBdr>
                            <w:top w:val="none" w:sz="0" w:space="0" w:color="auto"/>
                            <w:left w:val="none" w:sz="0" w:space="0" w:color="auto"/>
                            <w:bottom w:val="none" w:sz="0" w:space="0" w:color="auto"/>
                            <w:right w:val="none" w:sz="0" w:space="0" w:color="auto"/>
                          </w:divBdr>
                        </w:div>
                        <w:div w:id="714622653">
                          <w:marLeft w:val="0"/>
                          <w:marRight w:val="510"/>
                          <w:marTop w:val="0"/>
                          <w:marBottom w:val="0"/>
                          <w:divBdr>
                            <w:top w:val="none" w:sz="0" w:space="0" w:color="auto"/>
                            <w:left w:val="none" w:sz="0" w:space="0" w:color="auto"/>
                            <w:bottom w:val="none" w:sz="0" w:space="0" w:color="auto"/>
                            <w:right w:val="none" w:sz="0" w:space="0" w:color="auto"/>
                          </w:divBdr>
                        </w:div>
                        <w:div w:id="1659141796">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6848461">
          <w:marLeft w:val="150"/>
          <w:marRight w:val="150"/>
          <w:marTop w:val="225"/>
          <w:marBottom w:val="375"/>
          <w:divBdr>
            <w:top w:val="none" w:sz="0" w:space="0" w:color="auto"/>
            <w:left w:val="none" w:sz="0" w:space="0" w:color="auto"/>
            <w:bottom w:val="none" w:sz="0" w:space="0" w:color="auto"/>
            <w:right w:val="none" w:sz="0" w:space="0" w:color="auto"/>
          </w:divBdr>
          <w:divsChild>
            <w:div w:id="1177814014">
              <w:marLeft w:val="0"/>
              <w:marRight w:val="0"/>
              <w:marTop w:val="0"/>
              <w:marBottom w:val="0"/>
              <w:divBdr>
                <w:top w:val="none" w:sz="0" w:space="0" w:color="auto"/>
                <w:left w:val="none" w:sz="0" w:space="0" w:color="auto"/>
                <w:bottom w:val="none" w:sz="0" w:space="0" w:color="auto"/>
                <w:right w:val="none" w:sz="0" w:space="0" w:color="auto"/>
              </w:divBdr>
              <w:divsChild>
                <w:div w:id="685063971">
                  <w:marLeft w:val="0"/>
                  <w:marRight w:val="0"/>
                  <w:marTop w:val="0"/>
                  <w:marBottom w:val="0"/>
                  <w:divBdr>
                    <w:top w:val="none" w:sz="0" w:space="0" w:color="auto"/>
                    <w:left w:val="none" w:sz="0" w:space="0" w:color="auto"/>
                    <w:bottom w:val="none" w:sz="0" w:space="0" w:color="auto"/>
                    <w:right w:val="none" w:sz="0" w:space="0" w:color="auto"/>
                  </w:divBdr>
                  <w:divsChild>
                    <w:div w:id="1929805517">
                      <w:marLeft w:val="0"/>
                      <w:marRight w:val="0"/>
                      <w:marTop w:val="0"/>
                      <w:marBottom w:val="0"/>
                      <w:divBdr>
                        <w:top w:val="none" w:sz="0" w:space="0" w:color="auto"/>
                        <w:left w:val="none" w:sz="0" w:space="0" w:color="auto"/>
                        <w:bottom w:val="none" w:sz="0" w:space="0" w:color="auto"/>
                        <w:right w:val="none" w:sz="0" w:space="0" w:color="auto"/>
                      </w:divBdr>
                      <w:divsChild>
                        <w:div w:id="53238958">
                          <w:marLeft w:val="0"/>
                          <w:marRight w:val="0"/>
                          <w:marTop w:val="0"/>
                          <w:marBottom w:val="0"/>
                          <w:divBdr>
                            <w:top w:val="none" w:sz="0" w:space="0" w:color="auto"/>
                            <w:left w:val="none" w:sz="0" w:space="0" w:color="auto"/>
                            <w:bottom w:val="none" w:sz="0" w:space="0" w:color="auto"/>
                            <w:right w:val="none" w:sz="0" w:space="0" w:color="auto"/>
                          </w:divBdr>
                        </w:div>
                        <w:div w:id="228275715">
                          <w:marLeft w:val="0"/>
                          <w:marRight w:val="0"/>
                          <w:marTop w:val="0"/>
                          <w:marBottom w:val="0"/>
                          <w:divBdr>
                            <w:top w:val="none" w:sz="0" w:space="0" w:color="auto"/>
                            <w:left w:val="none" w:sz="0" w:space="0" w:color="auto"/>
                            <w:bottom w:val="none" w:sz="0" w:space="0" w:color="auto"/>
                            <w:right w:val="none" w:sz="0" w:space="0" w:color="auto"/>
                          </w:divBdr>
                        </w:div>
                        <w:div w:id="284241977">
                          <w:marLeft w:val="0"/>
                          <w:marRight w:val="0"/>
                          <w:marTop w:val="0"/>
                          <w:marBottom w:val="0"/>
                          <w:divBdr>
                            <w:top w:val="none" w:sz="0" w:space="0" w:color="auto"/>
                            <w:left w:val="none" w:sz="0" w:space="0" w:color="auto"/>
                            <w:bottom w:val="none" w:sz="0" w:space="0" w:color="auto"/>
                            <w:right w:val="none" w:sz="0" w:space="0" w:color="auto"/>
                          </w:divBdr>
                        </w:div>
                        <w:div w:id="411396940">
                          <w:marLeft w:val="0"/>
                          <w:marRight w:val="0"/>
                          <w:marTop w:val="0"/>
                          <w:marBottom w:val="0"/>
                          <w:divBdr>
                            <w:top w:val="none" w:sz="0" w:space="0" w:color="auto"/>
                            <w:left w:val="none" w:sz="0" w:space="0" w:color="auto"/>
                            <w:bottom w:val="none" w:sz="0" w:space="0" w:color="auto"/>
                            <w:right w:val="none" w:sz="0" w:space="0" w:color="auto"/>
                          </w:divBdr>
                        </w:div>
                        <w:div w:id="622810898">
                          <w:marLeft w:val="0"/>
                          <w:marRight w:val="0"/>
                          <w:marTop w:val="0"/>
                          <w:marBottom w:val="0"/>
                          <w:divBdr>
                            <w:top w:val="none" w:sz="0" w:space="0" w:color="auto"/>
                            <w:left w:val="none" w:sz="0" w:space="0" w:color="auto"/>
                            <w:bottom w:val="none" w:sz="0" w:space="0" w:color="auto"/>
                            <w:right w:val="none" w:sz="0" w:space="0" w:color="auto"/>
                          </w:divBdr>
                        </w:div>
                        <w:div w:id="938954398">
                          <w:marLeft w:val="0"/>
                          <w:marRight w:val="0"/>
                          <w:marTop w:val="0"/>
                          <w:marBottom w:val="0"/>
                          <w:divBdr>
                            <w:top w:val="none" w:sz="0" w:space="0" w:color="auto"/>
                            <w:left w:val="none" w:sz="0" w:space="0" w:color="auto"/>
                            <w:bottom w:val="none" w:sz="0" w:space="0" w:color="auto"/>
                            <w:right w:val="none" w:sz="0" w:space="0" w:color="auto"/>
                          </w:divBdr>
                        </w:div>
                        <w:div w:id="995304848">
                          <w:marLeft w:val="0"/>
                          <w:marRight w:val="0"/>
                          <w:marTop w:val="0"/>
                          <w:marBottom w:val="0"/>
                          <w:divBdr>
                            <w:top w:val="none" w:sz="0" w:space="0" w:color="auto"/>
                            <w:left w:val="none" w:sz="0" w:space="0" w:color="auto"/>
                            <w:bottom w:val="none" w:sz="0" w:space="0" w:color="auto"/>
                            <w:right w:val="none" w:sz="0" w:space="0" w:color="auto"/>
                          </w:divBdr>
                        </w:div>
                        <w:div w:id="1114447130">
                          <w:marLeft w:val="0"/>
                          <w:marRight w:val="0"/>
                          <w:marTop w:val="0"/>
                          <w:marBottom w:val="0"/>
                          <w:divBdr>
                            <w:top w:val="none" w:sz="0" w:space="0" w:color="auto"/>
                            <w:left w:val="none" w:sz="0" w:space="0" w:color="auto"/>
                            <w:bottom w:val="none" w:sz="0" w:space="0" w:color="auto"/>
                            <w:right w:val="none" w:sz="0" w:space="0" w:color="auto"/>
                          </w:divBdr>
                        </w:div>
                        <w:div w:id="1156846303">
                          <w:marLeft w:val="0"/>
                          <w:marRight w:val="0"/>
                          <w:marTop w:val="0"/>
                          <w:marBottom w:val="0"/>
                          <w:divBdr>
                            <w:top w:val="none" w:sz="0" w:space="0" w:color="auto"/>
                            <w:left w:val="none" w:sz="0" w:space="0" w:color="auto"/>
                            <w:bottom w:val="none" w:sz="0" w:space="0" w:color="auto"/>
                            <w:right w:val="none" w:sz="0" w:space="0" w:color="auto"/>
                          </w:divBdr>
                        </w:div>
                        <w:div w:id="1493183863">
                          <w:marLeft w:val="0"/>
                          <w:marRight w:val="0"/>
                          <w:marTop w:val="0"/>
                          <w:marBottom w:val="0"/>
                          <w:divBdr>
                            <w:top w:val="none" w:sz="0" w:space="0" w:color="auto"/>
                            <w:left w:val="none" w:sz="0" w:space="0" w:color="auto"/>
                            <w:bottom w:val="none" w:sz="0" w:space="0" w:color="auto"/>
                            <w:right w:val="none" w:sz="0" w:space="0" w:color="auto"/>
                          </w:divBdr>
                        </w:div>
                        <w:div w:id="1537693405">
                          <w:marLeft w:val="0"/>
                          <w:marRight w:val="0"/>
                          <w:marTop w:val="0"/>
                          <w:marBottom w:val="0"/>
                          <w:divBdr>
                            <w:top w:val="none" w:sz="0" w:space="0" w:color="auto"/>
                            <w:left w:val="none" w:sz="0" w:space="0" w:color="auto"/>
                            <w:bottom w:val="none" w:sz="0" w:space="0" w:color="auto"/>
                            <w:right w:val="none" w:sz="0" w:space="0" w:color="auto"/>
                          </w:divBdr>
                        </w:div>
                        <w:div w:id="1909534124">
                          <w:marLeft w:val="0"/>
                          <w:marRight w:val="0"/>
                          <w:marTop w:val="0"/>
                          <w:marBottom w:val="0"/>
                          <w:divBdr>
                            <w:top w:val="none" w:sz="0" w:space="0" w:color="auto"/>
                            <w:left w:val="none" w:sz="0" w:space="0" w:color="auto"/>
                            <w:bottom w:val="none" w:sz="0" w:space="0" w:color="auto"/>
                            <w:right w:val="none" w:sz="0" w:space="0" w:color="auto"/>
                          </w:divBdr>
                        </w:div>
                        <w:div w:id="2071347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5835969">
          <w:marLeft w:val="150"/>
          <w:marRight w:val="150"/>
          <w:marTop w:val="225"/>
          <w:marBottom w:val="375"/>
          <w:divBdr>
            <w:top w:val="none" w:sz="0" w:space="0" w:color="auto"/>
            <w:left w:val="none" w:sz="0" w:space="0" w:color="auto"/>
            <w:bottom w:val="none" w:sz="0" w:space="0" w:color="auto"/>
            <w:right w:val="none" w:sz="0" w:space="0" w:color="auto"/>
          </w:divBdr>
          <w:divsChild>
            <w:div w:id="1089622791">
              <w:marLeft w:val="0"/>
              <w:marRight w:val="0"/>
              <w:marTop w:val="0"/>
              <w:marBottom w:val="0"/>
              <w:divBdr>
                <w:top w:val="none" w:sz="0" w:space="0" w:color="auto"/>
                <w:left w:val="none" w:sz="0" w:space="0" w:color="auto"/>
                <w:bottom w:val="none" w:sz="0" w:space="0" w:color="auto"/>
                <w:right w:val="none" w:sz="0" w:space="0" w:color="auto"/>
              </w:divBdr>
              <w:divsChild>
                <w:div w:id="2034375366">
                  <w:marLeft w:val="0"/>
                  <w:marRight w:val="0"/>
                  <w:marTop w:val="0"/>
                  <w:marBottom w:val="0"/>
                  <w:divBdr>
                    <w:top w:val="none" w:sz="0" w:space="0" w:color="auto"/>
                    <w:left w:val="none" w:sz="0" w:space="0" w:color="auto"/>
                    <w:bottom w:val="none" w:sz="0" w:space="0" w:color="auto"/>
                    <w:right w:val="none" w:sz="0" w:space="0" w:color="auto"/>
                  </w:divBdr>
                  <w:divsChild>
                    <w:div w:id="388000969">
                      <w:marLeft w:val="0"/>
                      <w:marRight w:val="0"/>
                      <w:marTop w:val="0"/>
                      <w:marBottom w:val="0"/>
                      <w:divBdr>
                        <w:top w:val="none" w:sz="0" w:space="0" w:color="auto"/>
                        <w:left w:val="none" w:sz="0" w:space="0" w:color="auto"/>
                        <w:bottom w:val="none" w:sz="0" w:space="0" w:color="auto"/>
                        <w:right w:val="none" w:sz="0" w:space="0" w:color="auto"/>
                      </w:divBdr>
                      <w:divsChild>
                        <w:div w:id="1088767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2976559">
          <w:marLeft w:val="150"/>
          <w:marRight w:val="150"/>
          <w:marTop w:val="225"/>
          <w:marBottom w:val="375"/>
          <w:divBdr>
            <w:top w:val="none" w:sz="0" w:space="0" w:color="auto"/>
            <w:left w:val="none" w:sz="0" w:space="0" w:color="auto"/>
            <w:bottom w:val="none" w:sz="0" w:space="0" w:color="auto"/>
            <w:right w:val="none" w:sz="0" w:space="0" w:color="auto"/>
          </w:divBdr>
          <w:divsChild>
            <w:div w:id="871116382">
              <w:marLeft w:val="0"/>
              <w:marRight w:val="0"/>
              <w:marTop w:val="0"/>
              <w:marBottom w:val="0"/>
              <w:divBdr>
                <w:top w:val="none" w:sz="0" w:space="0" w:color="auto"/>
                <w:left w:val="none" w:sz="0" w:space="0" w:color="auto"/>
                <w:bottom w:val="none" w:sz="0" w:space="0" w:color="auto"/>
                <w:right w:val="none" w:sz="0" w:space="0" w:color="auto"/>
              </w:divBdr>
              <w:divsChild>
                <w:div w:id="1773238161">
                  <w:marLeft w:val="0"/>
                  <w:marRight w:val="0"/>
                  <w:marTop w:val="0"/>
                  <w:marBottom w:val="0"/>
                  <w:divBdr>
                    <w:top w:val="none" w:sz="0" w:space="0" w:color="auto"/>
                    <w:left w:val="none" w:sz="0" w:space="0" w:color="auto"/>
                    <w:bottom w:val="none" w:sz="0" w:space="0" w:color="auto"/>
                    <w:right w:val="none" w:sz="0" w:space="0" w:color="auto"/>
                  </w:divBdr>
                  <w:divsChild>
                    <w:div w:id="81030548">
                      <w:marLeft w:val="0"/>
                      <w:marRight w:val="0"/>
                      <w:marTop w:val="0"/>
                      <w:marBottom w:val="0"/>
                      <w:divBdr>
                        <w:top w:val="none" w:sz="0" w:space="0" w:color="auto"/>
                        <w:left w:val="none" w:sz="0" w:space="0" w:color="auto"/>
                        <w:bottom w:val="none" w:sz="0" w:space="0" w:color="auto"/>
                        <w:right w:val="none" w:sz="0" w:space="0" w:color="auto"/>
                      </w:divBdr>
                    </w:div>
                    <w:div w:id="43510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30468107">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24828547">
      <w:bodyDiv w:val="1"/>
      <w:marLeft w:val="0"/>
      <w:marRight w:val="0"/>
      <w:marTop w:val="0"/>
      <w:marBottom w:val="0"/>
      <w:divBdr>
        <w:top w:val="none" w:sz="0" w:space="0" w:color="auto"/>
        <w:left w:val="none" w:sz="0" w:space="0" w:color="auto"/>
        <w:bottom w:val="none" w:sz="0" w:space="0" w:color="auto"/>
        <w:right w:val="none" w:sz="0" w:space="0" w:color="auto"/>
      </w:divBdr>
    </w:div>
    <w:div w:id="1599949211">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51357725">
      <w:bodyDiv w:val="1"/>
      <w:marLeft w:val="0"/>
      <w:marRight w:val="0"/>
      <w:marTop w:val="0"/>
      <w:marBottom w:val="0"/>
      <w:divBdr>
        <w:top w:val="none" w:sz="0" w:space="0" w:color="auto"/>
        <w:left w:val="none" w:sz="0" w:space="0" w:color="auto"/>
        <w:bottom w:val="none" w:sz="0" w:space="0" w:color="auto"/>
        <w:right w:val="none" w:sz="0" w:space="0" w:color="auto"/>
      </w:divBdr>
    </w:div>
    <w:div w:id="1965698426">
      <w:bodyDiv w:val="1"/>
      <w:marLeft w:val="0"/>
      <w:marRight w:val="0"/>
      <w:marTop w:val="0"/>
      <w:marBottom w:val="0"/>
      <w:divBdr>
        <w:top w:val="none" w:sz="0" w:space="0" w:color="auto"/>
        <w:left w:val="none" w:sz="0" w:space="0" w:color="auto"/>
        <w:bottom w:val="none" w:sz="0" w:space="0" w:color="auto"/>
        <w:right w:val="none" w:sz="0" w:space="0" w:color="auto"/>
      </w:divBdr>
    </w:div>
    <w:div w:id="2083873582">
      <w:bodyDiv w:val="1"/>
      <w:marLeft w:val="0"/>
      <w:marRight w:val="0"/>
      <w:marTop w:val="0"/>
      <w:marBottom w:val="0"/>
      <w:divBdr>
        <w:top w:val="none" w:sz="0" w:space="0" w:color="auto"/>
        <w:left w:val="none" w:sz="0" w:space="0" w:color="auto"/>
        <w:bottom w:val="none" w:sz="0" w:space="0" w:color="auto"/>
        <w:right w:val="none" w:sz="0" w:space="0" w:color="auto"/>
      </w:divBdr>
      <w:divsChild>
        <w:div w:id="370081888">
          <w:marLeft w:val="150"/>
          <w:marRight w:val="150"/>
          <w:marTop w:val="225"/>
          <w:marBottom w:val="375"/>
          <w:divBdr>
            <w:top w:val="none" w:sz="0" w:space="0" w:color="auto"/>
            <w:left w:val="none" w:sz="0" w:space="0" w:color="auto"/>
            <w:bottom w:val="none" w:sz="0" w:space="0" w:color="auto"/>
            <w:right w:val="none" w:sz="0" w:space="0" w:color="auto"/>
          </w:divBdr>
          <w:divsChild>
            <w:div w:id="862017846">
              <w:marLeft w:val="0"/>
              <w:marRight w:val="0"/>
              <w:marTop w:val="0"/>
              <w:marBottom w:val="0"/>
              <w:divBdr>
                <w:top w:val="none" w:sz="0" w:space="0" w:color="auto"/>
                <w:left w:val="none" w:sz="0" w:space="0" w:color="auto"/>
                <w:bottom w:val="none" w:sz="0" w:space="0" w:color="auto"/>
                <w:right w:val="none" w:sz="0" w:space="0" w:color="auto"/>
              </w:divBdr>
              <w:divsChild>
                <w:div w:id="1730961172">
                  <w:marLeft w:val="0"/>
                  <w:marRight w:val="0"/>
                  <w:marTop w:val="0"/>
                  <w:marBottom w:val="0"/>
                  <w:divBdr>
                    <w:top w:val="none" w:sz="0" w:space="0" w:color="auto"/>
                    <w:left w:val="none" w:sz="0" w:space="0" w:color="auto"/>
                    <w:bottom w:val="none" w:sz="0" w:space="0" w:color="auto"/>
                    <w:right w:val="none" w:sz="0" w:space="0" w:color="auto"/>
                  </w:divBdr>
                  <w:divsChild>
                    <w:div w:id="1680888870">
                      <w:marLeft w:val="0"/>
                      <w:marRight w:val="0"/>
                      <w:marTop w:val="0"/>
                      <w:marBottom w:val="0"/>
                      <w:divBdr>
                        <w:top w:val="none" w:sz="0" w:space="0" w:color="auto"/>
                        <w:left w:val="none" w:sz="0" w:space="0" w:color="auto"/>
                        <w:bottom w:val="none" w:sz="0" w:space="0" w:color="auto"/>
                        <w:right w:val="none" w:sz="0" w:space="0" w:color="auto"/>
                      </w:divBdr>
                      <w:divsChild>
                        <w:div w:id="1980645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3575243">
          <w:marLeft w:val="150"/>
          <w:marRight w:val="150"/>
          <w:marTop w:val="225"/>
          <w:marBottom w:val="375"/>
          <w:divBdr>
            <w:top w:val="none" w:sz="0" w:space="0" w:color="auto"/>
            <w:left w:val="none" w:sz="0" w:space="0" w:color="auto"/>
            <w:bottom w:val="none" w:sz="0" w:space="0" w:color="auto"/>
            <w:right w:val="none" w:sz="0" w:space="0" w:color="auto"/>
          </w:divBdr>
          <w:divsChild>
            <w:div w:id="856769698">
              <w:marLeft w:val="0"/>
              <w:marRight w:val="0"/>
              <w:marTop w:val="0"/>
              <w:marBottom w:val="0"/>
              <w:divBdr>
                <w:top w:val="none" w:sz="0" w:space="0" w:color="auto"/>
                <w:left w:val="none" w:sz="0" w:space="0" w:color="auto"/>
                <w:bottom w:val="none" w:sz="0" w:space="0" w:color="auto"/>
                <w:right w:val="none" w:sz="0" w:space="0" w:color="auto"/>
              </w:divBdr>
              <w:divsChild>
                <w:div w:id="811023649">
                  <w:marLeft w:val="0"/>
                  <w:marRight w:val="0"/>
                  <w:marTop w:val="0"/>
                  <w:marBottom w:val="0"/>
                  <w:divBdr>
                    <w:top w:val="none" w:sz="0" w:space="0" w:color="auto"/>
                    <w:left w:val="none" w:sz="0" w:space="0" w:color="auto"/>
                    <w:bottom w:val="none" w:sz="0" w:space="0" w:color="auto"/>
                    <w:right w:val="none" w:sz="0" w:space="0" w:color="auto"/>
                  </w:divBdr>
                  <w:divsChild>
                    <w:div w:id="463936295">
                      <w:marLeft w:val="0"/>
                      <w:marRight w:val="0"/>
                      <w:marTop w:val="0"/>
                      <w:marBottom w:val="0"/>
                      <w:divBdr>
                        <w:top w:val="none" w:sz="0" w:space="0" w:color="auto"/>
                        <w:left w:val="none" w:sz="0" w:space="0" w:color="auto"/>
                        <w:bottom w:val="none" w:sz="0" w:space="0" w:color="auto"/>
                        <w:right w:val="none" w:sz="0" w:space="0" w:color="auto"/>
                      </w:divBdr>
                    </w:div>
                    <w:div w:id="163132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823921">
          <w:marLeft w:val="150"/>
          <w:marRight w:val="150"/>
          <w:marTop w:val="225"/>
          <w:marBottom w:val="375"/>
          <w:divBdr>
            <w:top w:val="none" w:sz="0" w:space="0" w:color="auto"/>
            <w:left w:val="none" w:sz="0" w:space="0" w:color="auto"/>
            <w:bottom w:val="none" w:sz="0" w:space="0" w:color="auto"/>
            <w:right w:val="none" w:sz="0" w:space="0" w:color="auto"/>
          </w:divBdr>
          <w:divsChild>
            <w:div w:id="1504664877">
              <w:marLeft w:val="0"/>
              <w:marRight w:val="0"/>
              <w:marTop w:val="0"/>
              <w:marBottom w:val="0"/>
              <w:divBdr>
                <w:top w:val="none" w:sz="0" w:space="0" w:color="auto"/>
                <w:left w:val="none" w:sz="0" w:space="0" w:color="auto"/>
                <w:bottom w:val="none" w:sz="0" w:space="0" w:color="auto"/>
                <w:right w:val="none" w:sz="0" w:space="0" w:color="auto"/>
              </w:divBdr>
              <w:divsChild>
                <w:div w:id="1766875288">
                  <w:marLeft w:val="0"/>
                  <w:marRight w:val="0"/>
                  <w:marTop w:val="0"/>
                  <w:marBottom w:val="0"/>
                  <w:divBdr>
                    <w:top w:val="none" w:sz="0" w:space="0" w:color="auto"/>
                    <w:left w:val="none" w:sz="0" w:space="0" w:color="auto"/>
                    <w:bottom w:val="none" w:sz="0" w:space="0" w:color="auto"/>
                    <w:right w:val="none" w:sz="0" w:space="0" w:color="auto"/>
                  </w:divBdr>
                  <w:divsChild>
                    <w:div w:id="1066873682">
                      <w:marLeft w:val="0"/>
                      <w:marRight w:val="0"/>
                      <w:marTop w:val="0"/>
                      <w:marBottom w:val="0"/>
                      <w:divBdr>
                        <w:top w:val="none" w:sz="0" w:space="0" w:color="auto"/>
                        <w:left w:val="none" w:sz="0" w:space="0" w:color="auto"/>
                        <w:bottom w:val="none" w:sz="0" w:space="0" w:color="auto"/>
                        <w:right w:val="none" w:sz="0" w:space="0" w:color="auto"/>
                      </w:divBdr>
                      <w:divsChild>
                        <w:div w:id="745153480">
                          <w:marLeft w:val="0"/>
                          <w:marRight w:val="510"/>
                          <w:marTop w:val="0"/>
                          <w:marBottom w:val="0"/>
                          <w:divBdr>
                            <w:top w:val="none" w:sz="0" w:space="0" w:color="auto"/>
                            <w:left w:val="none" w:sz="0" w:space="0" w:color="auto"/>
                            <w:bottom w:val="none" w:sz="0" w:space="0" w:color="auto"/>
                            <w:right w:val="none" w:sz="0" w:space="0" w:color="auto"/>
                          </w:divBdr>
                        </w:div>
                        <w:div w:id="987245042">
                          <w:marLeft w:val="0"/>
                          <w:marRight w:val="510"/>
                          <w:marTop w:val="0"/>
                          <w:marBottom w:val="0"/>
                          <w:divBdr>
                            <w:top w:val="none" w:sz="0" w:space="0" w:color="auto"/>
                            <w:left w:val="none" w:sz="0" w:space="0" w:color="auto"/>
                            <w:bottom w:val="none" w:sz="0" w:space="0" w:color="auto"/>
                            <w:right w:val="none" w:sz="0" w:space="0" w:color="auto"/>
                          </w:divBdr>
                        </w:div>
                        <w:div w:id="1304389503">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7935024">
          <w:marLeft w:val="150"/>
          <w:marRight w:val="150"/>
          <w:marTop w:val="225"/>
          <w:marBottom w:val="375"/>
          <w:divBdr>
            <w:top w:val="none" w:sz="0" w:space="0" w:color="auto"/>
            <w:left w:val="none" w:sz="0" w:space="0" w:color="auto"/>
            <w:bottom w:val="none" w:sz="0" w:space="0" w:color="auto"/>
            <w:right w:val="none" w:sz="0" w:space="0" w:color="auto"/>
          </w:divBdr>
          <w:divsChild>
            <w:div w:id="144900267">
              <w:marLeft w:val="0"/>
              <w:marRight w:val="0"/>
              <w:marTop w:val="0"/>
              <w:marBottom w:val="0"/>
              <w:divBdr>
                <w:top w:val="none" w:sz="0" w:space="0" w:color="auto"/>
                <w:left w:val="none" w:sz="0" w:space="0" w:color="auto"/>
                <w:bottom w:val="none" w:sz="0" w:space="0" w:color="auto"/>
                <w:right w:val="none" w:sz="0" w:space="0" w:color="auto"/>
              </w:divBdr>
              <w:divsChild>
                <w:div w:id="1799953737">
                  <w:marLeft w:val="0"/>
                  <w:marRight w:val="0"/>
                  <w:marTop w:val="0"/>
                  <w:marBottom w:val="0"/>
                  <w:divBdr>
                    <w:top w:val="none" w:sz="0" w:space="0" w:color="auto"/>
                    <w:left w:val="none" w:sz="0" w:space="0" w:color="auto"/>
                    <w:bottom w:val="none" w:sz="0" w:space="0" w:color="auto"/>
                    <w:right w:val="none" w:sz="0" w:space="0" w:color="auto"/>
                  </w:divBdr>
                  <w:divsChild>
                    <w:div w:id="1127744995">
                      <w:marLeft w:val="0"/>
                      <w:marRight w:val="0"/>
                      <w:marTop w:val="0"/>
                      <w:marBottom w:val="0"/>
                      <w:divBdr>
                        <w:top w:val="none" w:sz="0" w:space="0" w:color="auto"/>
                        <w:left w:val="none" w:sz="0" w:space="0" w:color="auto"/>
                        <w:bottom w:val="none" w:sz="0" w:space="0" w:color="auto"/>
                        <w:right w:val="none" w:sz="0" w:space="0" w:color="auto"/>
                      </w:divBdr>
                      <w:divsChild>
                        <w:div w:id="357894950">
                          <w:marLeft w:val="0"/>
                          <w:marRight w:val="0"/>
                          <w:marTop w:val="0"/>
                          <w:marBottom w:val="0"/>
                          <w:divBdr>
                            <w:top w:val="none" w:sz="0" w:space="0" w:color="auto"/>
                            <w:left w:val="none" w:sz="0" w:space="0" w:color="auto"/>
                            <w:bottom w:val="none" w:sz="0" w:space="0" w:color="auto"/>
                            <w:right w:val="none" w:sz="0" w:space="0" w:color="auto"/>
                          </w:divBdr>
                        </w:div>
                        <w:div w:id="669721398">
                          <w:marLeft w:val="0"/>
                          <w:marRight w:val="0"/>
                          <w:marTop w:val="0"/>
                          <w:marBottom w:val="0"/>
                          <w:divBdr>
                            <w:top w:val="none" w:sz="0" w:space="0" w:color="auto"/>
                            <w:left w:val="none" w:sz="0" w:space="0" w:color="auto"/>
                            <w:bottom w:val="none" w:sz="0" w:space="0" w:color="auto"/>
                            <w:right w:val="none" w:sz="0" w:space="0" w:color="auto"/>
                          </w:divBdr>
                        </w:div>
                        <w:div w:id="804278059">
                          <w:marLeft w:val="0"/>
                          <w:marRight w:val="0"/>
                          <w:marTop w:val="0"/>
                          <w:marBottom w:val="0"/>
                          <w:divBdr>
                            <w:top w:val="none" w:sz="0" w:space="0" w:color="auto"/>
                            <w:left w:val="none" w:sz="0" w:space="0" w:color="auto"/>
                            <w:bottom w:val="none" w:sz="0" w:space="0" w:color="auto"/>
                            <w:right w:val="none" w:sz="0" w:space="0" w:color="auto"/>
                          </w:divBdr>
                        </w:div>
                        <w:div w:id="931358477">
                          <w:marLeft w:val="0"/>
                          <w:marRight w:val="0"/>
                          <w:marTop w:val="0"/>
                          <w:marBottom w:val="0"/>
                          <w:divBdr>
                            <w:top w:val="none" w:sz="0" w:space="0" w:color="auto"/>
                            <w:left w:val="none" w:sz="0" w:space="0" w:color="auto"/>
                            <w:bottom w:val="none" w:sz="0" w:space="0" w:color="auto"/>
                            <w:right w:val="none" w:sz="0" w:space="0" w:color="auto"/>
                          </w:divBdr>
                        </w:div>
                        <w:div w:id="1034159976">
                          <w:marLeft w:val="0"/>
                          <w:marRight w:val="0"/>
                          <w:marTop w:val="0"/>
                          <w:marBottom w:val="0"/>
                          <w:divBdr>
                            <w:top w:val="none" w:sz="0" w:space="0" w:color="auto"/>
                            <w:left w:val="none" w:sz="0" w:space="0" w:color="auto"/>
                            <w:bottom w:val="none" w:sz="0" w:space="0" w:color="auto"/>
                            <w:right w:val="none" w:sz="0" w:space="0" w:color="auto"/>
                          </w:divBdr>
                        </w:div>
                        <w:div w:id="1049494167">
                          <w:marLeft w:val="0"/>
                          <w:marRight w:val="0"/>
                          <w:marTop w:val="0"/>
                          <w:marBottom w:val="0"/>
                          <w:divBdr>
                            <w:top w:val="none" w:sz="0" w:space="0" w:color="auto"/>
                            <w:left w:val="none" w:sz="0" w:space="0" w:color="auto"/>
                            <w:bottom w:val="none" w:sz="0" w:space="0" w:color="auto"/>
                            <w:right w:val="none" w:sz="0" w:space="0" w:color="auto"/>
                          </w:divBdr>
                        </w:div>
                        <w:div w:id="1256862240">
                          <w:marLeft w:val="0"/>
                          <w:marRight w:val="0"/>
                          <w:marTop w:val="0"/>
                          <w:marBottom w:val="0"/>
                          <w:divBdr>
                            <w:top w:val="none" w:sz="0" w:space="0" w:color="auto"/>
                            <w:left w:val="none" w:sz="0" w:space="0" w:color="auto"/>
                            <w:bottom w:val="none" w:sz="0" w:space="0" w:color="auto"/>
                            <w:right w:val="none" w:sz="0" w:space="0" w:color="auto"/>
                          </w:divBdr>
                        </w:div>
                        <w:div w:id="1313832701">
                          <w:marLeft w:val="0"/>
                          <w:marRight w:val="0"/>
                          <w:marTop w:val="0"/>
                          <w:marBottom w:val="0"/>
                          <w:divBdr>
                            <w:top w:val="none" w:sz="0" w:space="0" w:color="auto"/>
                            <w:left w:val="none" w:sz="0" w:space="0" w:color="auto"/>
                            <w:bottom w:val="none" w:sz="0" w:space="0" w:color="auto"/>
                            <w:right w:val="none" w:sz="0" w:space="0" w:color="auto"/>
                          </w:divBdr>
                        </w:div>
                        <w:div w:id="1508985611">
                          <w:marLeft w:val="0"/>
                          <w:marRight w:val="0"/>
                          <w:marTop w:val="0"/>
                          <w:marBottom w:val="0"/>
                          <w:divBdr>
                            <w:top w:val="none" w:sz="0" w:space="0" w:color="auto"/>
                            <w:left w:val="none" w:sz="0" w:space="0" w:color="auto"/>
                            <w:bottom w:val="none" w:sz="0" w:space="0" w:color="auto"/>
                            <w:right w:val="none" w:sz="0" w:space="0" w:color="auto"/>
                          </w:divBdr>
                        </w:div>
                        <w:div w:id="1578787251">
                          <w:marLeft w:val="0"/>
                          <w:marRight w:val="0"/>
                          <w:marTop w:val="0"/>
                          <w:marBottom w:val="0"/>
                          <w:divBdr>
                            <w:top w:val="none" w:sz="0" w:space="0" w:color="auto"/>
                            <w:left w:val="none" w:sz="0" w:space="0" w:color="auto"/>
                            <w:bottom w:val="none" w:sz="0" w:space="0" w:color="auto"/>
                            <w:right w:val="none" w:sz="0" w:space="0" w:color="auto"/>
                          </w:divBdr>
                        </w:div>
                        <w:div w:id="1922249292">
                          <w:marLeft w:val="0"/>
                          <w:marRight w:val="0"/>
                          <w:marTop w:val="0"/>
                          <w:marBottom w:val="0"/>
                          <w:divBdr>
                            <w:top w:val="none" w:sz="0" w:space="0" w:color="auto"/>
                            <w:left w:val="none" w:sz="0" w:space="0" w:color="auto"/>
                            <w:bottom w:val="none" w:sz="0" w:space="0" w:color="auto"/>
                            <w:right w:val="none" w:sz="0" w:space="0" w:color="auto"/>
                          </w:divBdr>
                        </w:div>
                        <w:div w:id="2074815263">
                          <w:marLeft w:val="0"/>
                          <w:marRight w:val="0"/>
                          <w:marTop w:val="0"/>
                          <w:marBottom w:val="0"/>
                          <w:divBdr>
                            <w:top w:val="none" w:sz="0" w:space="0" w:color="auto"/>
                            <w:left w:val="none" w:sz="0" w:space="0" w:color="auto"/>
                            <w:bottom w:val="none" w:sz="0" w:space="0" w:color="auto"/>
                            <w:right w:val="none" w:sz="0" w:space="0" w:color="auto"/>
                          </w:divBdr>
                        </w:div>
                        <w:div w:id="210915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merkava.mrp.gov.il/ccc/index.html" TargetMode="External"/><Relationship Id="rId117" Type="http://schemas.openxmlformats.org/officeDocument/2006/relationships/theme" Target="theme/theme1.xml"/><Relationship Id="rId21" Type="http://schemas.openxmlformats.org/officeDocument/2006/relationships/hyperlink" Target="http://m.knesset.gov.il/Activity/Legislation/Laws/Pages/LawPrimary.aspx?lawitemid=2001138" TargetMode="External"/><Relationship Id="rId42" Type="http://schemas.openxmlformats.org/officeDocument/2006/relationships/hyperlink" Target="http://www.mof.gov.il/takam/Pages/horaot.aspx?k=2.6.0.1" TargetMode="External"/><Relationship Id="rId47" Type="http://schemas.openxmlformats.org/officeDocument/2006/relationships/hyperlink" Target="http://www.mof.gov.il/takam/Pages/horaot.aspx?k=13.9.0.2" TargetMode="External"/><Relationship Id="rId63" Type="http://schemas.openxmlformats.org/officeDocument/2006/relationships/hyperlink" Target="http://www.mof.gov.il/takam/Pages/horaot.aspx?k=13.9.0.2" TargetMode="External"/><Relationship Id="rId68" Type="http://schemas.openxmlformats.org/officeDocument/2006/relationships/hyperlink" Target="http://mof.gov.il/takam/Pages/horaot.aspx?k=13.4.0.5" TargetMode="External"/><Relationship Id="rId84" Type="http://schemas.openxmlformats.org/officeDocument/2006/relationships/hyperlink" Target="http://www.mof.gov.il/takam/Pages/horaot.aspx?k=7.5.2.1" TargetMode="External"/><Relationship Id="rId89" Type="http://schemas.openxmlformats.org/officeDocument/2006/relationships/hyperlink" Target="http://www.mof.gov.il/takam/Pages/horaot.aspx?k=13.9.0.2" TargetMode="External"/><Relationship Id="rId112" Type="http://schemas.openxmlformats.org/officeDocument/2006/relationships/hyperlink" Target="https://www.nevo.co.il/law_html/law01/p194k1_004.htm" TargetMode="External"/><Relationship Id="rId16" Type="http://schemas.openxmlformats.org/officeDocument/2006/relationships/hyperlink" Target="https://www.gov.il/he/departments/ministry_of_science_and_technology/govil-landing-page" TargetMode="External"/><Relationship Id="rId107" Type="http://schemas.openxmlformats.org/officeDocument/2006/relationships/footer" Target="footer7.xml"/><Relationship Id="rId11" Type="http://schemas.openxmlformats.org/officeDocument/2006/relationships/webSettings" Target="webSettings.xml"/><Relationship Id="rId24" Type="http://schemas.openxmlformats.org/officeDocument/2006/relationships/hyperlink" Target="http://main.knesset.gov.il/Activity/Legislation/Laws/Pages/LawSecondary.aspx?lawitemid=165017" TargetMode="External"/><Relationship Id="rId32" Type="http://schemas.openxmlformats.org/officeDocument/2006/relationships/hyperlink" Target="mailto:shiluv@economy.gov.il" TargetMode="External"/><Relationship Id="rId37" Type="http://schemas.openxmlformats.org/officeDocument/2006/relationships/hyperlink" Target="http://www.gov.il/" TargetMode="External"/><Relationship Id="rId40" Type="http://schemas.openxmlformats.org/officeDocument/2006/relationships/hyperlink" Target="http://www.mof.gov.il/takam/Pages/horaot.aspx?k=13.9.0.2" TargetMode="External"/><Relationship Id="rId45" Type="http://schemas.openxmlformats.org/officeDocument/2006/relationships/hyperlink" Target="https://fs.knesset.gov.il/12/law/12_lsr_211738.PDF" TargetMode="External"/><Relationship Id="rId53" Type="http://schemas.openxmlformats.org/officeDocument/2006/relationships/hyperlink" Target="http://www.mof.gov.il/takam/Pages/horaot.aspx?k=7.4.3.5" TargetMode="External"/><Relationship Id="rId58" Type="http://schemas.openxmlformats.org/officeDocument/2006/relationships/hyperlink" Target="http://www.mof.gov.il/takam/Pages/horaot.aspx?k=13.9.0.2" TargetMode="External"/><Relationship Id="rId66" Type="http://schemas.openxmlformats.org/officeDocument/2006/relationships/hyperlink" Target="http://www.mof.gov.il/takam/Pages/horaot.aspx?k=13.9.0.2" TargetMode="External"/><Relationship Id="rId74" Type="http://schemas.openxmlformats.org/officeDocument/2006/relationships/hyperlink" Target="https://www.nevo.co.il/law_html/Law01/242_002.htm" TargetMode="External"/><Relationship Id="rId79" Type="http://schemas.openxmlformats.org/officeDocument/2006/relationships/hyperlink" Target="http://www.mof.gov.il/takam/Pages/horaot.aspx?k=2.6.0.1" TargetMode="External"/><Relationship Id="rId87" Type="http://schemas.openxmlformats.org/officeDocument/2006/relationships/hyperlink" Target="http://www.mof.gov.il/takam/Pages/horaot.aspx?k=13.4.0.1" TargetMode="External"/><Relationship Id="rId102" Type="http://schemas.openxmlformats.org/officeDocument/2006/relationships/footer" Target="footer5.xml"/><Relationship Id="rId110" Type="http://schemas.openxmlformats.org/officeDocument/2006/relationships/hyperlink" Target="https://www.nevo.co.il/law_html/law01/p194k1_004.htm" TargetMode="External"/><Relationship Id="rId115"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hyperlink" Target="http://www.mof.gov.il/takam/Pages/horaot.aspx?k=13.9.0.2" TargetMode="External"/><Relationship Id="rId82" Type="http://schemas.openxmlformats.org/officeDocument/2006/relationships/hyperlink" Target="http://www.mof.gov.il/takam/Pages/horaot.aspx?k=7.4.2.7" TargetMode="External"/><Relationship Id="rId90" Type="http://schemas.openxmlformats.org/officeDocument/2006/relationships/hyperlink" Target="http://www.mof.gov.il/takam/Pages/horaot.aspx?k=13.9.0.2" TargetMode="External"/><Relationship Id="rId95" Type="http://schemas.openxmlformats.org/officeDocument/2006/relationships/hyperlink" Target="http://www.mof.gov.il/takam/Pages/horaot.aspx?k=13.9.0.2" TargetMode="External"/><Relationship Id="rId19" Type="http://schemas.openxmlformats.org/officeDocument/2006/relationships/header" Target="header2.xml"/><Relationship Id="rId14" Type="http://schemas.openxmlformats.org/officeDocument/2006/relationships/image" Target="media/image1.emf"/><Relationship Id="rId22" Type="http://schemas.openxmlformats.org/officeDocument/2006/relationships/hyperlink" Target="https://www.nevo.co.il/law_html/Law01/P222K11_001.htm" TargetMode="External"/><Relationship Id="rId27" Type="http://schemas.openxmlformats.org/officeDocument/2006/relationships/hyperlink" Target="https://portal.gpa.gov.il/supplier/tender/" TargetMode="External"/><Relationship Id="rId30" Type="http://schemas.openxmlformats.org/officeDocument/2006/relationships/hyperlink" Target="https://www.nevo.co.il/law_html/Law01/308_001.htm" TargetMode="External"/><Relationship Id="rId35" Type="http://schemas.openxmlformats.org/officeDocument/2006/relationships/hyperlink" Target="https://mof.gov.il/takam/Pages/horaot.aspx?k=7.7.1.1" TargetMode="External"/><Relationship Id="rId43" Type="http://schemas.openxmlformats.org/officeDocument/2006/relationships/hyperlink" Target="http://www.mof.gov.il/takam/pages/horaot.aspx?k=7.6.1.2" TargetMode="External"/><Relationship Id="rId48" Type="http://schemas.openxmlformats.org/officeDocument/2006/relationships/hyperlink" Target="http://www.mof.gov.il/takam/Pages/horaot.aspx?k=7.5.2.1" TargetMode="External"/><Relationship Id="rId56" Type="http://schemas.openxmlformats.org/officeDocument/2006/relationships/hyperlink" Target="http://www.mof.gov.il/takam/Pages/horaot.aspx?k=13.9.0.2" TargetMode="External"/><Relationship Id="rId64" Type="http://schemas.openxmlformats.org/officeDocument/2006/relationships/hyperlink" Target="http://www.mof.gov.il/takam/Pages/horaot.aspx?k=13.9.0.2" TargetMode="External"/><Relationship Id="rId69" Type="http://schemas.openxmlformats.org/officeDocument/2006/relationships/hyperlink" Target="http://www.mof.gov.il/takam/Pages/horaot.aspx?k=7.7.2.1" TargetMode="External"/><Relationship Id="rId77" Type="http://schemas.openxmlformats.org/officeDocument/2006/relationships/hyperlink" Target="http://www.mof.gov.il/takam/Pages/horaot.aspx?k=1.4.0.3" TargetMode="External"/><Relationship Id="rId100" Type="http://schemas.openxmlformats.org/officeDocument/2006/relationships/hyperlink" Target="https://mof.gov.il/takam/Pages/horaot.aspx?k=13.9.0.2" TargetMode="External"/><Relationship Id="rId105" Type="http://schemas.openxmlformats.org/officeDocument/2006/relationships/footer" Target="footer6.xml"/><Relationship Id="rId113" Type="http://schemas.openxmlformats.org/officeDocument/2006/relationships/hyperlink" Target="https://takam.mof.gov.il/document/H.8.1.1" TargetMode="External"/><Relationship Id="rId118" Type="http://schemas.microsoft.com/office/2016/09/relationships/commentsIds" Target="commentsIds.xml"/><Relationship Id="rId8" Type="http://schemas.openxmlformats.org/officeDocument/2006/relationships/numbering" Target="numbering.xml"/><Relationship Id="rId51" Type="http://schemas.openxmlformats.org/officeDocument/2006/relationships/hyperlink" Target="http://www.mof.gov.il/takam/Pages/horaot.aspx?k=13.9.0.2" TargetMode="External"/><Relationship Id="rId72" Type="http://schemas.openxmlformats.org/officeDocument/2006/relationships/hyperlink" Target="https://www.mr.gov.il/CentralTenders/technology/Pages/mechraz20.aspx" TargetMode="External"/><Relationship Id="rId80" Type="http://schemas.openxmlformats.org/officeDocument/2006/relationships/hyperlink" Target="http://www.mof.gov.il/takam/Pages/horaot.aspx?k=7.3.9.1" TargetMode="External"/><Relationship Id="rId85" Type="http://schemas.openxmlformats.org/officeDocument/2006/relationships/hyperlink" Target="http://www.mof.gov.il/takam/Pages/horaot.aspx?k=7.4.3.5" TargetMode="External"/><Relationship Id="rId93" Type="http://schemas.openxmlformats.org/officeDocument/2006/relationships/hyperlink" Target="https://mof.gov.il/takam/Pages/horaot.aspx?k=16.2.0.11" TargetMode="External"/><Relationship Id="rId98" Type="http://schemas.openxmlformats.org/officeDocument/2006/relationships/hyperlink" Target="https://mof.gov.il/takam/Pages/horaot.aspx?k=13.9.0.2" TargetMode="Externa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eader" Target="header1.xml"/><Relationship Id="rId25" Type="http://schemas.openxmlformats.org/officeDocument/2006/relationships/hyperlink" Target="https://www.nevo.co.il/law_html/Law01/271_001.htm" TargetMode="External"/><Relationship Id="rId33" Type="http://schemas.openxmlformats.org/officeDocument/2006/relationships/hyperlink" Target="mailto:info@mtlm.org.il" TargetMode="External"/><Relationship Id="rId38" Type="http://schemas.openxmlformats.org/officeDocument/2006/relationships/footer" Target="footer3.xml"/><Relationship Id="rId46" Type="http://schemas.openxmlformats.org/officeDocument/2006/relationships/hyperlink" Target="http://www.mof.gov.il/takam/Pages/horaot.aspx?k=7.4.2.7" TargetMode="External"/><Relationship Id="rId59" Type="http://schemas.openxmlformats.org/officeDocument/2006/relationships/hyperlink" Target="http://www.mof.gov.il/takam/Pages/horaot.aspx?k=13.9.0.2" TargetMode="External"/><Relationship Id="rId67" Type="http://schemas.openxmlformats.org/officeDocument/2006/relationships/hyperlink" Target="http://www.mof.gov.il/takam/Pages/horaot.aspx?k=1.4.0.3" TargetMode="External"/><Relationship Id="rId103" Type="http://schemas.openxmlformats.org/officeDocument/2006/relationships/hyperlink" Target="https://takam.mof.gov.il/document/H.8.1.1" TargetMode="External"/><Relationship Id="rId108" Type="http://schemas.openxmlformats.org/officeDocument/2006/relationships/hyperlink" Target="https://www.nevo.co.il/law_html/law01/p194k1_004.htm" TargetMode="External"/><Relationship Id="rId116" Type="http://schemas.openxmlformats.org/officeDocument/2006/relationships/glossaryDocument" Target="glossary/document.xml"/><Relationship Id="rId20" Type="http://schemas.openxmlformats.org/officeDocument/2006/relationships/hyperlink" Target="https://www.nevo.co.il/law_html/law01/271_046.htm" TargetMode="External"/><Relationship Id="rId41" Type="http://schemas.openxmlformats.org/officeDocument/2006/relationships/hyperlink" Target="http://www.mof.gov.il/takam/Pages/horaot.aspx?k=7.3.9.1" TargetMode="External"/><Relationship Id="rId54" Type="http://schemas.openxmlformats.org/officeDocument/2006/relationships/hyperlink" Target="http://www.mof.gov.il/takam/Pages/horaot.aspx?k=7.4.3.5" TargetMode="External"/><Relationship Id="rId62" Type="http://schemas.openxmlformats.org/officeDocument/2006/relationships/hyperlink" Target="http://www.mof.gov.il/takam/Pages/horaot.aspx?k=13.4.0.1" TargetMode="External"/><Relationship Id="rId70" Type="http://schemas.openxmlformats.org/officeDocument/2006/relationships/hyperlink" Target="http://www.mof.gov.il/takam/Pages/horaot.aspx?k=2.3.0.10" TargetMode="External"/><Relationship Id="rId75" Type="http://schemas.openxmlformats.org/officeDocument/2006/relationships/hyperlink" Target="https://mof.gov.il/takam/Pages/horaot.aspx?k=16.2.0.11" TargetMode="External"/><Relationship Id="rId83" Type="http://schemas.openxmlformats.org/officeDocument/2006/relationships/hyperlink" Target="http://www.mof.gov.il/takam/Pages/horaot.aspx?k=7.7.1.1" TargetMode="External"/><Relationship Id="rId88" Type="http://schemas.openxmlformats.org/officeDocument/2006/relationships/hyperlink" Target="http://mof.gov.il/takam/Pages/horaot.aspx?k=13.4.0.5" TargetMode="External"/><Relationship Id="rId91" Type="http://schemas.openxmlformats.org/officeDocument/2006/relationships/hyperlink" Target="http://www.mof.gov.il/takam/Pages/horaot.aspx?k=13.9.0.2" TargetMode="External"/><Relationship Id="rId96" Type="http://schemas.openxmlformats.org/officeDocument/2006/relationships/hyperlink" Target="https://www.nevo.co.il/law_html/Law01/242_002.htm" TargetMode="External"/><Relationship Id="rId111" Type="http://schemas.openxmlformats.org/officeDocument/2006/relationships/hyperlink" Target="https://www.gov.il/he/service/apply-for-social-work-expertise-recognition" TargetMode="Externa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image" Target="media/image2.jpeg"/><Relationship Id="rId23" Type="http://schemas.openxmlformats.org/officeDocument/2006/relationships/hyperlink" Target="http://m.knesset.gov.il/Activity/Legislation/Laws/Pages/LawSecondary.aspx?lawitemid=562751" TargetMode="External"/><Relationship Id="rId28" Type="http://schemas.openxmlformats.org/officeDocument/2006/relationships/hyperlink" Target="https://ica.justice.gov.il/Request/OpenRequest?rt=CompanyExtract" TargetMode="External"/><Relationship Id="rId36" Type="http://schemas.openxmlformats.org/officeDocument/2006/relationships/hyperlink" Target="mailto:CCC@MOF.GOV.IL" TargetMode="External"/><Relationship Id="rId4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57" Type="http://schemas.openxmlformats.org/officeDocument/2006/relationships/hyperlink" Target="https://mof.gov.il/takam/Pages/horaot.aspx?k=13.9.0.2" TargetMode="External"/><Relationship Id="rId106" Type="http://schemas.openxmlformats.org/officeDocument/2006/relationships/header" Target="header5.xml"/><Relationship Id="rId114" Type="http://schemas.openxmlformats.org/officeDocument/2006/relationships/footer" Target="footer8.xml"/><Relationship Id="rId10" Type="http://schemas.openxmlformats.org/officeDocument/2006/relationships/settings" Target="settings.xml"/><Relationship Id="rId31" Type="http://schemas.openxmlformats.org/officeDocument/2006/relationships/footer" Target="footer2.xml"/><Relationship Id="rId44" Type="http://schemas.openxmlformats.org/officeDocument/2006/relationships/hyperlink" Target="http://www.mof.gov.il/Takam" TargetMode="External"/><Relationship Id="rId52" Type="http://schemas.openxmlformats.org/officeDocument/2006/relationships/hyperlink" Target="http://www.mof.gov.il/takam/Pages/horaot.aspx?k=7.4.3.5" TargetMode="External"/><Relationship Id="rId60" Type="http://schemas.openxmlformats.org/officeDocument/2006/relationships/hyperlink" Target="http://www.mof.gov.il/takam/Pages/horaot.aspx?k=13.9.0.2" TargetMode="External"/><Relationship Id="rId65" Type="http://schemas.openxmlformats.org/officeDocument/2006/relationships/hyperlink" Target="http://www.mof.gov.il/takam/Pages/horaot.aspx?k=13.9.0.2" TargetMode="External"/><Relationship Id="rId73" Type="http://schemas.openxmlformats.org/officeDocument/2006/relationships/hyperlink" Target="https://mof.gov.il/takam/Pages/horaot.aspx?k=16.2.0.11" TargetMode="External"/><Relationship Id="rId78" Type="http://schemas.openxmlformats.org/officeDocument/2006/relationships/hyperlink" Target="http://www.mof.gov.il/takam/Pages/horaot.aspx?k=2.3.0.10" TargetMode="External"/><Relationship Id="rId81" Type="http://schemas.openxmlformats.org/officeDocument/2006/relationships/hyperlink" Target="http://www.mof.gov.il/takam/pages/horaot.aspx?k=7.6.1.2" TargetMode="External"/><Relationship Id="rId86" Type="http://schemas.openxmlformats.org/officeDocument/2006/relationships/hyperlink" Target="http://www.mof.gov.il/takam/Pages/horaot.aspx?k=7.7.2.1" TargetMode="External"/><Relationship Id="rId94" Type="http://schemas.openxmlformats.org/officeDocument/2006/relationships/hyperlink" Target="http://www.mof.gov.il/takam/Pages/horaot.aspx?k=13.9.0.2" TargetMode="External"/><Relationship Id="rId99" Type="http://schemas.openxmlformats.org/officeDocument/2006/relationships/hyperlink" Target="http://www.mof.gov.il/takam/Pages/horaot.aspx?k=13.9.0.2" TargetMode="External"/><Relationship Id="rId101"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footer" Target="footer1.xml"/><Relationship Id="rId39" Type="http://schemas.openxmlformats.org/officeDocument/2006/relationships/footer" Target="footer4.xml"/><Relationship Id="rId109" Type="http://schemas.openxmlformats.org/officeDocument/2006/relationships/hyperlink" Target="https://www.nevo.co.il/law_html/law01/p194k1_004.htm" TargetMode="External"/><Relationship Id="rId34"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50" Type="http://schemas.openxmlformats.org/officeDocument/2006/relationships/hyperlink" Target="http://www.mof.gov.il/takam/Pages/horaot.aspx?k=13.9.0.2" TargetMode="External"/><Relationship Id="rId55" Type="http://schemas.openxmlformats.org/officeDocument/2006/relationships/hyperlink" Target="http://www.mof.gov.il/takam/Pages/horaot.aspx?k=13.9.0.2" TargetMode="External"/><Relationship Id="rId76" Type="http://schemas.openxmlformats.org/officeDocument/2006/relationships/hyperlink" Target="https://mof.gov.il/takam/Pages/horaot.aspx?k=13.9.0.2" TargetMode="External"/><Relationship Id="rId97" Type="http://schemas.openxmlformats.org/officeDocument/2006/relationships/hyperlink" Target="http://www.mof.gov.il/takam/Pages/horaot.aspx?k=13.9.0.2" TargetMode="External"/><Relationship Id="rId104" Type="http://schemas.openxmlformats.org/officeDocument/2006/relationships/header" Target="header4.xml"/><Relationship Id="rId7" Type="http://schemas.openxmlformats.org/officeDocument/2006/relationships/customXml" Target="../customXml/item7.xml"/><Relationship Id="rId71" Type="http://schemas.openxmlformats.org/officeDocument/2006/relationships/hyperlink" Target="http://www.justice.gov.il/Units/YoezMespati/HanchayotNew/Seven/91001.pdf" TargetMode="External"/><Relationship Id="rId92" Type="http://schemas.openxmlformats.org/officeDocument/2006/relationships/hyperlink" Target="http://www.mof.gov.il/takam/Pages/horaot.aspx?k=13.9.0.2" TargetMode="External"/><Relationship Id="rId2" Type="http://schemas.openxmlformats.org/officeDocument/2006/relationships/customXml" Target="../customXml/item2.xml"/><Relationship Id="rId29" Type="http://schemas.openxmlformats.org/officeDocument/2006/relationships/hyperlink" Target="https://ica.justice.gov.il/Request/OpenRequest?rt=CompanyExtract" TargetMode="External"/></Relationships>
</file>

<file path=word/_rels/footer5.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footer6.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footer7.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nevo.co.il/law_html/Law01/242_002.htm"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4.jpeg"/></Relationships>
</file>

<file path=word/_rels/header5.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D460AC285F94F5EB24938E20197B4D6"/>
        <w:category>
          <w:name w:val="כללי"/>
          <w:gallery w:val="placeholder"/>
        </w:category>
        <w:types>
          <w:type w:val="bbPlcHdr"/>
        </w:types>
        <w:behaviors>
          <w:behavior w:val="content"/>
        </w:behaviors>
        <w:guid w:val="{A7A73726-8C88-47B4-A87F-7C79857BC238}"/>
      </w:docPartPr>
      <w:docPartBody>
        <w:p w:rsidR="008933E0" w:rsidRDefault="008933E0" w:rsidP="008933E0">
          <w:pPr>
            <w:pStyle w:val="F6F1B797BECD4BD592DF0F7C3A170CE1"/>
          </w:pPr>
          <w:r>
            <w:rPr>
              <w:rStyle w:val="a3"/>
              <w:rtl/>
            </w:rPr>
            <w:t>לחץ כאן להזנת טקסט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1" w:usb1="08080000" w:usb2="00000010" w:usb3="00000000" w:csb0="00100000" w:csb1="00000000"/>
  </w:font>
  <w:font w:name="Narkisim">
    <w:panose1 w:val="020E05020501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rdo">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33E0"/>
    <w:rsid w:val="00002B07"/>
    <w:rsid w:val="00037058"/>
    <w:rsid w:val="000406ED"/>
    <w:rsid w:val="000B0941"/>
    <w:rsid w:val="000B3054"/>
    <w:rsid w:val="001E5274"/>
    <w:rsid w:val="00250F30"/>
    <w:rsid w:val="002B7EC2"/>
    <w:rsid w:val="002C136C"/>
    <w:rsid w:val="002E7670"/>
    <w:rsid w:val="003156CE"/>
    <w:rsid w:val="00315B1F"/>
    <w:rsid w:val="00390531"/>
    <w:rsid w:val="003A288E"/>
    <w:rsid w:val="003A61A8"/>
    <w:rsid w:val="003E4AB2"/>
    <w:rsid w:val="003E57C4"/>
    <w:rsid w:val="00433A93"/>
    <w:rsid w:val="00466162"/>
    <w:rsid w:val="00474B26"/>
    <w:rsid w:val="004A65B7"/>
    <w:rsid w:val="004C3BF0"/>
    <w:rsid w:val="004C6176"/>
    <w:rsid w:val="00542BCB"/>
    <w:rsid w:val="005975F5"/>
    <w:rsid w:val="005C5D4D"/>
    <w:rsid w:val="005D71E2"/>
    <w:rsid w:val="005E65D2"/>
    <w:rsid w:val="005E7039"/>
    <w:rsid w:val="00670EA3"/>
    <w:rsid w:val="006819CD"/>
    <w:rsid w:val="006D2150"/>
    <w:rsid w:val="007250AD"/>
    <w:rsid w:val="007B44BB"/>
    <w:rsid w:val="00841E4F"/>
    <w:rsid w:val="0087015D"/>
    <w:rsid w:val="008712FC"/>
    <w:rsid w:val="008933E0"/>
    <w:rsid w:val="0092632B"/>
    <w:rsid w:val="00934CF1"/>
    <w:rsid w:val="009B38AC"/>
    <w:rsid w:val="009C4C4A"/>
    <w:rsid w:val="009D20AA"/>
    <w:rsid w:val="009E3B9C"/>
    <w:rsid w:val="00A005F2"/>
    <w:rsid w:val="00A146BF"/>
    <w:rsid w:val="00A26CC2"/>
    <w:rsid w:val="00A7762A"/>
    <w:rsid w:val="00A84A6A"/>
    <w:rsid w:val="00B12F78"/>
    <w:rsid w:val="00BF1412"/>
    <w:rsid w:val="00CC52C5"/>
    <w:rsid w:val="00CE174C"/>
    <w:rsid w:val="00CE66A7"/>
    <w:rsid w:val="00D72F33"/>
    <w:rsid w:val="00DD53F7"/>
    <w:rsid w:val="00E23C1F"/>
    <w:rsid w:val="00E2656D"/>
    <w:rsid w:val="00E362D9"/>
    <w:rsid w:val="00E70580"/>
    <w:rsid w:val="00E758BF"/>
    <w:rsid w:val="00F04569"/>
    <w:rsid w:val="00F20F67"/>
    <w:rsid w:val="00F4231D"/>
    <w:rsid w:val="00F73C2E"/>
    <w:rsid w:val="00F831CE"/>
    <w:rsid w:val="00F87B66"/>
    <w:rsid w:val="00FA39BA"/>
    <w:rsid w:val="00FD6A8F"/>
    <w:rsid w:val="00FE59D3"/>
    <w:rsid w:val="00FF72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005F2"/>
  </w:style>
  <w:style w:type="paragraph" w:customStyle="1" w:styleId="F6F1B797BECD4BD592DF0F7C3A170CE1">
    <w:name w:val="F6F1B797BECD4BD592DF0F7C3A170CE1"/>
    <w:rsid w:val="00A005F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6EB8D1-FF15-463B-9010-0E30051EE692}">
  <ds:schemaRefs>
    <ds:schemaRef ds:uri="http://schemas.microsoft.com/sharepoint/v3/contenttype/forms"/>
  </ds:schemaRefs>
</ds:datastoreItem>
</file>

<file path=customXml/itemProps2.xml><?xml version="1.0" encoding="utf-8"?>
<ds:datastoreItem xmlns:ds="http://schemas.openxmlformats.org/officeDocument/2006/customXml" ds:itemID="{B9DF41BD-3E44-488B-B2FB-BF150C4C112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50CD155-3945-470C-9090-0DCFBEFE0ADA}">
  <ds:schemaRefs>
    <ds:schemaRef ds:uri="http://schemas.openxmlformats.org/officeDocument/2006/bibliography"/>
  </ds:schemaRefs>
</ds:datastoreItem>
</file>

<file path=customXml/itemProps4.xml><?xml version="1.0" encoding="utf-8"?>
<ds:datastoreItem xmlns:ds="http://schemas.openxmlformats.org/officeDocument/2006/customXml" ds:itemID="{E15ACDDF-3D9B-4464-9055-97C90169D7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51BAC6CB-30FC-4D9E-86E7-DDBE8AB1E28D}">
  <ds:schemaRefs>
    <ds:schemaRef ds:uri="http://schemas.openxmlformats.org/officeDocument/2006/bibliography"/>
  </ds:schemaRefs>
</ds:datastoreItem>
</file>

<file path=customXml/itemProps6.xml><?xml version="1.0" encoding="utf-8"?>
<ds:datastoreItem xmlns:ds="http://schemas.openxmlformats.org/officeDocument/2006/customXml" ds:itemID="{52A51F99-806E-499E-AD7D-6ACCA92DB882}">
  <ds:schemaRefs>
    <ds:schemaRef ds:uri="http://schemas.openxmlformats.org/officeDocument/2006/bibliography"/>
  </ds:schemaRefs>
</ds:datastoreItem>
</file>

<file path=customXml/itemProps7.xml><?xml version="1.0" encoding="utf-8"?>
<ds:datastoreItem xmlns:ds="http://schemas.openxmlformats.org/officeDocument/2006/customXml" ds:itemID="{893835E8-8275-4780-8340-09737665AB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99</Pages>
  <Words>26173</Words>
  <Characters>130868</Characters>
  <Application>Microsoft Office Word</Application>
  <DocSecurity>0</DocSecurity>
  <Lines>1090</Lines>
  <Paragraphs>313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156728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Racheli Hadar</cp:lastModifiedBy>
  <cp:revision>2</cp:revision>
  <cp:lastPrinted>2021-07-19T13:35:00Z</cp:lastPrinted>
  <dcterms:created xsi:type="dcterms:W3CDTF">2022-12-27T11:25:00Z</dcterms:created>
  <dcterms:modified xsi:type="dcterms:W3CDTF">2022-12-27T11:25:00Z</dcterms:modified>
</cp:coreProperties>
</file>